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453" w:rsidRPr="009267F8" w:rsidRDefault="00D06453" w:rsidP="00D06453">
      <w:pPr>
        <w:spacing w:line="240" w:lineRule="auto"/>
        <w:ind w:left="46" w:firstLine="142"/>
        <w:jc w:val="lowKashida"/>
        <w:rPr>
          <w:rFonts w:asciiTheme="majorBidi" w:hAnsiTheme="majorBidi" w:cstheme="majorBidi"/>
          <w:sz w:val="24"/>
          <w:rtl/>
          <w:lang w:bidi="ar-IQ"/>
        </w:rPr>
      </w:pPr>
      <w:r>
        <w:rPr>
          <w:rFonts w:asciiTheme="majorBidi" w:hAnsiTheme="majorBidi" w:cstheme="majorBidi"/>
          <w:sz w:val="24"/>
          <w:lang w:bidi="ar-IQ"/>
        </w:rPr>
        <w:t>I</w:t>
      </w:r>
    </w:p>
    <w:p w:rsidR="00D06453" w:rsidRPr="009267F8" w:rsidRDefault="00D06453" w:rsidP="00D06453">
      <w:pPr>
        <w:spacing w:line="240" w:lineRule="auto"/>
        <w:ind w:left="46" w:firstLine="142"/>
        <w:jc w:val="lowKashida"/>
        <w:rPr>
          <w:rFonts w:asciiTheme="majorBidi" w:hAnsiTheme="majorBidi" w:cstheme="majorBidi"/>
          <w:b/>
          <w:bCs/>
          <w:sz w:val="24"/>
          <w:rtl/>
          <w:lang w:bidi="ar-IQ"/>
        </w:rPr>
      </w:pPr>
    </w:p>
    <w:p w:rsidR="00D06453" w:rsidRDefault="00D06453" w:rsidP="00643226">
      <w:pPr>
        <w:spacing w:line="240" w:lineRule="auto"/>
        <w:ind w:left="46" w:firstLine="142"/>
        <w:jc w:val="center"/>
        <w:rPr>
          <w:rFonts w:asciiTheme="majorBidi" w:hAnsiTheme="majorBidi" w:cstheme="majorBidi"/>
          <w:b/>
          <w:bCs/>
          <w:sz w:val="48"/>
          <w:szCs w:val="48"/>
          <w:rtl/>
          <w:lang w:bidi="ar-IQ"/>
        </w:rPr>
      </w:pPr>
      <w:r w:rsidRPr="009267F8">
        <w:rPr>
          <w:rFonts w:asciiTheme="majorBidi" w:hAnsiTheme="majorBidi" w:cstheme="majorBidi"/>
          <w:b/>
          <w:bCs/>
          <w:sz w:val="48"/>
          <w:szCs w:val="48"/>
          <w:rtl/>
          <w:lang w:bidi="ar-IQ"/>
        </w:rPr>
        <w:t xml:space="preserve">قدم العالم عند </w:t>
      </w:r>
      <w:proofErr w:type="gramStart"/>
      <w:r w:rsidRPr="009267F8">
        <w:rPr>
          <w:rFonts w:asciiTheme="majorBidi" w:hAnsiTheme="majorBidi" w:cstheme="majorBidi"/>
          <w:b/>
          <w:bCs/>
          <w:sz w:val="48"/>
          <w:szCs w:val="48"/>
          <w:rtl/>
          <w:lang w:bidi="ar-IQ"/>
        </w:rPr>
        <w:t>ابن</w:t>
      </w:r>
      <w:proofErr w:type="gramEnd"/>
      <w:r w:rsidRPr="009267F8">
        <w:rPr>
          <w:rFonts w:asciiTheme="majorBidi" w:hAnsiTheme="majorBidi" w:cstheme="majorBidi"/>
          <w:b/>
          <w:bCs/>
          <w:sz w:val="48"/>
          <w:szCs w:val="48"/>
          <w:rtl/>
          <w:lang w:bidi="ar-IQ"/>
        </w:rPr>
        <w:t xml:space="preserve"> رشد</w:t>
      </w:r>
    </w:p>
    <w:p w:rsidR="00643226" w:rsidRPr="009267F8" w:rsidRDefault="00643226" w:rsidP="00643226">
      <w:pPr>
        <w:spacing w:line="240" w:lineRule="auto"/>
        <w:ind w:left="46" w:firstLine="142"/>
        <w:jc w:val="center"/>
        <w:rPr>
          <w:rFonts w:asciiTheme="majorBidi" w:hAnsiTheme="majorBidi" w:cstheme="majorBidi"/>
          <w:b/>
          <w:bCs/>
          <w:sz w:val="48"/>
          <w:szCs w:val="48"/>
          <w:rtl/>
          <w:lang w:bidi="ar-IQ"/>
        </w:rPr>
      </w:pPr>
    </w:p>
    <w:p w:rsidR="00D06453" w:rsidRPr="009267F8" w:rsidRDefault="00D06453" w:rsidP="00D06453">
      <w:pPr>
        <w:spacing w:line="240" w:lineRule="auto"/>
        <w:ind w:left="46" w:firstLine="142"/>
        <w:jc w:val="lowKashida"/>
        <w:rPr>
          <w:rFonts w:asciiTheme="majorBidi" w:hAnsiTheme="majorBidi" w:cstheme="majorBidi"/>
          <w:b/>
          <w:bCs/>
          <w:sz w:val="28"/>
          <w:szCs w:val="28"/>
          <w:rtl/>
          <w:lang w:bidi="ar-IQ"/>
        </w:rPr>
      </w:pPr>
      <w:proofErr w:type="gramStart"/>
      <w:r w:rsidRPr="009267F8">
        <w:rPr>
          <w:rFonts w:asciiTheme="majorBidi" w:hAnsiTheme="majorBidi" w:cstheme="majorBidi"/>
          <w:b/>
          <w:bCs/>
          <w:sz w:val="28"/>
          <w:szCs w:val="28"/>
          <w:rtl/>
          <w:lang w:bidi="ar-IQ"/>
        </w:rPr>
        <w:t>مصلح</w:t>
      </w:r>
      <w:proofErr w:type="gramEnd"/>
      <w:r w:rsidRPr="009267F8">
        <w:rPr>
          <w:rFonts w:asciiTheme="majorBidi" w:hAnsiTheme="majorBidi" w:cstheme="majorBidi"/>
          <w:b/>
          <w:bCs/>
          <w:sz w:val="28"/>
          <w:szCs w:val="28"/>
          <w:rtl/>
          <w:lang w:bidi="ar-IQ"/>
        </w:rPr>
        <w:t xml:space="preserve"> أحمد نبي.</w:t>
      </w:r>
    </w:p>
    <w:p w:rsidR="00D06453" w:rsidRDefault="00D06453" w:rsidP="00D06453">
      <w:pPr>
        <w:spacing w:line="240" w:lineRule="auto"/>
        <w:ind w:left="46" w:firstLine="142"/>
        <w:jc w:val="lowKashida"/>
        <w:rPr>
          <w:rFonts w:asciiTheme="majorBidi" w:hAnsiTheme="majorBidi" w:cstheme="majorBidi"/>
          <w:b/>
          <w:bCs/>
          <w:sz w:val="24"/>
          <w:rtl/>
          <w:lang w:bidi="ar-IQ"/>
        </w:rPr>
      </w:pPr>
      <w:r w:rsidRPr="009267F8">
        <w:rPr>
          <w:rFonts w:asciiTheme="majorBidi" w:hAnsiTheme="majorBidi" w:cstheme="majorBidi"/>
          <w:b/>
          <w:bCs/>
          <w:sz w:val="24"/>
          <w:rtl/>
          <w:lang w:bidi="ar-IQ"/>
        </w:rPr>
        <w:t>وزارة الأوقاف والشؤون الدينية – اربيل - اقليم كردستان العراق.</w:t>
      </w:r>
    </w:p>
    <w:p w:rsidR="00643226" w:rsidRPr="009267F8" w:rsidRDefault="00643226" w:rsidP="00D06453">
      <w:pPr>
        <w:spacing w:line="240" w:lineRule="auto"/>
        <w:ind w:left="46" w:firstLine="142"/>
        <w:jc w:val="lowKashida"/>
        <w:rPr>
          <w:rFonts w:asciiTheme="majorBidi" w:hAnsiTheme="majorBidi" w:cstheme="majorBidi"/>
          <w:b/>
          <w:bCs/>
          <w:sz w:val="24"/>
          <w:rtl/>
          <w:lang w:bidi="ar-IQ"/>
        </w:rPr>
      </w:pPr>
      <w:r>
        <w:rPr>
          <w:rFonts w:asciiTheme="majorBidi" w:hAnsiTheme="majorBidi" w:cstheme="majorBidi" w:hint="cs"/>
          <w:b/>
          <w:bCs/>
          <w:sz w:val="24"/>
          <w:rtl/>
          <w:lang w:bidi="ar-IQ"/>
        </w:rPr>
        <w:t>رقم الهاتف: 009647504743216</w:t>
      </w:r>
    </w:p>
    <w:p w:rsidR="00D06453" w:rsidRPr="009267F8" w:rsidRDefault="00D06453" w:rsidP="00D06453">
      <w:pPr>
        <w:spacing w:line="240" w:lineRule="auto"/>
        <w:ind w:left="46" w:firstLine="142"/>
        <w:jc w:val="lowKashida"/>
        <w:rPr>
          <w:rFonts w:asciiTheme="majorBidi" w:hAnsiTheme="majorBidi" w:cstheme="majorBidi"/>
          <w:b/>
          <w:bCs/>
          <w:sz w:val="24"/>
          <w:lang w:bidi="ar-JO"/>
        </w:rPr>
      </w:pPr>
      <w:proofErr w:type="spellStart"/>
      <w:r w:rsidRPr="009267F8">
        <w:rPr>
          <w:rFonts w:asciiTheme="majorBidi" w:hAnsiTheme="majorBidi" w:cstheme="majorBidi"/>
          <w:b/>
          <w:bCs/>
          <w:sz w:val="24"/>
          <w:rtl/>
          <w:lang w:bidi="ar-IQ"/>
        </w:rPr>
        <w:t>الإيميل</w:t>
      </w:r>
      <w:proofErr w:type="spellEnd"/>
      <w:r w:rsidRPr="009267F8">
        <w:rPr>
          <w:rFonts w:asciiTheme="majorBidi" w:hAnsiTheme="majorBidi" w:cstheme="majorBidi"/>
          <w:b/>
          <w:bCs/>
          <w:sz w:val="24"/>
          <w:rtl/>
          <w:lang w:bidi="ar-IQ"/>
        </w:rPr>
        <w:t>:</w:t>
      </w:r>
      <w:r w:rsidR="00F00D78">
        <w:rPr>
          <w:rFonts w:asciiTheme="majorBidi" w:hAnsiTheme="majorBidi" w:cstheme="majorBidi" w:hint="cs"/>
          <w:b/>
          <w:bCs/>
          <w:sz w:val="24"/>
          <w:rtl/>
          <w:lang w:bidi="ar-IQ"/>
        </w:rPr>
        <w:t xml:space="preserve"> </w:t>
      </w:r>
      <w:r w:rsidR="00407F83">
        <w:rPr>
          <w:rFonts w:asciiTheme="majorBidi" w:hAnsiTheme="majorBidi" w:cstheme="majorBidi"/>
          <w:b/>
          <w:bCs/>
          <w:sz w:val="24"/>
          <w:lang w:bidi="ar-JO"/>
        </w:rPr>
        <w:t>MALIK9DILSHAD@GMAIL.COM</w:t>
      </w:r>
      <w:bookmarkStart w:id="0" w:name="_GoBack"/>
      <w:bookmarkEnd w:id="0"/>
    </w:p>
    <w:p w:rsidR="00D06453" w:rsidRPr="00EC69F0" w:rsidRDefault="00D03F3A" w:rsidP="00D06453">
      <w:pPr>
        <w:tabs>
          <w:tab w:val="left" w:pos="5148"/>
          <w:tab w:val="right" w:pos="8312"/>
        </w:tabs>
        <w:spacing w:line="240" w:lineRule="auto"/>
        <w:ind w:left="46" w:firstLine="142"/>
        <w:jc w:val="lowKashida"/>
        <w:rPr>
          <w:rFonts w:asciiTheme="majorBidi" w:hAnsiTheme="majorBidi" w:cstheme="majorBidi"/>
          <w:b/>
          <w:bCs/>
          <w:color w:val="000000" w:themeColor="text1"/>
          <w:sz w:val="24"/>
          <w:szCs w:val="22"/>
          <w:rtl/>
          <w:lang w:bidi="ar-JO"/>
        </w:rPr>
      </w:pPr>
      <w:r>
        <w:rPr>
          <w:rFonts w:asciiTheme="majorBidi" w:hAnsiTheme="majorBidi" w:cstheme="majorBidi"/>
          <w:b/>
          <w:bCs/>
          <w:color w:val="000000" w:themeColor="text1"/>
          <w:sz w:val="24"/>
          <w:szCs w:val="22"/>
          <w:lang w:val="en-GB" w:bidi="ar-JO"/>
        </w:rPr>
        <w:t>MOSLIH AHMED NABEE</w:t>
      </w:r>
    </w:p>
    <w:p w:rsidR="00D06453" w:rsidRPr="009267F8" w:rsidRDefault="00D06453" w:rsidP="00D06453">
      <w:pPr>
        <w:tabs>
          <w:tab w:val="left" w:pos="368"/>
        </w:tabs>
        <w:spacing w:after="0" w:line="240" w:lineRule="auto"/>
        <w:ind w:left="46" w:firstLine="142"/>
        <w:contextualSpacing/>
        <w:jc w:val="lowKashida"/>
        <w:rPr>
          <w:rFonts w:asciiTheme="majorBidi" w:hAnsiTheme="majorBidi" w:cstheme="majorBidi"/>
          <w:b/>
          <w:bCs/>
          <w:color w:val="000000" w:themeColor="text1"/>
          <w:sz w:val="24"/>
          <w:rtl/>
          <w:lang w:bidi="ar-JO"/>
        </w:rPr>
      </w:pPr>
      <w:r w:rsidRPr="00CE723A">
        <w:rPr>
          <w:rFonts w:asciiTheme="majorBidi" w:hAnsiTheme="majorBidi" w:cstheme="majorBidi"/>
          <w:sz w:val="24"/>
          <w:lang w:bidi="ar-IQ"/>
        </w:rPr>
        <w:t>MINISTRY</w:t>
      </w:r>
      <w:r w:rsidRPr="009267F8">
        <w:rPr>
          <w:rFonts w:asciiTheme="majorBidi" w:hAnsiTheme="majorBidi" w:cstheme="majorBidi"/>
          <w:b/>
          <w:bCs/>
          <w:color w:val="000000" w:themeColor="text1"/>
          <w:sz w:val="24"/>
          <w:lang w:bidi="ar-JO"/>
        </w:rPr>
        <w:t xml:space="preserve"> OF ENDOWMENTS AND RELIGIOUS AFFAIRS – ARBEL – KURDISTAN REGIOSAL – IRAQ</w:t>
      </w:r>
    </w:p>
    <w:p w:rsidR="00D06453" w:rsidRPr="009267F8" w:rsidRDefault="00D06453" w:rsidP="00D06453">
      <w:pPr>
        <w:tabs>
          <w:tab w:val="left" w:pos="368"/>
        </w:tabs>
        <w:spacing w:after="0" w:line="240" w:lineRule="auto"/>
        <w:ind w:left="46" w:firstLine="142"/>
        <w:contextualSpacing/>
        <w:jc w:val="lowKashida"/>
        <w:rPr>
          <w:rFonts w:asciiTheme="majorBidi" w:hAnsiTheme="majorBidi" w:cstheme="majorBidi"/>
          <w:b/>
          <w:bCs/>
          <w:color w:val="000000" w:themeColor="text1"/>
          <w:sz w:val="24"/>
          <w:rtl/>
          <w:lang w:bidi="ar-JO"/>
        </w:rPr>
      </w:pPr>
      <w:r w:rsidRPr="009267F8">
        <w:rPr>
          <w:rFonts w:asciiTheme="majorBidi" w:hAnsiTheme="majorBidi" w:cstheme="majorBidi"/>
          <w:b/>
          <w:bCs/>
          <w:color w:val="000000" w:themeColor="text1"/>
          <w:sz w:val="24"/>
          <w:rtl/>
          <w:lang w:bidi="ar-JO"/>
        </w:rPr>
        <w:t>..............</w:t>
      </w:r>
    </w:p>
    <w:p w:rsidR="00D06453" w:rsidRPr="009267F8" w:rsidRDefault="00D06453" w:rsidP="00D06453">
      <w:pPr>
        <w:tabs>
          <w:tab w:val="left" w:pos="368"/>
        </w:tabs>
        <w:spacing w:after="0" w:line="240" w:lineRule="auto"/>
        <w:ind w:left="46" w:firstLine="142"/>
        <w:contextualSpacing/>
        <w:jc w:val="lowKashida"/>
        <w:rPr>
          <w:rFonts w:asciiTheme="majorBidi" w:hAnsiTheme="majorBidi" w:cstheme="majorBidi"/>
          <w:b/>
          <w:bCs/>
          <w:color w:val="000000" w:themeColor="text1"/>
          <w:sz w:val="24"/>
          <w:rtl/>
          <w:lang w:bidi="ar-JO"/>
        </w:rPr>
      </w:pPr>
    </w:p>
    <w:p w:rsidR="00D06453" w:rsidRDefault="00D06453" w:rsidP="00D06453">
      <w:pPr>
        <w:tabs>
          <w:tab w:val="left" w:pos="368"/>
        </w:tabs>
        <w:spacing w:after="0" w:line="240" w:lineRule="auto"/>
        <w:ind w:left="46" w:firstLine="142"/>
        <w:contextualSpacing/>
        <w:jc w:val="lowKashida"/>
        <w:rPr>
          <w:rFonts w:asciiTheme="majorBidi" w:hAnsiTheme="majorBidi" w:cstheme="majorBidi" w:hint="cs"/>
          <w:b/>
          <w:bCs/>
          <w:color w:val="000000" w:themeColor="text1"/>
          <w:sz w:val="24"/>
          <w:rtl/>
          <w:lang w:bidi="ar-IQ"/>
        </w:rPr>
      </w:pPr>
      <w:r w:rsidRPr="009267F8">
        <w:rPr>
          <w:rFonts w:asciiTheme="majorBidi" w:hAnsiTheme="majorBidi" w:cstheme="majorBidi"/>
          <w:b/>
          <w:bCs/>
          <w:color w:val="000000" w:themeColor="text1"/>
          <w:sz w:val="24"/>
          <w:rtl/>
          <w:lang w:bidi="ar-JO"/>
        </w:rPr>
        <w:t>الملخ</w:t>
      </w:r>
      <w:r w:rsidRPr="009267F8">
        <w:rPr>
          <w:rFonts w:asciiTheme="majorBidi" w:hAnsiTheme="majorBidi" w:cstheme="majorBidi"/>
          <w:b/>
          <w:bCs/>
          <w:color w:val="000000" w:themeColor="text1"/>
          <w:sz w:val="24"/>
          <w:rtl/>
          <w:lang w:bidi="ar-IQ"/>
        </w:rPr>
        <w:t>ص</w:t>
      </w:r>
    </w:p>
    <w:p w:rsidR="00D06453" w:rsidRDefault="000F5FBA" w:rsidP="00D06453">
      <w:pPr>
        <w:tabs>
          <w:tab w:val="left" w:pos="368"/>
        </w:tabs>
        <w:spacing w:after="0" w:line="240" w:lineRule="auto"/>
        <w:ind w:left="46" w:firstLine="142"/>
        <w:contextualSpacing/>
        <w:jc w:val="lowKashida"/>
        <w:rPr>
          <w:rFonts w:asciiTheme="majorBidi" w:hAnsiTheme="majorBidi" w:cstheme="majorBidi"/>
          <w:b/>
          <w:bCs/>
          <w:color w:val="000000" w:themeColor="text1"/>
          <w:sz w:val="24"/>
          <w:rtl/>
          <w:lang w:bidi="ar-IQ"/>
        </w:rPr>
      </w:pPr>
      <w:r>
        <w:rPr>
          <w:rFonts w:asciiTheme="majorBidi" w:hAnsiTheme="majorBidi" w:cstheme="majorBidi" w:hint="cs"/>
          <w:b/>
          <w:bCs/>
          <w:color w:val="000000" w:themeColor="text1"/>
          <w:sz w:val="24"/>
          <w:rtl/>
          <w:lang w:bidi="ar-IQ"/>
        </w:rPr>
        <w:t xml:space="preserve">كلنا نعلم أن العالم تطلق على ما سوى الله تعالى في هذا الكون، </w:t>
      </w:r>
      <w:r w:rsidR="00267B23">
        <w:rPr>
          <w:rFonts w:asciiTheme="majorBidi" w:hAnsiTheme="majorBidi" w:cstheme="majorBidi" w:hint="cs"/>
          <w:b/>
          <w:bCs/>
          <w:color w:val="000000" w:themeColor="text1"/>
          <w:sz w:val="24"/>
          <w:rtl/>
          <w:lang w:bidi="ar-IQ"/>
        </w:rPr>
        <w:t>و</w:t>
      </w:r>
      <w:r>
        <w:rPr>
          <w:rFonts w:asciiTheme="majorBidi" w:hAnsiTheme="majorBidi" w:cstheme="majorBidi" w:hint="cs"/>
          <w:b/>
          <w:bCs/>
          <w:color w:val="000000" w:themeColor="text1"/>
          <w:sz w:val="24"/>
          <w:rtl/>
          <w:lang w:bidi="ar-IQ"/>
        </w:rPr>
        <w:t>قضية قدم العالم أو حدوثه تعتبر قضية من القضايا التي اختلف فيها الفلاسفة والمفكرون</w:t>
      </w:r>
      <w:r w:rsidR="00267B23">
        <w:rPr>
          <w:rFonts w:asciiTheme="majorBidi" w:hAnsiTheme="majorBidi" w:cstheme="majorBidi" w:hint="cs"/>
          <w:b/>
          <w:bCs/>
          <w:color w:val="000000" w:themeColor="text1"/>
          <w:sz w:val="24"/>
          <w:rtl/>
          <w:lang w:bidi="ar-IQ"/>
        </w:rPr>
        <w:t xml:space="preserve"> </w:t>
      </w:r>
      <w:proofErr w:type="spellStart"/>
      <w:r w:rsidR="00267B23">
        <w:rPr>
          <w:rFonts w:asciiTheme="majorBidi" w:hAnsiTheme="majorBidi" w:cstheme="majorBidi" w:hint="cs"/>
          <w:b/>
          <w:bCs/>
          <w:color w:val="000000" w:themeColor="text1"/>
          <w:sz w:val="24"/>
          <w:rtl/>
          <w:lang w:bidi="ar-IQ"/>
        </w:rPr>
        <w:t>وأصبحث</w:t>
      </w:r>
      <w:proofErr w:type="spellEnd"/>
      <w:r w:rsidR="00267B23">
        <w:rPr>
          <w:rFonts w:asciiTheme="majorBidi" w:hAnsiTheme="majorBidi" w:cstheme="majorBidi" w:hint="cs"/>
          <w:b/>
          <w:bCs/>
          <w:color w:val="000000" w:themeColor="text1"/>
          <w:sz w:val="24"/>
          <w:rtl/>
          <w:lang w:bidi="ar-IQ"/>
        </w:rPr>
        <w:t xml:space="preserve"> مثار جدل وخلاف بين أهل الفكر</w:t>
      </w:r>
      <w:r>
        <w:rPr>
          <w:rFonts w:asciiTheme="majorBidi" w:hAnsiTheme="majorBidi" w:cstheme="majorBidi" w:hint="cs"/>
          <w:b/>
          <w:bCs/>
          <w:color w:val="000000" w:themeColor="text1"/>
          <w:sz w:val="24"/>
          <w:rtl/>
          <w:lang w:bidi="ar-IQ"/>
        </w:rPr>
        <w:t>،</w:t>
      </w:r>
      <w:r w:rsidR="00267B23">
        <w:rPr>
          <w:rFonts w:asciiTheme="majorBidi" w:hAnsiTheme="majorBidi" w:cstheme="majorBidi" w:hint="cs"/>
          <w:b/>
          <w:bCs/>
          <w:color w:val="000000" w:themeColor="text1"/>
          <w:sz w:val="24"/>
          <w:rtl/>
          <w:lang w:bidi="ar-IQ"/>
        </w:rPr>
        <w:t xml:space="preserve"> فمنهم من قال بقدم العالم كما ذهب إلى ذلك فلاسفة يونانيون </w:t>
      </w:r>
      <w:proofErr w:type="spellStart"/>
      <w:r w:rsidR="00267B23">
        <w:rPr>
          <w:rFonts w:asciiTheme="majorBidi" w:hAnsiTheme="majorBidi" w:cstheme="majorBidi" w:hint="cs"/>
          <w:b/>
          <w:bCs/>
          <w:color w:val="000000" w:themeColor="text1"/>
          <w:sz w:val="24"/>
          <w:rtl/>
          <w:lang w:bidi="ar-IQ"/>
        </w:rPr>
        <w:t>وحذى</w:t>
      </w:r>
      <w:proofErr w:type="spellEnd"/>
      <w:r w:rsidR="00267B23">
        <w:rPr>
          <w:rFonts w:asciiTheme="majorBidi" w:hAnsiTheme="majorBidi" w:cstheme="majorBidi" w:hint="cs"/>
          <w:b/>
          <w:bCs/>
          <w:color w:val="000000" w:themeColor="text1"/>
          <w:sz w:val="24"/>
          <w:rtl/>
          <w:lang w:bidi="ar-IQ"/>
        </w:rPr>
        <w:t xml:space="preserve"> حذوهم بعض المفكرين بعد ظهور الاسلام والتقاء الثقافات الأخرى بالثقافة والفكر الإسلامي.</w:t>
      </w:r>
    </w:p>
    <w:p w:rsidR="00267B23" w:rsidRDefault="00267B23" w:rsidP="00D06453">
      <w:pPr>
        <w:tabs>
          <w:tab w:val="left" w:pos="368"/>
        </w:tabs>
        <w:spacing w:after="0" w:line="240" w:lineRule="auto"/>
        <w:ind w:left="46" w:firstLine="142"/>
        <w:contextualSpacing/>
        <w:jc w:val="lowKashida"/>
        <w:rPr>
          <w:rFonts w:asciiTheme="majorBidi" w:hAnsiTheme="majorBidi" w:cstheme="majorBidi"/>
          <w:b/>
          <w:bCs/>
          <w:color w:val="000000" w:themeColor="text1"/>
          <w:sz w:val="24"/>
          <w:rtl/>
          <w:lang w:bidi="ar-IQ"/>
        </w:rPr>
      </w:pPr>
      <w:proofErr w:type="gramStart"/>
      <w:r>
        <w:rPr>
          <w:rFonts w:asciiTheme="majorBidi" w:hAnsiTheme="majorBidi" w:cstheme="majorBidi" w:hint="cs"/>
          <w:b/>
          <w:bCs/>
          <w:color w:val="000000" w:themeColor="text1"/>
          <w:sz w:val="24"/>
          <w:rtl/>
          <w:lang w:bidi="ar-IQ"/>
        </w:rPr>
        <w:t>كما</w:t>
      </w:r>
      <w:proofErr w:type="gramEnd"/>
      <w:r>
        <w:rPr>
          <w:rFonts w:asciiTheme="majorBidi" w:hAnsiTheme="majorBidi" w:cstheme="majorBidi" w:hint="cs"/>
          <w:b/>
          <w:bCs/>
          <w:color w:val="000000" w:themeColor="text1"/>
          <w:sz w:val="24"/>
          <w:rtl/>
          <w:lang w:bidi="ar-IQ"/>
        </w:rPr>
        <w:t xml:space="preserve"> ذهب البعض الآخر إلى أن العالم حادث وليس بقديم، أحدثه الله وأوجده بعدما لم يكن.</w:t>
      </w:r>
    </w:p>
    <w:p w:rsidR="00267B23" w:rsidRDefault="00267B23" w:rsidP="00D06453">
      <w:pPr>
        <w:tabs>
          <w:tab w:val="left" w:pos="368"/>
        </w:tabs>
        <w:spacing w:after="0" w:line="240" w:lineRule="auto"/>
        <w:ind w:left="46" w:firstLine="142"/>
        <w:contextualSpacing/>
        <w:jc w:val="lowKashida"/>
        <w:rPr>
          <w:rFonts w:asciiTheme="majorBidi" w:hAnsiTheme="majorBidi" w:cstheme="majorBidi"/>
          <w:b/>
          <w:bCs/>
          <w:color w:val="000000" w:themeColor="text1"/>
          <w:sz w:val="24"/>
          <w:rtl/>
          <w:lang w:bidi="ar-IQ"/>
        </w:rPr>
      </w:pPr>
      <w:r>
        <w:rPr>
          <w:rFonts w:asciiTheme="majorBidi" w:hAnsiTheme="majorBidi" w:cstheme="majorBidi" w:hint="cs"/>
          <w:b/>
          <w:bCs/>
          <w:color w:val="000000" w:themeColor="text1"/>
          <w:sz w:val="24"/>
          <w:rtl/>
          <w:lang w:bidi="ar-IQ"/>
        </w:rPr>
        <w:t>ومن الفلاسفة الإسلاميين من قال بقدم العالم وأنه كان منذ قديم ولم يكن هناك وقت محدد نقول بأن العالم قد احدث فيه، كما قال بذلك ابن رشد.</w:t>
      </w:r>
    </w:p>
    <w:p w:rsidR="00267B23" w:rsidRDefault="00267B23" w:rsidP="00D06453">
      <w:pPr>
        <w:tabs>
          <w:tab w:val="left" w:pos="368"/>
        </w:tabs>
        <w:spacing w:after="0" w:line="240" w:lineRule="auto"/>
        <w:ind w:left="46" w:firstLine="142"/>
        <w:contextualSpacing/>
        <w:jc w:val="lowKashida"/>
        <w:rPr>
          <w:rFonts w:asciiTheme="majorBidi" w:hAnsiTheme="majorBidi" w:cstheme="majorBidi"/>
          <w:b/>
          <w:bCs/>
          <w:color w:val="000000" w:themeColor="text1"/>
          <w:sz w:val="24"/>
          <w:rtl/>
          <w:lang w:bidi="ar-IQ"/>
        </w:rPr>
      </w:pPr>
      <w:proofErr w:type="gramStart"/>
      <w:r>
        <w:rPr>
          <w:rFonts w:asciiTheme="majorBidi" w:hAnsiTheme="majorBidi" w:cstheme="majorBidi" w:hint="cs"/>
          <w:b/>
          <w:bCs/>
          <w:color w:val="000000" w:themeColor="text1"/>
          <w:sz w:val="24"/>
          <w:rtl/>
          <w:lang w:bidi="ar-IQ"/>
        </w:rPr>
        <w:t>هذا</w:t>
      </w:r>
      <w:proofErr w:type="gramEnd"/>
      <w:r>
        <w:rPr>
          <w:rFonts w:asciiTheme="majorBidi" w:hAnsiTheme="majorBidi" w:cstheme="majorBidi" w:hint="cs"/>
          <w:b/>
          <w:bCs/>
          <w:color w:val="000000" w:themeColor="text1"/>
          <w:sz w:val="24"/>
          <w:rtl/>
          <w:lang w:bidi="ar-IQ"/>
        </w:rPr>
        <w:t xml:space="preserve"> البحث يحاول أن يسلط الضوء على هذه القضية وأن يذكر الأدلة التي اعتمد عليها كلا الفريقين من القائلين بالقدم وكذا القائلين بالحدوث.</w:t>
      </w:r>
    </w:p>
    <w:p w:rsidR="00267B23" w:rsidRDefault="00267B23" w:rsidP="00D06453">
      <w:pPr>
        <w:tabs>
          <w:tab w:val="left" w:pos="368"/>
        </w:tabs>
        <w:spacing w:after="0" w:line="240" w:lineRule="auto"/>
        <w:ind w:left="46" w:firstLine="142"/>
        <w:contextualSpacing/>
        <w:jc w:val="lowKashida"/>
        <w:rPr>
          <w:rFonts w:asciiTheme="majorBidi" w:hAnsiTheme="majorBidi" w:cstheme="majorBidi"/>
          <w:b/>
          <w:bCs/>
          <w:color w:val="000000" w:themeColor="text1"/>
          <w:sz w:val="24"/>
          <w:rtl/>
          <w:lang w:bidi="ar-IQ"/>
        </w:rPr>
      </w:pPr>
      <w:r>
        <w:rPr>
          <w:rFonts w:asciiTheme="majorBidi" w:hAnsiTheme="majorBidi" w:cstheme="majorBidi" w:hint="cs"/>
          <w:b/>
          <w:bCs/>
          <w:color w:val="000000" w:themeColor="text1"/>
          <w:sz w:val="24"/>
          <w:rtl/>
          <w:lang w:bidi="ar-IQ"/>
        </w:rPr>
        <w:t>كما يحاول البحث ابراز رأي ابن رشد في هذه القضية، وكذا الأدلة التي ذكرها ابن رشد</w:t>
      </w:r>
      <w:r w:rsidR="00E445C5">
        <w:rPr>
          <w:rFonts w:asciiTheme="majorBidi" w:hAnsiTheme="majorBidi" w:cstheme="majorBidi" w:hint="cs"/>
          <w:b/>
          <w:bCs/>
          <w:color w:val="000000" w:themeColor="text1"/>
          <w:sz w:val="24"/>
          <w:rtl/>
          <w:lang w:bidi="ar-IQ"/>
        </w:rPr>
        <w:t xml:space="preserve"> واعتمد عليها </w:t>
      </w:r>
      <w:r>
        <w:rPr>
          <w:rFonts w:asciiTheme="majorBidi" w:hAnsiTheme="majorBidi" w:cstheme="majorBidi" w:hint="cs"/>
          <w:b/>
          <w:bCs/>
          <w:color w:val="000000" w:themeColor="text1"/>
          <w:sz w:val="24"/>
          <w:rtl/>
          <w:lang w:bidi="ar-IQ"/>
        </w:rPr>
        <w:t xml:space="preserve"> على أنها أدلة على قدم العالم.</w:t>
      </w:r>
    </w:p>
    <w:p w:rsidR="006D3D48" w:rsidRDefault="006D3D48" w:rsidP="006D3D48">
      <w:pPr>
        <w:bidi w:val="0"/>
        <w:rPr>
          <w:rFonts w:asciiTheme="majorBidi" w:hAnsiTheme="majorBidi" w:cstheme="majorBidi"/>
          <w:b/>
          <w:bCs/>
          <w:color w:val="000000" w:themeColor="text1"/>
          <w:sz w:val="24"/>
          <w:rtl/>
          <w:lang w:bidi="ar-IQ"/>
        </w:rPr>
      </w:pPr>
    </w:p>
    <w:p w:rsidR="006D3D48" w:rsidRDefault="006D3D48" w:rsidP="00D06453">
      <w:pPr>
        <w:tabs>
          <w:tab w:val="left" w:pos="368"/>
        </w:tabs>
        <w:spacing w:after="0" w:line="240" w:lineRule="auto"/>
        <w:ind w:left="46" w:firstLine="142"/>
        <w:contextualSpacing/>
        <w:jc w:val="lowKashida"/>
        <w:rPr>
          <w:rFonts w:asciiTheme="majorBidi" w:hAnsiTheme="majorBidi" w:cstheme="majorBidi"/>
          <w:b/>
          <w:bCs/>
          <w:color w:val="000000" w:themeColor="text1"/>
          <w:sz w:val="24"/>
          <w:rtl/>
          <w:lang w:bidi="ar-IQ"/>
        </w:rPr>
      </w:pPr>
    </w:p>
    <w:p w:rsidR="006D3D48" w:rsidRDefault="006D3D48">
      <w:pPr>
        <w:bidi w:val="0"/>
        <w:rPr>
          <w:rFonts w:asciiTheme="majorBidi" w:hAnsiTheme="majorBidi" w:cstheme="majorBidi"/>
          <w:b/>
          <w:bCs/>
          <w:color w:val="000000" w:themeColor="text1"/>
          <w:sz w:val="48"/>
          <w:szCs w:val="48"/>
          <w:lang w:bidi="ar-IQ"/>
        </w:rPr>
      </w:pPr>
      <w:r>
        <w:rPr>
          <w:rFonts w:asciiTheme="majorBidi" w:hAnsiTheme="majorBidi" w:cstheme="majorBidi"/>
          <w:b/>
          <w:bCs/>
          <w:color w:val="000000" w:themeColor="text1"/>
          <w:sz w:val="48"/>
          <w:szCs w:val="48"/>
          <w:lang w:bidi="ar-IQ"/>
        </w:rPr>
        <w:br w:type="page"/>
      </w:r>
    </w:p>
    <w:p w:rsidR="006D3D48" w:rsidRDefault="006D3D48" w:rsidP="006D3D48">
      <w:pPr>
        <w:tabs>
          <w:tab w:val="left" w:pos="368"/>
        </w:tabs>
        <w:bidi w:val="0"/>
        <w:spacing w:after="0" w:line="240" w:lineRule="auto"/>
        <w:ind w:left="46" w:firstLine="142"/>
        <w:contextualSpacing/>
        <w:jc w:val="lowKashida"/>
        <w:rPr>
          <w:rFonts w:asciiTheme="majorBidi" w:hAnsiTheme="majorBidi" w:cstheme="majorBidi"/>
          <w:b/>
          <w:bCs/>
          <w:color w:val="000000" w:themeColor="text1"/>
          <w:sz w:val="48"/>
          <w:szCs w:val="48"/>
          <w:lang w:bidi="ar-IQ"/>
        </w:rPr>
      </w:pPr>
      <w:r w:rsidRPr="006D3D48">
        <w:rPr>
          <w:rFonts w:asciiTheme="majorBidi" w:hAnsiTheme="majorBidi" w:cstheme="majorBidi"/>
          <w:b/>
          <w:bCs/>
          <w:color w:val="000000" w:themeColor="text1"/>
          <w:sz w:val="48"/>
          <w:szCs w:val="48"/>
          <w:lang w:bidi="ar-IQ"/>
        </w:rPr>
        <w:lastRenderedPageBreak/>
        <w:t xml:space="preserve">The world presented to </w:t>
      </w:r>
      <w:proofErr w:type="spellStart"/>
      <w:r w:rsidRPr="006D3D48">
        <w:rPr>
          <w:rFonts w:asciiTheme="majorBidi" w:hAnsiTheme="majorBidi" w:cstheme="majorBidi"/>
          <w:b/>
          <w:bCs/>
          <w:color w:val="000000" w:themeColor="text1"/>
          <w:sz w:val="48"/>
          <w:szCs w:val="48"/>
          <w:lang w:bidi="ar-IQ"/>
        </w:rPr>
        <w:t>Ibn</w:t>
      </w:r>
      <w:proofErr w:type="spellEnd"/>
      <w:r w:rsidRPr="006D3D48">
        <w:rPr>
          <w:rFonts w:asciiTheme="majorBidi" w:hAnsiTheme="majorBidi" w:cstheme="majorBidi"/>
          <w:b/>
          <w:bCs/>
          <w:color w:val="000000" w:themeColor="text1"/>
          <w:sz w:val="48"/>
          <w:szCs w:val="48"/>
          <w:lang w:bidi="ar-IQ"/>
        </w:rPr>
        <w:t xml:space="preserve"> </w:t>
      </w:r>
      <w:proofErr w:type="spellStart"/>
      <w:r w:rsidRPr="006D3D48">
        <w:rPr>
          <w:rFonts w:asciiTheme="majorBidi" w:hAnsiTheme="majorBidi" w:cstheme="majorBidi"/>
          <w:b/>
          <w:bCs/>
          <w:color w:val="000000" w:themeColor="text1"/>
          <w:sz w:val="48"/>
          <w:szCs w:val="48"/>
          <w:lang w:bidi="ar-IQ"/>
        </w:rPr>
        <w:t>Rushd</w:t>
      </w:r>
      <w:proofErr w:type="spellEnd"/>
    </w:p>
    <w:p w:rsidR="006D3D48" w:rsidRDefault="006D3D48" w:rsidP="006D3D48">
      <w:pPr>
        <w:tabs>
          <w:tab w:val="left" w:pos="368"/>
        </w:tabs>
        <w:bidi w:val="0"/>
        <w:spacing w:after="0" w:line="240" w:lineRule="auto"/>
        <w:ind w:left="46" w:firstLine="142"/>
        <w:contextualSpacing/>
        <w:jc w:val="lowKashida"/>
        <w:rPr>
          <w:rFonts w:asciiTheme="majorBidi" w:hAnsiTheme="majorBidi" w:cstheme="majorBidi"/>
          <w:b/>
          <w:bCs/>
          <w:color w:val="000000" w:themeColor="text1"/>
          <w:sz w:val="48"/>
          <w:szCs w:val="48"/>
          <w:lang w:bidi="ar-IQ"/>
        </w:rPr>
      </w:pPr>
      <w:r>
        <w:rPr>
          <w:rFonts w:asciiTheme="majorBidi" w:hAnsiTheme="majorBidi" w:cstheme="majorBidi"/>
          <w:b/>
          <w:bCs/>
          <w:color w:val="000000" w:themeColor="text1"/>
          <w:sz w:val="48"/>
          <w:szCs w:val="48"/>
          <w:lang w:bidi="ar-IQ"/>
        </w:rPr>
        <w:tab/>
      </w:r>
    </w:p>
    <w:p w:rsidR="006D3D48" w:rsidRPr="006D3D48" w:rsidRDefault="006D3D48" w:rsidP="006D3D48">
      <w:pPr>
        <w:tabs>
          <w:tab w:val="left" w:pos="368"/>
        </w:tabs>
        <w:bidi w:val="0"/>
        <w:spacing w:after="0" w:line="240" w:lineRule="auto"/>
        <w:ind w:left="46" w:firstLine="142"/>
        <w:contextualSpacing/>
        <w:jc w:val="lowKashida"/>
        <w:rPr>
          <w:rFonts w:asciiTheme="majorBidi" w:hAnsiTheme="majorBidi" w:cstheme="majorBidi"/>
          <w:b/>
          <w:bCs/>
          <w:color w:val="000000" w:themeColor="text1"/>
          <w:sz w:val="36"/>
          <w:szCs w:val="36"/>
          <w:lang w:bidi="ar-IQ"/>
        </w:rPr>
      </w:pPr>
      <w:r w:rsidRPr="006D3D48">
        <w:rPr>
          <w:rFonts w:asciiTheme="majorBidi" w:hAnsiTheme="majorBidi" w:cstheme="majorBidi"/>
          <w:b/>
          <w:bCs/>
          <w:color w:val="000000" w:themeColor="text1"/>
          <w:sz w:val="36"/>
          <w:szCs w:val="36"/>
          <w:lang w:bidi="ar-IQ"/>
        </w:rPr>
        <w:t>MUSLIH AHMAD NABI</w:t>
      </w:r>
    </w:p>
    <w:p w:rsidR="006D3D48" w:rsidRDefault="006D3D48" w:rsidP="006D3D48">
      <w:pPr>
        <w:tabs>
          <w:tab w:val="left" w:pos="368"/>
        </w:tabs>
        <w:bidi w:val="0"/>
        <w:spacing w:after="0" w:line="240" w:lineRule="auto"/>
        <w:ind w:left="46" w:firstLine="142"/>
        <w:contextualSpacing/>
        <w:jc w:val="center"/>
        <w:rPr>
          <w:rFonts w:asciiTheme="majorBidi" w:hAnsiTheme="majorBidi" w:cstheme="majorBidi"/>
          <w:b/>
          <w:bCs/>
          <w:color w:val="000000" w:themeColor="text1"/>
          <w:sz w:val="24"/>
          <w:lang w:bidi="ar-IQ"/>
        </w:rPr>
      </w:pPr>
    </w:p>
    <w:p w:rsidR="006D3D48" w:rsidRDefault="00EC69F0" w:rsidP="006D3D48">
      <w:pPr>
        <w:tabs>
          <w:tab w:val="left" w:pos="368"/>
        </w:tabs>
        <w:bidi w:val="0"/>
        <w:spacing w:after="0" w:line="240" w:lineRule="auto"/>
        <w:ind w:left="46" w:firstLine="142"/>
        <w:contextualSpacing/>
        <w:jc w:val="center"/>
        <w:rPr>
          <w:rFonts w:asciiTheme="majorBidi" w:hAnsiTheme="majorBidi" w:cstheme="majorBidi"/>
          <w:b/>
          <w:bCs/>
          <w:color w:val="000000" w:themeColor="text1"/>
          <w:sz w:val="28"/>
          <w:szCs w:val="28"/>
          <w:lang w:bidi="ar-IQ"/>
        </w:rPr>
      </w:pPr>
      <w:r>
        <w:rPr>
          <w:rFonts w:asciiTheme="majorBidi" w:hAnsiTheme="majorBidi" w:cstheme="majorBidi"/>
          <w:b/>
          <w:bCs/>
          <w:color w:val="000000" w:themeColor="text1"/>
          <w:sz w:val="28"/>
          <w:szCs w:val="28"/>
          <w:lang w:bidi="ar-IQ"/>
        </w:rPr>
        <w:t>ABSTRACT</w:t>
      </w:r>
    </w:p>
    <w:p w:rsidR="006D3D48" w:rsidRPr="006D3D48" w:rsidRDefault="006D3D48" w:rsidP="006D3D48">
      <w:pPr>
        <w:tabs>
          <w:tab w:val="left" w:pos="368"/>
        </w:tabs>
        <w:bidi w:val="0"/>
        <w:spacing w:after="0" w:line="240" w:lineRule="auto"/>
        <w:ind w:left="46" w:firstLine="142"/>
        <w:contextualSpacing/>
        <w:jc w:val="center"/>
        <w:rPr>
          <w:rFonts w:asciiTheme="majorBidi" w:hAnsiTheme="majorBidi" w:cstheme="majorBidi"/>
          <w:b/>
          <w:bCs/>
          <w:color w:val="000000" w:themeColor="text1"/>
          <w:sz w:val="28"/>
          <w:szCs w:val="28"/>
          <w:lang w:bidi="ar-IQ"/>
        </w:rPr>
      </w:pPr>
    </w:p>
    <w:p w:rsidR="006D3D48" w:rsidRPr="006D3D48" w:rsidRDefault="006D3D48" w:rsidP="006D3D48">
      <w:pPr>
        <w:tabs>
          <w:tab w:val="left" w:pos="368"/>
        </w:tabs>
        <w:bidi w:val="0"/>
        <w:spacing w:after="0" w:line="240" w:lineRule="auto"/>
        <w:ind w:left="46" w:firstLine="142"/>
        <w:contextualSpacing/>
        <w:jc w:val="lowKashida"/>
        <w:rPr>
          <w:rFonts w:asciiTheme="majorBidi" w:hAnsiTheme="majorBidi" w:cstheme="majorBidi"/>
          <w:b/>
          <w:bCs/>
          <w:color w:val="000000" w:themeColor="text1"/>
          <w:sz w:val="24"/>
          <w:lang w:bidi="ar-IQ"/>
        </w:rPr>
      </w:pPr>
      <w:r w:rsidRPr="006D3D48">
        <w:rPr>
          <w:rFonts w:asciiTheme="majorBidi" w:hAnsiTheme="majorBidi" w:cstheme="majorBidi"/>
          <w:b/>
          <w:bCs/>
          <w:color w:val="000000" w:themeColor="text1"/>
          <w:sz w:val="24"/>
          <w:lang w:bidi="ar-IQ"/>
        </w:rPr>
        <w:t xml:space="preserve">We all know that the world calls what God Almighty is in this </w:t>
      </w:r>
      <w:proofErr w:type="gramStart"/>
      <w:r w:rsidRPr="006D3D48">
        <w:rPr>
          <w:rFonts w:asciiTheme="majorBidi" w:hAnsiTheme="majorBidi" w:cstheme="majorBidi"/>
          <w:b/>
          <w:bCs/>
          <w:color w:val="000000" w:themeColor="text1"/>
          <w:sz w:val="24"/>
          <w:lang w:bidi="ar-IQ"/>
        </w:rPr>
        <w:t>universe,</w:t>
      </w:r>
      <w:proofErr w:type="gramEnd"/>
      <w:r w:rsidRPr="006D3D48">
        <w:rPr>
          <w:rFonts w:asciiTheme="majorBidi" w:hAnsiTheme="majorBidi" w:cstheme="majorBidi"/>
          <w:b/>
          <w:bCs/>
          <w:color w:val="000000" w:themeColor="text1"/>
          <w:sz w:val="24"/>
          <w:lang w:bidi="ar-IQ"/>
        </w:rPr>
        <w:t xml:space="preserve"> and the issue of the world’s feet or its occurrence is considered one of the issues in which philosophers and thinkers disagreed and discussed a matter of controversy and disagreement among the people of thought. </w:t>
      </w:r>
      <w:proofErr w:type="gramStart"/>
      <w:r w:rsidRPr="006D3D48">
        <w:rPr>
          <w:rFonts w:asciiTheme="majorBidi" w:hAnsiTheme="majorBidi" w:cstheme="majorBidi"/>
          <w:b/>
          <w:bCs/>
          <w:color w:val="000000" w:themeColor="text1"/>
          <w:sz w:val="24"/>
          <w:lang w:bidi="ar-IQ"/>
        </w:rPr>
        <w:t>Thinkers after the rise of Islam and other cultures meeting Islamic culture and thought.</w:t>
      </w:r>
      <w:proofErr w:type="gramEnd"/>
    </w:p>
    <w:p w:rsidR="006D3D48" w:rsidRPr="006D3D48" w:rsidRDefault="006D3D48" w:rsidP="006D3D48">
      <w:pPr>
        <w:tabs>
          <w:tab w:val="left" w:pos="368"/>
        </w:tabs>
        <w:bidi w:val="0"/>
        <w:spacing w:after="0" w:line="240" w:lineRule="auto"/>
        <w:ind w:left="46" w:firstLine="142"/>
        <w:contextualSpacing/>
        <w:jc w:val="lowKashida"/>
        <w:rPr>
          <w:rFonts w:asciiTheme="majorBidi" w:hAnsiTheme="majorBidi" w:cstheme="majorBidi"/>
          <w:b/>
          <w:bCs/>
          <w:color w:val="000000" w:themeColor="text1"/>
          <w:sz w:val="24"/>
          <w:lang w:bidi="ar-IQ"/>
        </w:rPr>
      </w:pPr>
      <w:r w:rsidRPr="006D3D48">
        <w:rPr>
          <w:rFonts w:asciiTheme="majorBidi" w:hAnsiTheme="majorBidi" w:cstheme="majorBidi"/>
          <w:b/>
          <w:bCs/>
          <w:color w:val="000000" w:themeColor="text1"/>
          <w:sz w:val="24"/>
          <w:lang w:bidi="ar-IQ"/>
        </w:rPr>
        <w:t>Others have also argued that the world is an accident and not an old one, created by God and created it after it was not.</w:t>
      </w:r>
    </w:p>
    <w:p w:rsidR="006D3D48" w:rsidRPr="006D3D48" w:rsidRDefault="006D3D48" w:rsidP="006D3D48">
      <w:pPr>
        <w:tabs>
          <w:tab w:val="left" w:pos="368"/>
        </w:tabs>
        <w:bidi w:val="0"/>
        <w:spacing w:after="0" w:line="240" w:lineRule="auto"/>
        <w:ind w:left="46" w:firstLine="142"/>
        <w:contextualSpacing/>
        <w:jc w:val="lowKashida"/>
        <w:rPr>
          <w:rFonts w:asciiTheme="majorBidi" w:hAnsiTheme="majorBidi" w:cstheme="majorBidi"/>
          <w:b/>
          <w:bCs/>
          <w:color w:val="000000" w:themeColor="text1"/>
          <w:sz w:val="24"/>
          <w:lang w:bidi="ar-IQ"/>
        </w:rPr>
      </w:pPr>
      <w:r w:rsidRPr="006D3D48">
        <w:rPr>
          <w:rFonts w:asciiTheme="majorBidi" w:hAnsiTheme="majorBidi" w:cstheme="majorBidi"/>
          <w:b/>
          <w:bCs/>
          <w:color w:val="000000" w:themeColor="text1"/>
          <w:sz w:val="24"/>
          <w:lang w:bidi="ar-IQ"/>
        </w:rPr>
        <w:t xml:space="preserve">And among the Islamic philosophers, who said that the world was old and that it was from an old time and there was no specific time we say that the world has happened in it, as </w:t>
      </w:r>
      <w:proofErr w:type="spellStart"/>
      <w:r w:rsidRPr="006D3D48">
        <w:rPr>
          <w:rFonts w:asciiTheme="majorBidi" w:hAnsiTheme="majorBidi" w:cstheme="majorBidi"/>
          <w:b/>
          <w:bCs/>
          <w:color w:val="000000" w:themeColor="text1"/>
          <w:sz w:val="24"/>
          <w:lang w:bidi="ar-IQ"/>
        </w:rPr>
        <w:t>Ibn</w:t>
      </w:r>
      <w:proofErr w:type="spellEnd"/>
      <w:r w:rsidRPr="006D3D48">
        <w:rPr>
          <w:rFonts w:asciiTheme="majorBidi" w:hAnsiTheme="majorBidi" w:cstheme="majorBidi"/>
          <w:b/>
          <w:bCs/>
          <w:color w:val="000000" w:themeColor="text1"/>
          <w:sz w:val="24"/>
          <w:lang w:bidi="ar-IQ"/>
        </w:rPr>
        <w:t xml:space="preserve"> </w:t>
      </w:r>
      <w:proofErr w:type="spellStart"/>
      <w:r w:rsidRPr="006D3D48">
        <w:rPr>
          <w:rFonts w:asciiTheme="majorBidi" w:hAnsiTheme="majorBidi" w:cstheme="majorBidi"/>
          <w:b/>
          <w:bCs/>
          <w:color w:val="000000" w:themeColor="text1"/>
          <w:sz w:val="24"/>
          <w:lang w:bidi="ar-IQ"/>
        </w:rPr>
        <w:t>Rushd</w:t>
      </w:r>
      <w:proofErr w:type="spellEnd"/>
      <w:r w:rsidRPr="006D3D48">
        <w:rPr>
          <w:rFonts w:asciiTheme="majorBidi" w:hAnsiTheme="majorBidi" w:cstheme="majorBidi"/>
          <w:b/>
          <w:bCs/>
          <w:color w:val="000000" w:themeColor="text1"/>
          <w:sz w:val="24"/>
          <w:lang w:bidi="ar-IQ"/>
        </w:rPr>
        <w:t xml:space="preserve"> said.</w:t>
      </w:r>
    </w:p>
    <w:p w:rsidR="006D3D48" w:rsidRPr="006D3D48" w:rsidRDefault="006D3D48" w:rsidP="006D3D48">
      <w:pPr>
        <w:tabs>
          <w:tab w:val="left" w:pos="368"/>
        </w:tabs>
        <w:bidi w:val="0"/>
        <w:spacing w:after="0" w:line="240" w:lineRule="auto"/>
        <w:ind w:left="46" w:firstLine="142"/>
        <w:contextualSpacing/>
        <w:jc w:val="lowKashida"/>
        <w:rPr>
          <w:rFonts w:asciiTheme="majorBidi" w:hAnsiTheme="majorBidi" w:cstheme="majorBidi"/>
          <w:b/>
          <w:bCs/>
          <w:color w:val="000000" w:themeColor="text1"/>
          <w:sz w:val="24"/>
          <w:lang w:bidi="ar-IQ"/>
        </w:rPr>
      </w:pPr>
      <w:r w:rsidRPr="006D3D48">
        <w:rPr>
          <w:rFonts w:asciiTheme="majorBidi" w:hAnsiTheme="majorBidi" w:cstheme="majorBidi"/>
          <w:b/>
          <w:bCs/>
          <w:color w:val="000000" w:themeColor="text1"/>
          <w:sz w:val="24"/>
          <w:lang w:bidi="ar-IQ"/>
        </w:rPr>
        <w:t>This research tries to shed light on this issue and mention the evidence that both teams relied on by those who say the foot as well as those who say.</w:t>
      </w:r>
    </w:p>
    <w:p w:rsidR="006D3D48" w:rsidRPr="006D3D48" w:rsidRDefault="006D3D48" w:rsidP="006D3D48">
      <w:pPr>
        <w:tabs>
          <w:tab w:val="left" w:pos="368"/>
        </w:tabs>
        <w:bidi w:val="0"/>
        <w:spacing w:after="0" w:line="240" w:lineRule="auto"/>
        <w:ind w:left="46" w:firstLine="142"/>
        <w:contextualSpacing/>
        <w:jc w:val="lowKashida"/>
        <w:rPr>
          <w:rFonts w:asciiTheme="majorBidi" w:hAnsiTheme="majorBidi" w:cstheme="majorBidi"/>
          <w:b/>
          <w:bCs/>
          <w:color w:val="000000" w:themeColor="text1"/>
          <w:sz w:val="24"/>
          <w:lang w:bidi="ar-IQ"/>
        </w:rPr>
      </w:pPr>
      <w:r w:rsidRPr="006D3D48">
        <w:rPr>
          <w:rFonts w:asciiTheme="majorBidi" w:hAnsiTheme="majorBidi" w:cstheme="majorBidi"/>
          <w:b/>
          <w:bCs/>
          <w:color w:val="000000" w:themeColor="text1"/>
          <w:sz w:val="24"/>
          <w:lang w:bidi="ar-IQ"/>
        </w:rPr>
        <w:t xml:space="preserve">The research also tries to highlight </w:t>
      </w:r>
      <w:proofErr w:type="spellStart"/>
      <w:r w:rsidRPr="006D3D48">
        <w:rPr>
          <w:rFonts w:asciiTheme="majorBidi" w:hAnsiTheme="majorBidi" w:cstheme="majorBidi"/>
          <w:b/>
          <w:bCs/>
          <w:color w:val="000000" w:themeColor="text1"/>
          <w:sz w:val="24"/>
          <w:lang w:bidi="ar-IQ"/>
        </w:rPr>
        <w:t>Ibn</w:t>
      </w:r>
      <w:proofErr w:type="spellEnd"/>
      <w:r w:rsidRPr="006D3D48">
        <w:rPr>
          <w:rFonts w:asciiTheme="majorBidi" w:hAnsiTheme="majorBidi" w:cstheme="majorBidi"/>
          <w:b/>
          <w:bCs/>
          <w:color w:val="000000" w:themeColor="text1"/>
          <w:sz w:val="24"/>
          <w:lang w:bidi="ar-IQ"/>
        </w:rPr>
        <w:t xml:space="preserve"> </w:t>
      </w:r>
      <w:proofErr w:type="spellStart"/>
      <w:r w:rsidRPr="006D3D48">
        <w:rPr>
          <w:rFonts w:asciiTheme="majorBidi" w:hAnsiTheme="majorBidi" w:cstheme="majorBidi"/>
          <w:b/>
          <w:bCs/>
          <w:color w:val="000000" w:themeColor="text1"/>
          <w:sz w:val="24"/>
          <w:lang w:bidi="ar-IQ"/>
        </w:rPr>
        <w:t>Rushd's</w:t>
      </w:r>
      <w:proofErr w:type="spellEnd"/>
      <w:r w:rsidRPr="006D3D48">
        <w:rPr>
          <w:rFonts w:asciiTheme="majorBidi" w:hAnsiTheme="majorBidi" w:cstheme="majorBidi"/>
          <w:b/>
          <w:bCs/>
          <w:color w:val="000000" w:themeColor="text1"/>
          <w:sz w:val="24"/>
          <w:lang w:bidi="ar-IQ"/>
        </w:rPr>
        <w:t xml:space="preserve"> opinion on this issue, as well as the evidence that </w:t>
      </w:r>
      <w:proofErr w:type="spellStart"/>
      <w:r w:rsidRPr="006D3D48">
        <w:rPr>
          <w:rFonts w:asciiTheme="majorBidi" w:hAnsiTheme="majorBidi" w:cstheme="majorBidi"/>
          <w:b/>
          <w:bCs/>
          <w:color w:val="000000" w:themeColor="text1"/>
          <w:sz w:val="24"/>
          <w:lang w:bidi="ar-IQ"/>
        </w:rPr>
        <w:t>Ibn</w:t>
      </w:r>
      <w:proofErr w:type="spellEnd"/>
      <w:r w:rsidRPr="006D3D48">
        <w:rPr>
          <w:rFonts w:asciiTheme="majorBidi" w:hAnsiTheme="majorBidi" w:cstheme="majorBidi"/>
          <w:b/>
          <w:bCs/>
          <w:color w:val="000000" w:themeColor="text1"/>
          <w:sz w:val="24"/>
          <w:lang w:bidi="ar-IQ"/>
        </w:rPr>
        <w:t xml:space="preserve"> </w:t>
      </w:r>
      <w:proofErr w:type="spellStart"/>
      <w:r w:rsidRPr="006D3D48">
        <w:rPr>
          <w:rFonts w:asciiTheme="majorBidi" w:hAnsiTheme="majorBidi" w:cstheme="majorBidi"/>
          <w:b/>
          <w:bCs/>
          <w:color w:val="000000" w:themeColor="text1"/>
          <w:sz w:val="24"/>
          <w:lang w:bidi="ar-IQ"/>
        </w:rPr>
        <w:t>Rushd</w:t>
      </w:r>
      <w:proofErr w:type="spellEnd"/>
      <w:r w:rsidRPr="006D3D48">
        <w:rPr>
          <w:rFonts w:asciiTheme="majorBidi" w:hAnsiTheme="majorBidi" w:cstheme="majorBidi"/>
          <w:b/>
          <w:bCs/>
          <w:color w:val="000000" w:themeColor="text1"/>
          <w:sz w:val="24"/>
          <w:lang w:bidi="ar-IQ"/>
        </w:rPr>
        <w:t xml:space="preserve"> mentioned and relied on as evidence on the world's feet.</w:t>
      </w:r>
    </w:p>
    <w:p w:rsidR="00D06453" w:rsidRPr="009267F8" w:rsidRDefault="00D06453" w:rsidP="00D06453">
      <w:pPr>
        <w:ind w:left="46" w:firstLine="142"/>
        <w:jc w:val="lowKashida"/>
        <w:rPr>
          <w:rFonts w:asciiTheme="majorBidi" w:hAnsiTheme="majorBidi" w:cstheme="majorBidi"/>
          <w:b/>
          <w:bCs/>
          <w:color w:val="000000" w:themeColor="text1"/>
          <w:sz w:val="24"/>
          <w:rtl/>
          <w:lang w:bidi="ar-IQ"/>
        </w:rPr>
      </w:pPr>
      <w:r w:rsidRPr="009267F8">
        <w:rPr>
          <w:rFonts w:asciiTheme="majorBidi" w:hAnsiTheme="majorBidi" w:cstheme="majorBidi"/>
          <w:b/>
          <w:bCs/>
          <w:color w:val="000000" w:themeColor="text1"/>
          <w:sz w:val="24"/>
          <w:rtl/>
          <w:lang w:bidi="ar-IQ"/>
        </w:rPr>
        <w:br w:type="page"/>
      </w:r>
    </w:p>
    <w:p w:rsidR="00D06453" w:rsidRPr="009267F8" w:rsidRDefault="00D06453" w:rsidP="00D06453">
      <w:pPr>
        <w:bidi w:val="0"/>
        <w:ind w:left="46" w:firstLine="142"/>
        <w:jc w:val="center"/>
        <w:rPr>
          <w:rFonts w:asciiTheme="majorBidi" w:hAnsiTheme="majorBidi" w:cstheme="majorBidi"/>
          <w:b/>
          <w:bCs/>
          <w:color w:val="000000" w:themeColor="text1"/>
          <w:sz w:val="24"/>
          <w:szCs w:val="22"/>
          <w:lang w:bidi="ar-IQ"/>
        </w:rPr>
      </w:pPr>
      <w:r w:rsidRPr="009267F8">
        <w:rPr>
          <w:rFonts w:asciiTheme="majorBidi" w:hAnsiTheme="majorBidi" w:cstheme="majorBidi"/>
          <w:b/>
          <w:bCs/>
          <w:sz w:val="28"/>
          <w:szCs w:val="28"/>
          <w:rtl/>
          <w:lang w:bidi="ar-IQ"/>
        </w:rPr>
        <w:lastRenderedPageBreak/>
        <w:t>بسم الله الرحمن الرحيم</w:t>
      </w:r>
    </w:p>
    <w:p w:rsidR="00D06453" w:rsidRPr="009267F8" w:rsidRDefault="00D06453" w:rsidP="00D06453">
      <w:pPr>
        <w:spacing w:line="240" w:lineRule="auto"/>
        <w:ind w:left="46" w:firstLine="142"/>
        <w:jc w:val="lowKashida"/>
        <w:rPr>
          <w:rFonts w:asciiTheme="majorBidi" w:hAnsiTheme="majorBidi" w:cstheme="majorBidi"/>
          <w:b/>
          <w:bCs/>
          <w:sz w:val="28"/>
          <w:szCs w:val="28"/>
          <w:rtl/>
          <w:lang w:bidi="ar-IQ"/>
        </w:rPr>
      </w:pPr>
      <w:r w:rsidRPr="009267F8">
        <w:rPr>
          <w:rFonts w:asciiTheme="majorBidi" w:hAnsiTheme="majorBidi" w:cstheme="majorBidi"/>
          <w:b/>
          <w:bCs/>
          <w:sz w:val="28"/>
          <w:szCs w:val="28"/>
          <w:rtl/>
          <w:lang w:bidi="ar-IQ"/>
        </w:rPr>
        <w:t>المقدمة</w:t>
      </w:r>
    </w:p>
    <w:p w:rsidR="00D06453" w:rsidRPr="00413A47" w:rsidRDefault="00D06453" w:rsidP="00D06453">
      <w:pPr>
        <w:spacing w:line="240" w:lineRule="auto"/>
        <w:ind w:left="46" w:firstLine="142"/>
        <w:jc w:val="lowKashida"/>
        <w:rPr>
          <w:rFonts w:asciiTheme="majorBidi" w:hAnsiTheme="majorBidi" w:cstheme="majorBidi"/>
          <w:sz w:val="24"/>
          <w:rtl/>
          <w:lang w:bidi="ar-IQ"/>
        </w:rPr>
      </w:pPr>
      <w:r w:rsidRPr="009267F8">
        <w:rPr>
          <w:rFonts w:asciiTheme="majorBidi" w:hAnsiTheme="majorBidi" w:cstheme="majorBidi"/>
          <w:sz w:val="24"/>
          <w:rtl/>
          <w:lang w:bidi="ar-IQ"/>
        </w:rPr>
        <w:t xml:space="preserve">      </w:t>
      </w:r>
      <w:r w:rsidRPr="00413A47">
        <w:rPr>
          <w:rFonts w:asciiTheme="majorBidi" w:hAnsiTheme="majorBidi" w:cstheme="majorBidi"/>
          <w:sz w:val="24"/>
          <w:rtl/>
          <w:lang w:bidi="ar-IQ"/>
        </w:rPr>
        <w:t xml:space="preserve">الحمد لله الذي خلق السموات والأرض وجعل الظلمات والنور ثم الذين كفروا بربهم يعدلون ، والصلاة والسلام على معلم البشرية </w:t>
      </w:r>
      <w:r w:rsidRPr="00CE723A">
        <w:rPr>
          <w:rFonts w:asciiTheme="majorBidi" w:hAnsiTheme="majorBidi" w:cstheme="majorBidi"/>
          <w:sz w:val="24"/>
          <w:szCs w:val="22"/>
          <w:rtl/>
          <w:lang w:val="en-GB" w:bidi="ar-IQ"/>
        </w:rPr>
        <w:t>كل</w:t>
      </w:r>
      <w:r w:rsidRPr="00413A47">
        <w:rPr>
          <w:rFonts w:asciiTheme="majorBidi" w:hAnsiTheme="majorBidi" w:cstheme="majorBidi"/>
          <w:sz w:val="24"/>
          <w:rtl/>
          <w:lang w:bidi="ar-IQ"/>
        </w:rPr>
        <w:t xml:space="preserve"> خير وهدى نبينا محمد وعلى صحبه أجمعين وبعد.</w:t>
      </w:r>
    </w:p>
    <w:p w:rsidR="00D06453" w:rsidRPr="009267F8" w:rsidRDefault="00D06453"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rtl/>
          <w:lang w:bidi="ar-IQ"/>
        </w:rPr>
        <w:t xml:space="preserve">      فإن الله تعالى برحمته التي وسعت كل شيء قد أيسر القرآن للذكر ، وأغنى بالوجهي عن وساوس القلوب و أوهام الفكر ، وجعل هذه الأمة أجمل الأمم عقولاً وأعمقها إيماناً ، فهم الأخرون زماناً السابقون فضلاً وإحساناً ، أمة أمية لم تكن تحسب و تكتب ولكنها أصلح الأمم حساباً وأحفظها كتاباً ، تنال المطالب العالية بالوسائل العادية بل تمشي رويداً وتجيء في الأول ، عجائزها في البادية تفقه من حقائق الوجود ما تقاصرت عنه أكبر العقول في الفلسفات كلها ، الآيات الجلية في متناول يديها بلا عناء والبراهين العقلية تجري على ألسنتنا بلا كلفة ، منطقها في نفس لغتها ، وتفكيرها بنفس قلوبها ، فلا محادة بين القلب والفكر ولا مناكرة بين العقل والنقل.</w:t>
      </w:r>
    </w:p>
    <w:p w:rsidR="00D06453" w:rsidRPr="009267F8" w:rsidRDefault="00D06453"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rtl/>
          <w:lang w:bidi="ar-IQ"/>
        </w:rPr>
        <w:t xml:space="preserve">     هذا ما وهبها الله وأختصها به ، ولكن سبق القلم باقتفائها آثار من سبقها من الأمم فأبت طائفة منها إلا عبور المضايق الدقيقة و ركوب اللجج العميقة بلا دليل معصوم  ولا اهتداء بالنجوم ، إنما اعتمدوا فيها يزعمون على عقولهم المجردة ، فتاهوا وضاعوا ولم يجدوا هناك الحطام من طاه قبلهم وضاع من مغامري الأمم المحرومة من نور الوحي إلا ما رحم ربي ، وخيرهم من عاد إلى الشاطئ كسي الفؤاد مسير النظر ورضى بالتسول مع العجائز المعدمات على أبواب أهل اليقين والثبات .</w:t>
      </w:r>
    </w:p>
    <w:p w:rsidR="00D06453" w:rsidRPr="009267F8" w:rsidRDefault="00555084" w:rsidP="00D06453">
      <w:pPr>
        <w:spacing w:line="240" w:lineRule="auto"/>
        <w:ind w:left="46" w:firstLine="142"/>
        <w:jc w:val="lowKashida"/>
        <w:rPr>
          <w:rFonts w:asciiTheme="majorBidi" w:hAnsiTheme="majorBidi" w:cstheme="majorBidi"/>
          <w:sz w:val="28"/>
          <w:szCs w:val="28"/>
          <w:rtl/>
          <w:lang w:bidi="ar-IQ"/>
        </w:rPr>
      </w:pPr>
      <w:r>
        <w:rPr>
          <w:rFonts w:asciiTheme="majorBidi" w:hAnsiTheme="majorBidi" w:cstheme="majorBidi"/>
          <w:sz w:val="28"/>
          <w:szCs w:val="28"/>
          <w:rtl/>
          <w:lang w:bidi="ar-IQ"/>
        </w:rPr>
        <w:t xml:space="preserve">       </w:t>
      </w:r>
      <w:r w:rsidR="00D06453" w:rsidRPr="009267F8">
        <w:rPr>
          <w:rFonts w:asciiTheme="majorBidi" w:hAnsiTheme="majorBidi" w:cstheme="majorBidi"/>
          <w:sz w:val="28"/>
          <w:szCs w:val="28"/>
          <w:rtl/>
          <w:lang w:bidi="ar-IQ"/>
        </w:rPr>
        <w:t>ب</w:t>
      </w:r>
      <w:r>
        <w:rPr>
          <w:rFonts w:asciiTheme="majorBidi" w:hAnsiTheme="majorBidi" w:cstheme="majorBidi" w:hint="cs"/>
          <w:sz w:val="28"/>
          <w:szCs w:val="28"/>
          <w:rtl/>
          <w:lang w:bidi="ar-IQ"/>
        </w:rPr>
        <w:t>ال</w:t>
      </w:r>
      <w:r>
        <w:rPr>
          <w:rFonts w:asciiTheme="majorBidi" w:hAnsiTheme="majorBidi" w:cstheme="majorBidi"/>
          <w:sz w:val="28"/>
          <w:szCs w:val="28"/>
          <w:rtl/>
          <w:lang w:bidi="ar-IQ"/>
        </w:rPr>
        <w:t xml:space="preserve">نسبة </w:t>
      </w:r>
      <w:r w:rsidR="00D06453" w:rsidRPr="009267F8">
        <w:rPr>
          <w:rFonts w:asciiTheme="majorBidi" w:hAnsiTheme="majorBidi" w:cstheme="majorBidi"/>
          <w:sz w:val="28"/>
          <w:szCs w:val="28"/>
          <w:rtl/>
          <w:lang w:bidi="ar-IQ"/>
        </w:rPr>
        <w:t>لموضوع بحثي ا</w:t>
      </w:r>
      <w:r>
        <w:rPr>
          <w:rFonts w:asciiTheme="majorBidi" w:hAnsiTheme="majorBidi" w:cstheme="majorBidi"/>
          <w:sz w:val="28"/>
          <w:szCs w:val="28"/>
          <w:rtl/>
          <w:lang w:bidi="ar-IQ"/>
        </w:rPr>
        <w:t xml:space="preserve">قتضت خطة البحث والمادة العلمية </w:t>
      </w:r>
      <w:r w:rsidR="00D06453" w:rsidRPr="009267F8">
        <w:rPr>
          <w:rFonts w:asciiTheme="majorBidi" w:hAnsiTheme="majorBidi" w:cstheme="majorBidi"/>
          <w:sz w:val="28"/>
          <w:szCs w:val="28"/>
          <w:rtl/>
          <w:lang w:bidi="ar-IQ"/>
        </w:rPr>
        <w:t>المجموعة له، وضع خطة مسبوقة بمقدمة وتمهيد</w:t>
      </w:r>
      <w:r>
        <w:rPr>
          <w:rFonts w:asciiTheme="majorBidi" w:hAnsiTheme="majorBidi" w:cstheme="majorBidi" w:hint="cs"/>
          <w:sz w:val="28"/>
          <w:szCs w:val="28"/>
          <w:rtl/>
          <w:lang w:bidi="ar-IQ"/>
        </w:rPr>
        <w:t xml:space="preserve"> وسبعة مطالب</w:t>
      </w:r>
      <w:r w:rsidR="00D06453" w:rsidRPr="009267F8">
        <w:rPr>
          <w:rFonts w:asciiTheme="majorBidi" w:hAnsiTheme="majorBidi" w:cstheme="majorBidi"/>
          <w:sz w:val="28"/>
          <w:szCs w:val="28"/>
          <w:rtl/>
          <w:lang w:bidi="ar-IQ"/>
        </w:rPr>
        <w:t xml:space="preserve"> وخاتمة ، وسررت ما فيها من أهم النتائج التي توصلت إليها من خلال ك</w:t>
      </w:r>
      <w:r>
        <w:rPr>
          <w:rFonts w:asciiTheme="majorBidi" w:hAnsiTheme="majorBidi" w:cstheme="majorBidi"/>
          <w:sz w:val="28"/>
          <w:szCs w:val="28"/>
          <w:rtl/>
          <w:lang w:bidi="ar-IQ"/>
        </w:rPr>
        <w:t>تابتي لهذا البحث</w:t>
      </w:r>
      <w:r w:rsidR="00D06453" w:rsidRPr="009267F8">
        <w:rPr>
          <w:rFonts w:asciiTheme="majorBidi" w:hAnsiTheme="majorBidi" w:cstheme="majorBidi"/>
          <w:sz w:val="28"/>
          <w:szCs w:val="28"/>
          <w:rtl/>
          <w:lang w:bidi="ar-IQ"/>
        </w:rPr>
        <w:t xml:space="preserve">، سائلاً ربي المزيد من التوفيق والهداية والسداد ، والحمد لله رب العالمين أولاً وآخراً ورسوله مصلياً ومسلماً.  </w:t>
      </w:r>
    </w:p>
    <w:p w:rsidR="00D06453" w:rsidRPr="009267F8" w:rsidRDefault="00D06453" w:rsidP="00D06453">
      <w:pPr>
        <w:spacing w:line="240" w:lineRule="auto"/>
        <w:ind w:left="46" w:firstLine="142"/>
        <w:jc w:val="lowKashida"/>
        <w:rPr>
          <w:rFonts w:asciiTheme="majorBidi" w:hAnsiTheme="majorBidi" w:cstheme="majorBidi"/>
          <w:sz w:val="28"/>
          <w:szCs w:val="28"/>
          <w:rtl/>
          <w:lang w:bidi="ar-IQ"/>
        </w:rPr>
      </w:pPr>
    </w:p>
    <w:p w:rsidR="00D06453" w:rsidRPr="009267F8" w:rsidRDefault="00D06453" w:rsidP="00D06453">
      <w:pPr>
        <w:spacing w:line="240" w:lineRule="auto"/>
        <w:ind w:left="46" w:firstLine="142"/>
        <w:jc w:val="lowKashida"/>
        <w:rPr>
          <w:rFonts w:asciiTheme="majorBidi" w:hAnsiTheme="majorBidi" w:cstheme="majorBidi"/>
          <w:sz w:val="28"/>
          <w:szCs w:val="28"/>
          <w:rtl/>
          <w:lang w:bidi="ar-IQ"/>
        </w:rPr>
      </w:pPr>
    </w:p>
    <w:p w:rsidR="00D06453" w:rsidRPr="009267F8" w:rsidRDefault="00D06453"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rtl/>
          <w:lang w:bidi="ar-IQ"/>
        </w:rPr>
        <w:t xml:space="preserve">         </w:t>
      </w:r>
    </w:p>
    <w:p w:rsidR="00D06453" w:rsidRPr="009267F8" w:rsidRDefault="00D06453" w:rsidP="00D06453">
      <w:pPr>
        <w:spacing w:line="240" w:lineRule="auto"/>
        <w:ind w:left="46" w:firstLine="142"/>
        <w:jc w:val="lowKashida"/>
        <w:rPr>
          <w:rFonts w:asciiTheme="majorBidi" w:hAnsiTheme="majorBidi" w:cstheme="majorBidi"/>
          <w:sz w:val="28"/>
          <w:szCs w:val="28"/>
          <w:rtl/>
          <w:lang w:bidi="ar-IQ"/>
        </w:rPr>
      </w:pPr>
    </w:p>
    <w:p w:rsidR="00D06453" w:rsidRPr="009267F8" w:rsidRDefault="00D06453" w:rsidP="00D06453">
      <w:pPr>
        <w:spacing w:line="240" w:lineRule="auto"/>
        <w:ind w:left="46" w:firstLine="142"/>
        <w:jc w:val="lowKashida"/>
        <w:rPr>
          <w:rFonts w:asciiTheme="majorBidi" w:hAnsiTheme="majorBidi" w:cstheme="majorBidi"/>
          <w:sz w:val="28"/>
          <w:szCs w:val="28"/>
          <w:rtl/>
          <w:lang w:bidi="ar-IQ"/>
        </w:rPr>
      </w:pPr>
    </w:p>
    <w:p w:rsidR="00D06453" w:rsidRPr="009267F8" w:rsidRDefault="00D06453" w:rsidP="00D06453">
      <w:pPr>
        <w:spacing w:line="240" w:lineRule="auto"/>
        <w:ind w:left="46" w:firstLine="142"/>
        <w:jc w:val="lowKashida"/>
        <w:rPr>
          <w:rFonts w:asciiTheme="majorBidi" w:hAnsiTheme="majorBidi" w:cstheme="majorBidi"/>
          <w:sz w:val="28"/>
          <w:szCs w:val="28"/>
          <w:rtl/>
          <w:lang w:bidi="ar-IQ"/>
        </w:rPr>
      </w:pPr>
    </w:p>
    <w:p w:rsidR="00D06453" w:rsidRPr="009267F8" w:rsidRDefault="00D06453" w:rsidP="00D06453">
      <w:pPr>
        <w:spacing w:line="240" w:lineRule="auto"/>
        <w:ind w:left="46" w:firstLine="142"/>
        <w:jc w:val="lowKashida"/>
        <w:rPr>
          <w:rFonts w:asciiTheme="majorBidi" w:hAnsiTheme="majorBidi" w:cstheme="majorBidi"/>
          <w:sz w:val="28"/>
          <w:szCs w:val="28"/>
          <w:rtl/>
          <w:lang w:bidi="ar-IQ"/>
        </w:rPr>
      </w:pPr>
    </w:p>
    <w:p w:rsidR="00D06453" w:rsidRPr="009267F8" w:rsidRDefault="00D06453" w:rsidP="00D06453">
      <w:pPr>
        <w:spacing w:line="240" w:lineRule="auto"/>
        <w:ind w:left="46" w:firstLine="142"/>
        <w:jc w:val="lowKashida"/>
        <w:rPr>
          <w:rFonts w:asciiTheme="majorBidi" w:hAnsiTheme="majorBidi" w:cstheme="majorBidi"/>
          <w:sz w:val="28"/>
          <w:szCs w:val="28"/>
          <w:lang w:bidi="ar-IQ"/>
        </w:rPr>
      </w:pPr>
    </w:p>
    <w:p w:rsidR="00D06453" w:rsidRDefault="00D06453" w:rsidP="00D06453">
      <w:pPr>
        <w:spacing w:line="240" w:lineRule="auto"/>
        <w:ind w:left="46" w:firstLine="142"/>
        <w:jc w:val="lowKashida"/>
        <w:rPr>
          <w:rFonts w:asciiTheme="majorBidi" w:hAnsiTheme="majorBidi" w:cstheme="majorBidi"/>
          <w:b/>
          <w:bCs/>
          <w:sz w:val="36"/>
          <w:szCs w:val="36"/>
          <w:rtl/>
          <w:lang w:bidi="ar-IQ"/>
        </w:rPr>
      </w:pPr>
    </w:p>
    <w:p w:rsidR="00D06453" w:rsidRDefault="00D06453">
      <w:pPr>
        <w:bidi w:val="0"/>
        <w:rPr>
          <w:rFonts w:asciiTheme="majorBidi" w:hAnsiTheme="majorBidi" w:cstheme="majorBidi"/>
          <w:b/>
          <w:bCs/>
          <w:sz w:val="36"/>
          <w:szCs w:val="36"/>
          <w:lang w:bidi="ar-IQ"/>
        </w:rPr>
      </w:pPr>
      <w:r>
        <w:rPr>
          <w:rFonts w:asciiTheme="majorBidi" w:hAnsiTheme="majorBidi" w:cstheme="majorBidi"/>
          <w:b/>
          <w:bCs/>
          <w:sz w:val="36"/>
          <w:szCs w:val="36"/>
          <w:rtl/>
          <w:lang w:bidi="ar-IQ"/>
        </w:rPr>
        <w:br w:type="page"/>
      </w:r>
    </w:p>
    <w:p w:rsidR="00D06453" w:rsidRPr="009267F8" w:rsidRDefault="00D06453" w:rsidP="00D06453">
      <w:pPr>
        <w:spacing w:line="240" w:lineRule="auto"/>
        <w:ind w:left="46" w:firstLine="142"/>
        <w:jc w:val="lowKashida"/>
        <w:rPr>
          <w:rFonts w:asciiTheme="majorBidi" w:hAnsiTheme="majorBidi" w:cstheme="majorBidi"/>
          <w:b/>
          <w:bCs/>
          <w:sz w:val="36"/>
          <w:szCs w:val="36"/>
          <w:rtl/>
          <w:lang w:bidi="ar-IQ"/>
        </w:rPr>
      </w:pPr>
      <w:r w:rsidRPr="009267F8">
        <w:rPr>
          <w:rFonts w:asciiTheme="majorBidi" w:hAnsiTheme="majorBidi" w:cstheme="majorBidi"/>
          <w:b/>
          <w:bCs/>
          <w:sz w:val="36"/>
          <w:szCs w:val="36"/>
          <w:rtl/>
          <w:lang w:bidi="ar-IQ"/>
        </w:rPr>
        <w:lastRenderedPageBreak/>
        <w:t>التمهيد</w:t>
      </w:r>
    </w:p>
    <w:p w:rsidR="00D06453" w:rsidRPr="009267F8" w:rsidRDefault="00D06453"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lang w:bidi="ar-IQ"/>
        </w:rPr>
        <w:t xml:space="preserve">       </w:t>
      </w:r>
      <w:r w:rsidRPr="009267F8">
        <w:rPr>
          <w:rFonts w:asciiTheme="majorBidi" w:hAnsiTheme="majorBidi" w:cstheme="majorBidi"/>
          <w:sz w:val="28"/>
          <w:szCs w:val="28"/>
          <w:rtl/>
          <w:lang w:bidi="ar-IQ"/>
        </w:rPr>
        <w:t xml:space="preserve">إن الفلسفة بصمة عامة ، وليست إلا التفكير العقلي المتعمق المتزن الذي يرشد الإنسان إلى الطريق </w:t>
      </w:r>
      <w:proofErr w:type="spellStart"/>
      <w:r w:rsidRPr="009267F8">
        <w:rPr>
          <w:rFonts w:asciiTheme="majorBidi" w:hAnsiTheme="majorBidi" w:cstheme="majorBidi"/>
          <w:sz w:val="28"/>
          <w:szCs w:val="28"/>
          <w:rtl/>
          <w:lang w:bidi="ar-IQ"/>
        </w:rPr>
        <w:t>الأقوم</w:t>
      </w:r>
      <w:proofErr w:type="spellEnd"/>
      <w:r w:rsidRPr="009267F8">
        <w:rPr>
          <w:rFonts w:asciiTheme="majorBidi" w:hAnsiTheme="majorBidi" w:cstheme="majorBidi"/>
          <w:sz w:val="28"/>
          <w:szCs w:val="28"/>
          <w:rtl/>
          <w:lang w:bidi="ar-IQ"/>
        </w:rPr>
        <w:t xml:space="preserve"> في السلوك ، وهذا من أفضل النعم الله تعالى وعلى الإنسان حيث يرتفع رتبته فوق الحيوان والنبات والجماد ، وكانت الفلسفة ومازالت إحدى الدلائل العظمى على رقي أبي مجتمع يتحلى بها . </w:t>
      </w:r>
      <w:proofErr w:type="gramStart"/>
      <w:r w:rsidRPr="009267F8">
        <w:rPr>
          <w:rFonts w:asciiTheme="majorBidi" w:hAnsiTheme="majorBidi" w:cstheme="majorBidi"/>
          <w:sz w:val="28"/>
          <w:szCs w:val="28"/>
          <w:rtl/>
          <w:lang w:bidi="ar-IQ"/>
        </w:rPr>
        <w:t>وليس</w:t>
      </w:r>
      <w:proofErr w:type="gramEnd"/>
      <w:r w:rsidRPr="009267F8">
        <w:rPr>
          <w:rFonts w:asciiTheme="majorBidi" w:hAnsiTheme="majorBidi" w:cstheme="majorBidi"/>
          <w:sz w:val="28"/>
          <w:szCs w:val="28"/>
          <w:rtl/>
          <w:lang w:bidi="ar-IQ"/>
        </w:rPr>
        <w:t xml:space="preserve"> هناك شك في أن التفكير الفلسفي المنظم قد بدأ عن اليونانيون فقد تناولوا مشاكل قدم العالم ودافعوا عنها بالحجج والبراهين العقلي.</w:t>
      </w:r>
    </w:p>
    <w:p w:rsidR="00D06453" w:rsidRPr="009267F8" w:rsidRDefault="00D06453"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lang w:bidi="ar-IQ"/>
        </w:rPr>
        <w:t xml:space="preserve">      </w:t>
      </w:r>
      <w:r w:rsidRPr="009267F8">
        <w:rPr>
          <w:rFonts w:asciiTheme="majorBidi" w:hAnsiTheme="majorBidi" w:cstheme="majorBidi"/>
          <w:sz w:val="28"/>
          <w:szCs w:val="28"/>
          <w:rtl/>
          <w:lang w:bidi="ar-IQ"/>
        </w:rPr>
        <w:t xml:space="preserve">فأبو الوليد محمد بن أحمد بن محمد بن أحمد بن رشد المتوفي (595) من أشهر فلاسفة الإسلام وفي مقدمة من شرحوا  كتب اليونان "أرسطو" ومن أبرز الفلاسفة المسلمين الذين حاولوا التوفيق بين  الحكمة والشريعة ، ونال بسببها محنة كبيرة وكانت له مصنفات كثيرة في الفلسفة وعلم الكلام نذكر ذلك في ترجمته إن شاء الله تعالى.  </w:t>
      </w:r>
    </w:p>
    <w:p w:rsidR="00D06453" w:rsidRPr="009267F8" w:rsidRDefault="00D06453" w:rsidP="00D06453">
      <w:pPr>
        <w:spacing w:line="240" w:lineRule="auto"/>
        <w:ind w:left="46" w:firstLine="142"/>
        <w:jc w:val="lowKashida"/>
        <w:rPr>
          <w:rFonts w:asciiTheme="majorBidi" w:hAnsiTheme="majorBidi" w:cstheme="majorBidi"/>
          <w:sz w:val="28"/>
          <w:szCs w:val="28"/>
          <w:lang w:bidi="ar-IQ"/>
        </w:rPr>
      </w:pPr>
    </w:p>
    <w:p w:rsidR="00D06453" w:rsidRPr="009267F8" w:rsidRDefault="00D06453" w:rsidP="00D06453">
      <w:pPr>
        <w:spacing w:line="240" w:lineRule="auto"/>
        <w:ind w:left="46" w:firstLine="142"/>
        <w:jc w:val="lowKashida"/>
        <w:rPr>
          <w:rFonts w:asciiTheme="majorBidi" w:hAnsiTheme="majorBidi" w:cstheme="majorBidi"/>
          <w:sz w:val="28"/>
          <w:szCs w:val="28"/>
          <w:lang w:bidi="ar-IQ"/>
        </w:rPr>
      </w:pPr>
    </w:p>
    <w:p w:rsidR="00D06453" w:rsidRPr="009267F8" w:rsidRDefault="00D06453" w:rsidP="00D06453">
      <w:pPr>
        <w:spacing w:line="240" w:lineRule="auto"/>
        <w:ind w:left="46" w:firstLine="142"/>
        <w:jc w:val="lowKashida"/>
        <w:rPr>
          <w:rFonts w:asciiTheme="majorBidi" w:hAnsiTheme="majorBidi" w:cstheme="majorBidi"/>
          <w:sz w:val="28"/>
          <w:szCs w:val="28"/>
          <w:lang w:bidi="ar-IQ"/>
        </w:rPr>
      </w:pPr>
    </w:p>
    <w:p w:rsidR="00D06453" w:rsidRPr="009267F8" w:rsidRDefault="00D06453" w:rsidP="00D06453">
      <w:pPr>
        <w:spacing w:line="240" w:lineRule="auto"/>
        <w:ind w:left="46" w:firstLine="142"/>
        <w:jc w:val="lowKashida"/>
        <w:rPr>
          <w:rFonts w:asciiTheme="majorBidi" w:hAnsiTheme="majorBidi" w:cstheme="majorBidi"/>
          <w:sz w:val="28"/>
          <w:szCs w:val="28"/>
          <w:lang w:bidi="ar-IQ"/>
        </w:rPr>
      </w:pPr>
    </w:p>
    <w:p w:rsidR="00D06453" w:rsidRPr="009267F8" w:rsidRDefault="00D06453" w:rsidP="00D06453">
      <w:pPr>
        <w:spacing w:line="240" w:lineRule="auto"/>
        <w:ind w:left="46" w:firstLine="142"/>
        <w:jc w:val="lowKashida"/>
        <w:rPr>
          <w:rFonts w:asciiTheme="majorBidi" w:hAnsiTheme="majorBidi" w:cstheme="majorBidi"/>
          <w:sz w:val="28"/>
          <w:szCs w:val="28"/>
          <w:lang w:bidi="ar-IQ"/>
        </w:rPr>
      </w:pPr>
    </w:p>
    <w:p w:rsidR="00D06453" w:rsidRPr="009267F8" w:rsidRDefault="00D06453" w:rsidP="00D06453">
      <w:pPr>
        <w:spacing w:line="240" w:lineRule="auto"/>
        <w:ind w:left="46" w:firstLine="142"/>
        <w:jc w:val="lowKashida"/>
        <w:rPr>
          <w:rFonts w:asciiTheme="majorBidi" w:hAnsiTheme="majorBidi" w:cstheme="majorBidi"/>
          <w:sz w:val="28"/>
          <w:szCs w:val="28"/>
          <w:lang w:bidi="ar-IQ"/>
        </w:rPr>
      </w:pPr>
    </w:p>
    <w:p w:rsidR="00D06453" w:rsidRPr="009267F8" w:rsidRDefault="00D06453" w:rsidP="00D06453">
      <w:pPr>
        <w:spacing w:line="240" w:lineRule="auto"/>
        <w:ind w:left="46" w:firstLine="142"/>
        <w:jc w:val="lowKashida"/>
        <w:rPr>
          <w:rFonts w:asciiTheme="majorBidi" w:hAnsiTheme="majorBidi" w:cstheme="majorBidi"/>
          <w:sz w:val="28"/>
          <w:szCs w:val="28"/>
          <w:lang w:bidi="ar-IQ"/>
        </w:rPr>
      </w:pPr>
    </w:p>
    <w:p w:rsidR="00D06453" w:rsidRPr="009267F8" w:rsidRDefault="00D06453" w:rsidP="00D06453">
      <w:pPr>
        <w:spacing w:line="240" w:lineRule="auto"/>
        <w:ind w:left="46" w:firstLine="142"/>
        <w:jc w:val="lowKashida"/>
        <w:rPr>
          <w:rFonts w:asciiTheme="majorBidi" w:hAnsiTheme="majorBidi" w:cstheme="majorBidi"/>
          <w:sz w:val="28"/>
          <w:szCs w:val="28"/>
          <w:lang w:bidi="ar-IQ"/>
        </w:rPr>
      </w:pPr>
    </w:p>
    <w:p w:rsidR="00D06453" w:rsidRPr="009267F8" w:rsidRDefault="00D06453" w:rsidP="00D06453">
      <w:pPr>
        <w:spacing w:line="240" w:lineRule="auto"/>
        <w:ind w:left="46" w:firstLine="142"/>
        <w:jc w:val="lowKashida"/>
        <w:rPr>
          <w:rFonts w:asciiTheme="majorBidi" w:hAnsiTheme="majorBidi" w:cstheme="majorBidi"/>
          <w:sz w:val="28"/>
          <w:szCs w:val="28"/>
          <w:lang w:bidi="ar-IQ"/>
        </w:rPr>
      </w:pPr>
    </w:p>
    <w:p w:rsidR="00D06453" w:rsidRDefault="00D06453">
      <w:pPr>
        <w:bidi w:val="0"/>
        <w:rPr>
          <w:rFonts w:asciiTheme="majorBidi" w:hAnsiTheme="majorBidi" w:cstheme="majorBidi"/>
          <w:sz w:val="28"/>
          <w:szCs w:val="28"/>
          <w:lang w:bidi="ar-IQ"/>
        </w:rPr>
      </w:pPr>
      <w:r>
        <w:rPr>
          <w:rFonts w:asciiTheme="majorBidi" w:hAnsiTheme="majorBidi" w:cstheme="majorBidi"/>
          <w:sz w:val="28"/>
          <w:szCs w:val="28"/>
          <w:lang w:bidi="ar-IQ"/>
        </w:rPr>
        <w:br w:type="page"/>
      </w:r>
    </w:p>
    <w:p w:rsidR="00D06453" w:rsidRPr="009267F8" w:rsidRDefault="00D06453" w:rsidP="00D06453">
      <w:pPr>
        <w:spacing w:line="240" w:lineRule="auto"/>
        <w:jc w:val="center"/>
        <w:rPr>
          <w:rFonts w:asciiTheme="majorBidi" w:hAnsiTheme="majorBidi" w:cstheme="majorBidi"/>
          <w:b/>
          <w:bCs/>
          <w:sz w:val="36"/>
          <w:szCs w:val="36"/>
          <w:rtl/>
          <w:lang w:bidi="ar-IQ"/>
        </w:rPr>
      </w:pPr>
      <w:r w:rsidRPr="009267F8">
        <w:rPr>
          <w:rFonts w:asciiTheme="majorBidi" w:hAnsiTheme="majorBidi" w:cstheme="majorBidi"/>
          <w:b/>
          <w:bCs/>
          <w:sz w:val="36"/>
          <w:szCs w:val="36"/>
          <w:rtl/>
          <w:lang w:bidi="ar-IQ"/>
        </w:rPr>
        <w:lastRenderedPageBreak/>
        <w:t>المطلب الاول</w:t>
      </w:r>
    </w:p>
    <w:p w:rsidR="00D06453" w:rsidRPr="009267F8" w:rsidRDefault="00D06453" w:rsidP="00D06453">
      <w:pPr>
        <w:spacing w:line="240" w:lineRule="auto"/>
        <w:ind w:left="46" w:firstLine="142"/>
        <w:jc w:val="center"/>
        <w:rPr>
          <w:rFonts w:asciiTheme="majorBidi" w:hAnsiTheme="majorBidi" w:cstheme="majorBidi"/>
          <w:b/>
          <w:bCs/>
          <w:sz w:val="36"/>
          <w:szCs w:val="36"/>
          <w:rtl/>
          <w:lang w:bidi="ar-IQ"/>
        </w:rPr>
      </w:pPr>
      <w:r w:rsidRPr="009267F8">
        <w:rPr>
          <w:rFonts w:asciiTheme="majorBidi" w:hAnsiTheme="majorBidi" w:cstheme="majorBidi"/>
          <w:b/>
          <w:bCs/>
          <w:sz w:val="36"/>
          <w:szCs w:val="36"/>
          <w:rtl/>
          <w:lang w:bidi="ar-IQ"/>
        </w:rPr>
        <w:t>ترجمة موجزة لابن رشد</w:t>
      </w:r>
    </w:p>
    <w:p w:rsidR="00022E7C" w:rsidRPr="009267F8" w:rsidRDefault="00D06453"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lang w:bidi="ar-IQ"/>
        </w:rPr>
        <w:t xml:space="preserve">      </w:t>
      </w:r>
      <w:r w:rsidRPr="009267F8">
        <w:rPr>
          <w:rFonts w:asciiTheme="majorBidi" w:hAnsiTheme="majorBidi" w:cstheme="majorBidi"/>
          <w:sz w:val="28"/>
          <w:szCs w:val="28"/>
          <w:rtl/>
          <w:lang w:bidi="ar-IQ"/>
        </w:rPr>
        <w:t xml:space="preserve">نشأته وسيرته : وهو أبو الوليد محمد بن أحمد بن أحمد بن رشد المولود في قرطبة سنه (520 ه =1126) من أعيان المالكية ، وكانت في ذاك العصر من أهم مراكز الحضارة العلم الاسلامي في الأندلس . أما أبوه القاسم أحمد قاضي قرطبة وكان جده أبو الوليد من ألمع فقهاء الأندلس ,وأكثر تضلعاً , وقد ولي فيلسوفنا منصب قاضي القضاة  في الأندلس . عرفت له مباحث جليلة في </w:t>
      </w:r>
      <w:proofErr w:type="gramStart"/>
      <w:r w:rsidRPr="009267F8">
        <w:rPr>
          <w:rFonts w:asciiTheme="majorBidi" w:hAnsiTheme="majorBidi" w:cstheme="majorBidi"/>
          <w:sz w:val="28"/>
          <w:szCs w:val="28"/>
          <w:rtl/>
          <w:lang w:bidi="ar-IQ"/>
        </w:rPr>
        <w:t>الفلسفة ,</w:t>
      </w:r>
      <w:proofErr w:type="gramEnd"/>
      <w:r w:rsidRPr="009267F8">
        <w:rPr>
          <w:rFonts w:asciiTheme="majorBidi" w:hAnsiTheme="majorBidi" w:cstheme="majorBidi"/>
          <w:sz w:val="28"/>
          <w:szCs w:val="28"/>
          <w:rtl/>
          <w:lang w:bidi="ar-IQ"/>
        </w:rPr>
        <w:t xml:space="preserve"> وفي الفقه , وفي الشرعيات على وجه العموم</w:t>
      </w:r>
      <w:r w:rsidRPr="009267F8">
        <w:rPr>
          <w:rStyle w:val="FootnoteReference"/>
          <w:rFonts w:asciiTheme="majorBidi" w:hAnsiTheme="majorBidi" w:cstheme="majorBidi"/>
          <w:sz w:val="28"/>
          <w:szCs w:val="28"/>
          <w:rtl/>
          <w:lang w:bidi="ar-IQ"/>
        </w:rPr>
        <w:t>(</w:t>
      </w:r>
      <w:r w:rsidR="00022E7C" w:rsidRPr="009267F8">
        <w:rPr>
          <w:rStyle w:val="EndnoteReference"/>
          <w:rFonts w:asciiTheme="majorBidi" w:hAnsiTheme="majorBidi" w:cstheme="majorBidi"/>
          <w:sz w:val="28"/>
          <w:szCs w:val="28"/>
          <w:rtl/>
          <w:lang w:bidi="ar-IQ"/>
        </w:rPr>
        <w:endnoteReference w:id="1"/>
      </w:r>
      <w:r w:rsidR="00022E7C" w:rsidRPr="009267F8">
        <w:rPr>
          <w:rStyle w:val="EndnoteReference"/>
          <w:rFonts w:asciiTheme="majorBidi" w:hAnsiTheme="majorBidi" w:cstheme="majorBidi"/>
          <w:sz w:val="28"/>
          <w:szCs w:val="28"/>
          <w:rtl/>
          <w:lang w:bidi="ar-IQ"/>
        </w:rPr>
        <w:t>)</w:t>
      </w:r>
      <w:r w:rsidR="00022E7C" w:rsidRPr="009267F8">
        <w:rPr>
          <w:rFonts w:asciiTheme="majorBidi" w:hAnsiTheme="majorBidi" w:cstheme="majorBidi"/>
          <w:sz w:val="28"/>
          <w:szCs w:val="28"/>
          <w:rtl/>
          <w:lang w:bidi="ar-IQ"/>
        </w:rPr>
        <w:t xml:space="preserve">.( </w:t>
      </w:r>
      <w:r w:rsidR="00022E7C" w:rsidRPr="009267F8">
        <w:rPr>
          <w:rFonts w:asciiTheme="majorBidi" w:hAnsiTheme="majorBidi" w:cstheme="majorBidi"/>
          <w:rtl/>
          <w:lang w:bidi="ar-IQ"/>
        </w:rPr>
        <w:t xml:space="preserve">د. محمد علي </w:t>
      </w:r>
      <w:proofErr w:type="gramStart"/>
      <w:r w:rsidR="00022E7C" w:rsidRPr="009267F8">
        <w:rPr>
          <w:rFonts w:asciiTheme="majorBidi" w:hAnsiTheme="majorBidi" w:cstheme="majorBidi"/>
          <w:rtl/>
          <w:lang w:bidi="ar-IQ"/>
        </w:rPr>
        <w:t>الجندي</w:t>
      </w:r>
      <w:proofErr w:type="gramEnd"/>
      <w:r w:rsidR="00022E7C" w:rsidRPr="009267F8">
        <w:rPr>
          <w:rFonts w:asciiTheme="majorBidi" w:hAnsiTheme="majorBidi" w:cstheme="majorBidi"/>
          <w:rtl/>
          <w:lang w:bidi="ar-IQ"/>
        </w:rPr>
        <w:t xml:space="preserve">. و د. جمال الدين محمود </w:t>
      </w:r>
      <w:proofErr w:type="gramStart"/>
      <w:r w:rsidR="00022E7C" w:rsidRPr="009267F8">
        <w:rPr>
          <w:rFonts w:asciiTheme="majorBidi" w:hAnsiTheme="majorBidi" w:cstheme="majorBidi"/>
          <w:rtl/>
          <w:lang w:bidi="ar-IQ"/>
        </w:rPr>
        <w:t>الجمعة ،</w:t>
      </w:r>
      <w:proofErr w:type="gramEnd"/>
      <w:r w:rsidR="00022E7C" w:rsidRPr="009267F8">
        <w:rPr>
          <w:rFonts w:asciiTheme="majorBidi" w:hAnsiTheme="majorBidi" w:cstheme="majorBidi"/>
          <w:rtl/>
          <w:lang w:bidi="ar-IQ"/>
        </w:rPr>
        <w:t xml:space="preserve"> 1986، 1،ص 167 ).</w:t>
      </w: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lang w:bidi="ar-IQ"/>
        </w:rPr>
        <w:t xml:space="preserve">      </w:t>
      </w:r>
      <w:r w:rsidRPr="009267F8">
        <w:rPr>
          <w:rFonts w:asciiTheme="majorBidi" w:hAnsiTheme="majorBidi" w:cstheme="majorBidi"/>
          <w:sz w:val="28"/>
          <w:szCs w:val="28"/>
          <w:rtl/>
          <w:lang w:bidi="ar-IQ"/>
        </w:rPr>
        <w:t xml:space="preserve">نشأة ابن رشد اذن في بيت علم ودين . ورثهما عن ابيه وجده ولذلك يسمي أيضا بابن رشد الحفيد . ودرس الفقه على مذهب الامام مالك . ثم عكف على الأدب شعره ونشره ,والرياضيات , والطب والحكمة . وكان من أساتذته  في هذه العلوم ,ابن بشكواك وابن مسره وابي جعفر هارون . سمع به عبد المؤمن </w:t>
      </w:r>
      <w:proofErr w:type="spellStart"/>
      <w:r w:rsidRPr="009267F8">
        <w:rPr>
          <w:rFonts w:asciiTheme="majorBidi" w:hAnsiTheme="majorBidi" w:cstheme="majorBidi"/>
          <w:sz w:val="28"/>
          <w:szCs w:val="28"/>
          <w:rtl/>
          <w:lang w:bidi="ar-IQ"/>
        </w:rPr>
        <w:t>الموحدي</w:t>
      </w:r>
      <w:proofErr w:type="spellEnd"/>
      <w:r w:rsidRPr="009267F8">
        <w:rPr>
          <w:rFonts w:asciiTheme="majorBidi" w:hAnsiTheme="majorBidi" w:cstheme="majorBidi"/>
          <w:sz w:val="28"/>
          <w:szCs w:val="28"/>
          <w:rtl/>
          <w:lang w:bidi="ar-IQ"/>
        </w:rPr>
        <w:t xml:space="preserve"> الذي خلف ابن تومرت مؤسسة دولة الموحدين (515ه ) والملقب بالهدى فدعاه الى </w:t>
      </w:r>
      <w:proofErr w:type="spellStart"/>
      <w:r w:rsidRPr="009267F8">
        <w:rPr>
          <w:rFonts w:asciiTheme="majorBidi" w:hAnsiTheme="majorBidi" w:cstheme="majorBidi"/>
          <w:sz w:val="28"/>
          <w:szCs w:val="28"/>
          <w:rtl/>
          <w:lang w:bidi="ar-IQ"/>
        </w:rPr>
        <w:t>المراكش</w:t>
      </w:r>
      <w:proofErr w:type="spellEnd"/>
      <w:r w:rsidRPr="009267F8">
        <w:rPr>
          <w:rFonts w:asciiTheme="majorBidi" w:hAnsiTheme="majorBidi" w:cstheme="majorBidi"/>
          <w:sz w:val="28"/>
          <w:szCs w:val="28"/>
          <w:rtl/>
          <w:lang w:bidi="ar-IQ"/>
        </w:rPr>
        <w:t xml:space="preserve"> واستفادة به ابن يوسف الملقب بالمنصور بالله (580- 595 ه =1184-1198)وكان أبو يعقوب هذا محبا للعلم والعلماء ميالا للفلسفة ومباحثها .</w:t>
      </w: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lang w:bidi="ar-IQ"/>
        </w:rPr>
        <w:t xml:space="preserve">    </w:t>
      </w:r>
      <w:r w:rsidRPr="009267F8">
        <w:rPr>
          <w:rFonts w:asciiTheme="majorBidi" w:hAnsiTheme="majorBidi" w:cstheme="majorBidi"/>
          <w:sz w:val="28"/>
          <w:szCs w:val="28"/>
          <w:rtl/>
          <w:lang w:bidi="ar-IQ"/>
        </w:rPr>
        <w:t>وكان وزيره ابن طفيل قد اشار في مجلسه بذكر ابن رشد ومنزلته العلمية فاستدعاه الخلفية وكرمه وجعله من خاصته . ثم عينه قاضياً في إشبيلية عام 1169م ثم عينه 1171م قاضيا في قرطبة ثم استدعاه 1182 وعينه طبيبا خاصا به , ثم لم يلبث ان عينه قاضيا لقضاة قرطبة .</w:t>
      </w: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lang w:bidi="ar-IQ"/>
        </w:rPr>
        <w:t xml:space="preserve">      </w:t>
      </w:r>
      <w:r w:rsidRPr="009267F8">
        <w:rPr>
          <w:rFonts w:asciiTheme="majorBidi" w:hAnsiTheme="majorBidi" w:cstheme="majorBidi"/>
          <w:sz w:val="28"/>
          <w:szCs w:val="28"/>
          <w:rtl/>
          <w:lang w:bidi="ar-IQ"/>
        </w:rPr>
        <w:t xml:space="preserve">وفي أثناء هذه الفترة  . وأثناء صلته بأبي يعقوب يعكف ابن رشد على كتب أرسطو وتفسيرها , ففسرها ثلاث مرات , أحداهما يسمي الشرح الكبير , والثاني الشرح المتوسط , والثالث الشرح الصغير – وتوصل الى تلخيصها إلى حد ما , من شوائب الأفلاطونية المحدثة وينال أن ذلك كان بفضل ابن طفيل بعد ما شكا إليه الخليفة من غموض النصوص </w:t>
      </w:r>
      <w:proofErr w:type="spellStart"/>
      <w:r w:rsidRPr="009267F8">
        <w:rPr>
          <w:rFonts w:asciiTheme="majorBidi" w:hAnsiTheme="majorBidi" w:cstheme="majorBidi"/>
          <w:sz w:val="28"/>
          <w:szCs w:val="28"/>
          <w:rtl/>
          <w:lang w:bidi="ar-IQ"/>
        </w:rPr>
        <w:t>الأرسطة</w:t>
      </w:r>
      <w:proofErr w:type="spellEnd"/>
      <w:r w:rsidRPr="009267F8">
        <w:rPr>
          <w:rFonts w:asciiTheme="majorBidi" w:hAnsiTheme="majorBidi" w:cstheme="majorBidi"/>
          <w:sz w:val="28"/>
          <w:szCs w:val="28"/>
          <w:rtl/>
          <w:lang w:bidi="ar-IQ"/>
        </w:rPr>
        <w:t xml:space="preserve"> المترجمة على العربية. ولما توفي أبو يعقوب وخلفه أبو يوسف ظل ابن رشد محتفظاً بمكانته لديه كما في عهد والده ولكن ذلك لم يدم طويلاً ، إذ آثار ذلك عليه الحسد والحقد لدى الفقهاء .  الأمر الذي دفعهم إلى توجيه تهمة الكفر والزندقة إلى ابن رشد عام 1195 فكأنه من نتيجة ذلك أن أمر الخليفة بإحراق كتبه ونفي الفيلسوف إلى قرية يهودية تقع إلى جنوب الشرقي من قرطة تسمى (</w:t>
      </w:r>
      <w:proofErr w:type="spellStart"/>
      <w:r w:rsidRPr="009267F8">
        <w:rPr>
          <w:rFonts w:asciiTheme="majorBidi" w:hAnsiTheme="majorBidi" w:cstheme="majorBidi"/>
          <w:sz w:val="28"/>
          <w:szCs w:val="28"/>
          <w:rtl/>
          <w:lang w:bidi="ar-IQ"/>
        </w:rPr>
        <w:t>اليسانة</w:t>
      </w:r>
      <w:proofErr w:type="spellEnd"/>
      <w:r w:rsidRPr="009267F8">
        <w:rPr>
          <w:rFonts w:asciiTheme="majorBidi" w:hAnsiTheme="majorBidi" w:cstheme="majorBidi"/>
          <w:sz w:val="28"/>
          <w:szCs w:val="28"/>
          <w:rtl/>
          <w:lang w:bidi="ar-IQ"/>
        </w:rPr>
        <w:t>) فشنع عليه الفقهاء أيضاً ، ثم صدر العفو عنه لكنه عزف عن الحياة السياسية والاجتماعية ، وتوفي في مراكش ودفن فيها ثم نقل رفاته إلى قرطبة.</w:t>
      </w: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lang w:bidi="ar-IQ"/>
        </w:rPr>
        <w:t xml:space="preserve">      </w:t>
      </w:r>
      <w:r w:rsidRPr="009267F8">
        <w:rPr>
          <w:rFonts w:asciiTheme="majorBidi" w:hAnsiTheme="majorBidi" w:cstheme="majorBidi"/>
          <w:sz w:val="28"/>
          <w:szCs w:val="28"/>
          <w:rtl/>
          <w:lang w:bidi="ar-IQ"/>
        </w:rPr>
        <w:t>هذا العالم والمفكر الذي حظي بشهرة عالية ، نفى وعزل عن الحياة السياسية  ؛ بعد كان وزيراً وقاضياً وأحرقت معظم كتبه ، وقد ألف ابن رشد أكثر من سبعين كتاباً ورسالةً  إن دل هذا على شيء فإنما يدل على سعة اطلاعه ومعرفته والمقام العظيم الذي استحقه.</w:t>
      </w: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lang w:bidi="ar-IQ"/>
        </w:rPr>
        <w:t xml:space="preserve">      </w:t>
      </w:r>
      <w:r w:rsidRPr="009267F8">
        <w:rPr>
          <w:rFonts w:asciiTheme="majorBidi" w:hAnsiTheme="majorBidi" w:cstheme="majorBidi"/>
          <w:sz w:val="28"/>
          <w:szCs w:val="28"/>
          <w:rtl/>
          <w:lang w:bidi="ar-IQ"/>
        </w:rPr>
        <w:t xml:space="preserve">المتاعب والمصاعب التي لاقاها في حياته فقد كانت بحجم قيمته وأهميته </w:t>
      </w:r>
      <w:proofErr w:type="gramStart"/>
      <w:r w:rsidRPr="009267F8">
        <w:rPr>
          <w:rFonts w:asciiTheme="majorBidi" w:hAnsiTheme="majorBidi" w:cstheme="majorBidi"/>
          <w:sz w:val="28"/>
          <w:szCs w:val="28"/>
          <w:rtl/>
          <w:lang w:bidi="ar-IQ"/>
        </w:rPr>
        <w:t>وفكره .</w:t>
      </w:r>
      <w:proofErr w:type="gramEnd"/>
      <w:r w:rsidRPr="009267F8">
        <w:rPr>
          <w:rFonts w:asciiTheme="majorBidi" w:hAnsiTheme="majorBidi" w:cstheme="majorBidi"/>
          <w:sz w:val="28"/>
          <w:szCs w:val="28"/>
          <w:rtl/>
          <w:lang w:bidi="ar-IQ"/>
        </w:rPr>
        <w:t xml:space="preserve"> </w:t>
      </w:r>
      <w:proofErr w:type="gramStart"/>
      <w:r w:rsidRPr="009267F8">
        <w:rPr>
          <w:rFonts w:asciiTheme="majorBidi" w:hAnsiTheme="majorBidi" w:cstheme="majorBidi"/>
          <w:sz w:val="28"/>
          <w:szCs w:val="28"/>
          <w:rtl/>
          <w:lang w:bidi="ar-IQ"/>
        </w:rPr>
        <w:t>فقد</w:t>
      </w:r>
      <w:proofErr w:type="gramEnd"/>
      <w:r w:rsidRPr="009267F8">
        <w:rPr>
          <w:rFonts w:asciiTheme="majorBidi" w:hAnsiTheme="majorBidi" w:cstheme="majorBidi"/>
          <w:sz w:val="28"/>
          <w:szCs w:val="28"/>
          <w:rtl/>
          <w:lang w:bidi="ar-IQ"/>
        </w:rPr>
        <w:t xml:space="preserve"> كثر حساده والساعون إلى عزله لأنهم كانوا يعرفون أنه أفضل منهم.</w:t>
      </w: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rtl/>
          <w:lang w:bidi="ar-IQ"/>
        </w:rPr>
        <w:t xml:space="preserve">أهم </w:t>
      </w:r>
      <w:proofErr w:type="gramStart"/>
      <w:r w:rsidRPr="009267F8">
        <w:rPr>
          <w:rFonts w:asciiTheme="majorBidi" w:hAnsiTheme="majorBidi" w:cstheme="majorBidi"/>
          <w:sz w:val="28"/>
          <w:szCs w:val="28"/>
          <w:rtl/>
          <w:lang w:bidi="ar-IQ"/>
        </w:rPr>
        <w:t>كتبه</w:t>
      </w:r>
      <w:proofErr w:type="gramEnd"/>
      <w:r w:rsidRPr="009267F8">
        <w:rPr>
          <w:rFonts w:asciiTheme="majorBidi" w:hAnsiTheme="majorBidi" w:cstheme="majorBidi"/>
          <w:sz w:val="28"/>
          <w:szCs w:val="28"/>
          <w:rtl/>
          <w:lang w:bidi="ar-IQ"/>
        </w:rPr>
        <w:t>:</w:t>
      </w: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rtl/>
          <w:lang w:bidi="ar-IQ"/>
        </w:rPr>
        <w:t>تهافت التهافت _رد على الإمام الغزالي.</w:t>
      </w: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rtl/>
          <w:lang w:bidi="ar-IQ"/>
        </w:rPr>
        <w:t xml:space="preserve"> جوامع السياسية </w:t>
      </w:r>
      <w:proofErr w:type="gramStart"/>
      <w:r w:rsidRPr="009267F8">
        <w:rPr>
          <w:rFonts w:asciiTheme="majorBidi" w:hAnsiTheme="majorBidi" w:cstheme="majorBidi"/>
          <w:sz w:val="28"/>
          <w:szCs w:val="28"/>
          <w:rtl/>
          <w:lang w:bidi="ar-IQ"/>
        </w:rPr>
        <w:t>أفلاطون</w:t>
      </w:r>
      <w:proofErr w:type="gramEnd"/>
      <w:r w:rsidRPr="009267F8">
        <w:rPr>
          <w:rFonts w:asciiTheme="majorBidi" w:hAnsiTheme="majorBidi" w:cstheme="majorBidi"/>
          <w:sz w:val="28"/>
          <w:szCs w:val="28"/>
          <w:rtl/>
          <w:lang w:bidi="ar-IQ"/>
        </w:rPr>
        <w:t>.</w:t>
      </w: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rtl/>
          <w:lang w:bidi="ar-IQ"/>
        </w:rPr>
        <w:lastRenderedPageBreak/>
        <w:t>أرسطو.</w:t>
      </w:r>
    </w:p>
    <w:p w:rsidR="00022E7C" w:rsidRPr="008F6582" w:rsidRDefault="00022E7C" w:rsidP="008F6582">
      <w:pPr>
        <w:pStyle w:val="FootnoteText"/>
        <w:ind w:left="46" w:firstLine="142"/>
        <w:jc w:val="lowKashida"/>
        <w:rPr>
          <w:rFonts w:asciiTheme="majorBidi" w:hAnsiTheme="majorBidi" w:cstheme="majorBidi"/>
          <w:rtl/>
          <w:lang w:bidi="ar-IQ"/>
        </w:rPr>
      </w:pPr>
      <w:r w:rsidRPr="009267F8">
        <w:rPr>
          <w:rFonts w:asciiTheme="majorBidi" w:hAnsiTheme="majorBidi" w:cstheme="majorBidi"/>
          <w:sz w:val="28"/>
          <w:szCs w:val="28"/>
          <w:rtl/>
          <w:lang w:bidi="ar-IQ"/>
        </w:rPr>
        <w:t xml:space="preserve">شرح أرجوزة </w:t>
      </w:r>
      <w:proofErr w:type="gramStart"/>
      <w:r w:rsidRPr="009267F8">
        <w:rPr>
          <w:rFonts w:asciiTheme="majorBidi" w:hAnsiTheme="majorBidi" w:cstheme="majorBidi"/>
          <w:sz w:val="28"/>
          <w:szCs w:val="28"/>
          <w:rtl/>
          <w:lang w:bidi="ar-IQ"/>
        </w:rPr>
        <w:t>ابن</w:t>
      </w:r>
      <w:proofErr w:type="gramEnd"/>
      <w:r w:rsidRPr="009267F8">
        <w:rPr>
          <w:rFonts w:asciiTheme="majorBidi" w:hAnsiTheme="majorBidi" w:cstheme="majorBidi"/>
          <w:sz w:val="28"/>
          <w:szCs w:val="28"/>
          <w:rtl/>
          <w:lang w:bidi="ar-IQ"/>
        </w:rPr>
        <w:t xml:space="preserve"> سينا.(</w:t>
      </w:r>
      <w:r w:rsidRPr="009267F8">
        <w:rPr>
          <w:rFonts w:asciiTheme="majorBidi" w:hAnsiTheme="majorBidi" w:cstheme="majorBidi"/>
          <w:sz w:val="28"/>
          <w:szCs w:val="28"/>
          <w:rtl/>
          <w:lang w:bidi="ar-IQ"/>
        </w:rPr>
        <w:endnoteReference w:id="2"/>
      </w:r>
      <w:r w:rsidRPr="009267F8">
        <w:rPr>
          <w:rFonts w:asciiTheme="majorBidi" w:hAnsiTheme="majorBidi" w:cstheme="majorBidi"/>
          <w:sz w:val="28"/>
          <w:szCs w:val="28"/>
          <w:rtl/>
          <w:lang w:bidi="ar-IQ"/>
        </w:rPr>
        <w:t>) (</w:t>
      </w:r>
      <w:r w:rsidRPr="009267F8">
        <w:rPr>
          <w:rFonts w:asciiTheme="majorBidi" w:hAnsiTheme="majorBidi" w:cstheme="majorBidi"/>
          <w:rtl/>
          <w:lang w:bidi="ar-IQ"/>
        </w:rPr>
        <w:t xml:space="preserve">ابن </w:t>
      </w:r>
      <w:proofErr w:type="gramStart"/>
      <w:r w:rsidRPr="009267F8">
        <w:rPr>
          <w:rFonts w:asciiTheme="majorBidi" w:hAnsiTheme="majorBidi" w:cstheme="majorBidi"/>
          <w:rtl/>
          <w:lang w:bidi="ar-IQ"/>
        </w:rPr>
        <w:t>رشد ،</w:t>
      </w:r>
      <w:proofErr w:type="gramEnd"/>
      <w:r w:rsidRPr="009267F8">
        <w:rPr>
          <w:rFonts w:asciiTheme="majorBidi" w:hAnsiTheme="majorBidi" w:cstheme="majorBidi"/>
          <w:rtl/>
          <w:lang w:bidi="ar-IQ"/>
        </w:rPr>
        <w:t xml:space="preserve"> د س ، 2، ص 9 ).</w:t>
      </w: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rtl/>
          <w:lang w:bidi="ar-IQ"/>
        </w:rPr>
        <w:t>الكشف عن مناهج الأدلة في عقائد الملة.</w:t>
      </w: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proofErr w:type="gramStart"/>
      <w:r w:rsidRPr="009267F8">
        <w:rPr>
          <w:rFonts w:asciiTheme="majorBidi" w:hAnsiTheme="majorBidi" w:cstheme="majorBidi"/>
          <w:sz w:val="28"/>
          <w:szCs w:val="28"/>
          <w:rtl/>
          <w:lang w:bidi="ar-IQ"/>
        </w:rPr>
        <w:t>بداية</w:t>
      </w:r>
      <w:proofErr w:type="gramEnd"/>
      <w:r w:rsidRPr="009267F8">
        <w:rPr>
          <w:rFonts w:asciiTheme="majorBidi" w:hAnsiTheme="majorBidi" w:cstheme="majorBidi"/>
          <w:sz w:val="28"/>
          <w:szCs w:val="28"/>
          <w:rtl/>
          <w:lang w:bidi="ar-IQ"/>
        </w:rPr>
        <w:t xml:space="preserve"> المجتهد ونهاية المقتصد.</w:t>
      </w: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lang w:bidi="ar-IQ"/>
        </w:rPr>
        <w:t xml:space="preserve">         </w:t>
      </w:r>
      <w:r w:rsidRPr="009267F8">
        <w:rPr>
          <w:rFonts w:asciiTheme="majorBidi" w:hAnsiTheme="majorBidi" w:cstheme="majorBidi"/>
          <w:sz w:val="28"/>
          <w:szCs w:val="28"/>
          <w:rtl/>
          <w:lang w:bidi="ar-IQ"/>
        </w:rPr>
        <w:t>وفي الغرب يسمون ابن رشد (</w:t>
      </w:r>
      <w:r w:rsidRPr="009267F8">
        <w:rPr>
          <w:rFonts w:asciiTheme="majorBidi" w:hAnsiTheme="majorBidi" w:cstheme="majorBidi"/>
          <w:sz w:val="28"/>
          <w:szCs w:val="28"/>
          <w:lang w:bidi="ar-IQ"/>
        </w:rPr>
        <w:t>Averroes</w:t>
      </w:r>
      <w:r w:rsidRPr="009267F8">
        <w:rPr>
          <w:rFonts w:asciiTheme="majorBidi" w:hAnsiTheme="majorBidi" w:cstheme="majorBidi"/>
          <w:sz w:val="28"/>
          <w:szCs w:val="28"/>
          <w:rtl/>
          <w:lang w:bidi="ar-IQ"/>
        </w:rPr>
        <w:t xml:space="preserve">) وقد اهتم به الغرب بفضل شرحه لكتب أرسطو وتطهيرها من الآراء الدخيلة عليها ؛ وهو يسمى أرسطو (الإنسان الأكثر كمالاً) ، وقد درست أوربا كتب ابن رشد مئات سنين . آمن ابن رشد أن الفلسفة هي الطريق للوصول إلى الله تعالى، وبفضل الحقيقة العقلية على الحقيقة الدينية ، ودافع عن الفلسفة  وآمن أن الجمهورية الفاضلة </w:t>
      </w:r>
      <w:proofErr w:type="spellStart"/>
      <w:r w:rsidRPr="009267F8">
        <w:rPr>
          <w:rFonts w:asciiTheme="majorBidi" w:hAnsiTheme="majorBidi" w:cstheme="majorBidi"/>
          <w:sz w:val="28"/>
          <w:szCs w:val="28"/>
          <w:rtl/>
          <w:lang w:bidi="ar-IQ"/>
        </w:rPr>
        <w:t>هى</w:t>
      </w:r>
      <w:proofErr w:type="spellEnd"/>
      <w:r w:rsidRPr="009267F8">
        <w:rPr>
          <w:rFonts w:asciiTheme="majorBidi" w:hAnsiTheme="majorBidi" w:cstheme="majorBidi"/>
          <w:sz w:val="28"/>
          <w:szCs w:val="28"/>
          <w:rtl/>
          <w:lang w:bidi="ar-IQ"/>
        </w:rPr>
        <w:t xml:space="preserve"> دولة الخلفاء الراشدين .</w:t>
      </w: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lang w:bidi="ar-IQ"/>
        </w:rPr>
        <w:t xml:space="preserve">     </w:t>
      </w:r>
      <w:r w:rsidRPr="009267F8">
        <w:rPr>
          <w:rFonts w:asciiTheme="majorBidi" w:hAnsiTheme="majorBidi" w:cstheme="majorBidi"/>
          <w:sz w:val="28"/>
          <w:szCs w:val="28"/>
          <w:rtl/>
          <w:lang w:bidi="ar-IQ"/>
        </w:rPr>
        <w:t xml:space="preserve">ورأى أن بإمكانية المرأة القيام بالأدوار التي  يقوم بها الرجل _مثل السياسة وغيره ، وأن المجتمع يظلمها وبلمها حرم فضل تفكيرها. وكان رأيه في الدين أنه أحكام </w:t>
      </w:r>
      <w:proofErr w:type="gramStart"/>
      <w:r w:rsidRPr="009267F8">
        <w:rPr>
          <w:rFonts w:asciiTheme="majorBidi" w:hAnsiTheme="majorBidi" w:cstheme="majorBidi"/>
          <w:sz w:val="28"/>
          <w:szCs w:val="28"/>
          <w:rtl/>
          <w:lang w:bidi="ar-IQ"/>
        </w:rPr>
        <w:t>شرعية  لا</w:t>
      </w:r>
      <w:proofErr w:type="gramEnd"/>
      <w:r w:rsidRPr="009267F8">
        <w:rPr>
          <w:rFonts w:asciiTheme="majorBidi" w:hAnsiTheme="majorBidi" w:cstheme="majorBidi"/>
          <w:sz w:val="28"/>
          <w:szCs w:val="28"/>
          <w:rtl/>
          <w:lang w:bidi="ar-IQ"/>
        </w:rPr>
        <w:t xml:space="preserve"> مذاهب نظرية .</w:t>
      </w: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rtl/>
          <w:lang w:bidi="ar-IQ"/>
        </w:rPr>
        <w:t xml:space="preserve">وكان ابن رشد عبقري عصره وعبقري كل </w:t>
      </w:r>
      <w:proofErr w:type="gramStart"/>
      <w:r w:rsidRPr="009267F8">
        <w:rPr>
          <w:rFonts w:asciiTheme="majorBidi" w:hAnsiTheme="majorBidi" w:cstheme="majorBidi"/>
          <w:sz w:val="28"/>
          <w:szCs w:val="28"/>
          <w:rtl/>
          <w:lang w:bidi="ar-IQ"/>
        </w:rPr>
        <w:t>العصور .</w:t>
      </w:r>
      <w:proofErr w:type="gramEnd"/>
      <w:r w:rsidRPr="009267F8">
        <w:rPr>
          <w:rFonts w:asciiTheme="majorBidi" w:hAnsiTheme="majorBidi" w:cstheme="majorBidi"/>
          <w:sz w:val="28"/>
          <w:szCs w:val="28"/>
          <w:rtl/>
          <w:lang w:bidi="ar-IQ"/>
        </w:rPr>
        <w:t xml:space="preserve"> وقد اعتمد الغرب على علمه قروناً ، وكلنه أهين ونفى واحرقت كتبه القيمة في الشرق فحرمنا من علمه .</w:t>
      </w: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lang w:bidi="ar-IQ"/>
        </w:rPr>
        <w:t xml:space="preserve">    </w:t>
      </w:r>
      <w:proofErr w:type="gramStart"/>
      <w:r w:rsidRPr="009267F8">
        <w:rPr>
          <w:rFonts w:asciiTheme="majorBidi" w:hAnsiTheme="majorBidi" w:cstheme="majorBidi"/>
          <w:sz w:val="28"/>
          <w:szCs w:val="28"/>
          <w:rtl/>
          <w:lang w:bidi="ar-IQ"/>
        </w:rPr>
        <w:t>ومن</w:t>
      </w:r>
      <w:proofErr w:type="gramEnd"/>
      <w:r w:rsidRPr="009267F8">
        <w:rPr>
          <w:rFonts w:asciiTheme="majorBidi" w:hAnsiTheme="majorBidi" w:cstheme="majorBidi"/>
          <w:sz w:val="28"/>
          <w:szCs w:val="28"/>
          <w:rtl/>
          <w:lang w:bidi="ar-IQ"/>
        </w:rPr>
        <w:t xml:space="preserve"> الدرر اليسير الذي وصل إلينا يمكننا القول بأن ابن رشد هو الفيلسوف الأول والفقيه الكبير والطبيب المبتكر والسياسي الناجح والحكيم الفاضل.(</w:t>
      </w:r>
      <w:r w:rsidRPr="009267F8">
        <w:rPr>
          <w:rFonts w:asciiTheme="majorBidi" w:hAnsiTheme="majorBidi" w:cstheme="majorBidi"/>
          <w:sz w:val="28"/>
          <w:szCs w:val="28"/>
          <w:rtl/>
          <w:lang w:bidi="ar-IQ"/>
        </w:rPr>
        <w:endnoteReference w:id="3"/>
      </w:r>
      <w:r w:rsidRPr="009267F8">
        <w:rPr>
          <w:rFonts w:asciiTheme="majorBidi" w:hAnsiTheme="majorBidi" w:cstheme="majorBidi"/>
          <w:sz w:val="28"/>
          <w:szCs w:val="28"/>
          <w:rtl/>
          <w:lang w:bidi="ar-IQ"/>
        </w:rPr>
        <w:t>) (</w:t>
      </w:r>
      <w:r w:rsidRPr="009267F8">
        <w:rPr>
          <w:rFonts w:asciiTheme="majorBidi" w:hAnsiTheme="majorBidi" w:cstheme="majorBidi"/>
          <w:rtl/>
          <w:lang w:bidi="ar-IQ"/>
        </w:rPr>
        <w:t>الدكتور حمادي العبيدي، 1991، 1، ص32 )</w:t>
      </w: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p>
    <w:p w:rsidR="00022E7C" w:rsidRPr="009267F8" w:rsidRDefault="00022E7C" w:rsidP="00D06453">
      <w:pPr>
        <w:ind w:left="46" w:firstLine="142"/>
        <w:jc w:val="lowKashida"/>
        <w:rPr>
          <w:rFonts w:asciiTheme="majorBidi" w:hAnsiTheme="majorBidi" w:cstheme="majorBidi"/>
          <w:sz w:val="28"/>
          <w:szCs w:val="28"/>
          <w:lang w:bidi="ar-IQ"/>
        </w:rPr>
      </w:pPr>
      <w:r w:rsidRPr="009267F8">
        <w:rPr>
          <w:rFonts w:asciiTheme="majorBidi" w:hAnsiTheme="majorBidi" w:cstheme="majorBidi"/>
          <w:sz w:val="28"/>
          <w:szCs w:val="28"/>
          <w:rtl/>
          <w:lang w:bidi="ar-IQ"/>
        </w:rPr>
        <w:br w:type="page"/>
      </w:r>
    </w:p>
    <w:p w:rsidR="00022E7C" w:rsidRPr="009267F8" w:rsidRDefault="00022E7C" w:rsidP="00D06453">
      <w:pPr>
        <w:spacing w:line="240" w:lineRule="auto"/>
        <w:ind w:left="46" w:firstLine="142"/>
        <w:jc w:val="center"/>
        <w:rPr>
          <w:rFonts w:asciiTheme="majorBidi" w:hAnsiTheme="majorBidi" w:cstheme="majorBidi"/>
          <w:b/>
          <w:bCs/>
          <w:sz w:val="36"/>
          <w:szCs w:val="36"/>
          <w:rtl/>
          <w:lang w:bidi="ar-IQ"/>
        </w:rPr>
      </w:pPr>
      <w:proofErr w:type="gramStart"/>
      <w:r w:rsidRPr="009267F8">
        <w:rPr>
          <w:rFonts w:asciiTheme="majorBidi" w:hAnsiTheme="majorBidi" w:cstheme="majorBidi"/>
          <w:b/>
          <w:bCs/>
          <w:sz w:val="36"/>
          <w:szCs w:val="36"/>
          <w:rtl/>
          <w:lang w:bidi="ar-IQ"/>
        </w:rPr>
        <w:lastRenderedPageBreak/>
        <w:t>المطلب</w:t>
      </w:r>
      <w:proofErr w:type="gramEnd"/>
      <w:r w:rsidRPr="009267F8">
        <w:rPr>
          <w:rFonts w:asciiTheme="majorBidi" w:hAnsiTheme="majorBidi" w:cstheme="majorBidi"/>
          <w:b/>
          <w:bCs/>
          <w:sz w:val="36"/>
          <w:szCs w:val="36"/>
          <w:rtl/>
          <w:lang w:bidi="ar-IQ"/>
        </w:rPr>
        <w:t xml:space="preserve"> الثاني</w:t>
      </w:r>
    </w:p>
    <w:p w:rsidR="00022E7C" w:rsidRPr="009267F8" w:rsidRDefault="00022E7C" w:rsidP="00D06453">
      <w:pPr>
        <w:tabs>
          <w:tab w:val="left" w:pos="1226"/>
          <w:tab w:val="center" w:pos="4156"/>
        </w:tabs>
        <w:spacing w:line="240" w:lineRule="auto"/>
        <w:ind w:left="46" w:firstLine="142"/>
        <w:jc w:val="lowKashida"/>
        <w:rPr>
          <w:rFonts w:asciiTheme="majorBidi" w:hAnsiTheme="majorBidi" w:cstheme="majorBidi"/>
          <w:b/>
          <w:bCs/>
          <w:sz w:val="36"/>
          <w:szCs w:val="36"/>
          <w:rtl/>
          <w:lang w:bidi="ar-IQ"/>
        </w:rPr>
      </w:pPr>
      <w:r w:rsidRPr="009267F8">
        <w:rPr>
          <w:rFonts w:asciiTheme="majorBidi" w:hAnsiTheme="majorBidi" w:cstheme="majorBidi"/>
          <w:b/>
          <w:bCs/>
          <w:sz w:val="36"/>
          <w:szCs w:val="36"/>
          <w:rtl/>
          <w:lang w:bidi="ar-IQ"/>
        </w:rPr>
        <w:tab/>
      </w:r>
      <w:r w:rsidRPr="009267F8">
        <w:rPr>
          <w:rFonts w:asciiTheme="majorBidi" w:hAnsiTheme="majorBidi" w:cstheme="majorBidi"/>
          <w:b/>
          <w:bCs/>
          <w:sz w:val="36"/>
          <w:szCs w:val="36"/>
          <w:rtl/>
          <w:lang w:bidi="ar-IQ"/>
        </w:rPr>
        <w:tab/>
        <w:t xml:space="preserve">تعريف قدم العالم </w:t>
      </w:r>
      <w:proofErr w:type="gramStart"/>
      <w:r w:rsidRPr="009267F8">
        <w:rPr>
          <w:rFonts w:asciiTheme="majorBidi" w:hAnsiTheme="majorBidi" w:cstheme="majorBidi"/>
          <w:b/>
          <w:bCs/>
          <w:sz w:val="36"/>
          <w:szCs w:val="36"/>
          <w:rtl/>
          <w:lang w:bidi="ar-IQ"/>
        </w:rPr>
        <w:t>وحدوثه</w:t>
      </w:r>
      <w:proofErr w:type="gramEnd"/>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lang w:bidi="ar-IQ"/>
        </w:rPr>
        <w:t xml:space="preserve">       </w:t>
      </w:r>
      <w:r w:rsidRPr="009267F8">
        <w:rPr>
          <w:rFonts w:asciiTheme="majorBidi" w:hAnsiTheme="majorBidi" w:cstheme="majorBidi"/>
          <w:sz w:val="28"/>
          <w:szCs w:val="28"/>
          <w:rtl/>
          <w:lang w:bidi="ar-IQ"/>
        </w:rPr>
        <w:t xml:space="preserve">القدم هو الموجود الذي لا أول لوجوده والحدث هو الموجود بعد </w:t>
      </w:r>
      <w:proofErr w:type="gramStart"/>
      <w:r w:rsidRPr="009267F8">
        <w:rPr>
          <w:rFonts w:asciiTheme="majorBidi" w:hAnsiTheme="majorBidi" w:cstheme="majorBidi"/>
          <w:sz w:val="28"/>
          <w:szCs w:val="28"/>
          <w:rtl/>
          <w:lang w:bidi="ar-IQ"/>
        </w:rPr>
        <w:t>العدم ،</w:t>
      </w:r>
      <w:proofErr w:type="gramEnd"/>
      <w:r w:rsidRPr="009267F8">
        <w:rPr>
          <w:rFonts w:asciiTheme="majorBidi" w:hAnsiTheme="majorBidi" w:cstheme="majorBidi"/>
          <w:sz w:val="28"/>
          <w:szCs w:val="28"/>
          <w:rtl/>
          <w:lang w:bidi="ar-IQ"/>
        </w:rPr>
        <w:t xml:space="preserve"> والحادث هو الواقع وهو أيضاً حقيقة متحركة منسوبة إلى الزمان وتدل على ما يرى وما لا يرى . والواقعي ضد  الوهمي والخيالي من جهة  وضد الضروري من جهة أخرى ، كذلك فإن الحادث أو الواقع غير الحق والوجب . وهنا فرق بين الحدوث الزماني والحدوث الذاتي ، فالزماني هو كون الشيء مسبوقاً بالعدم زمانياً ، وأما الذاتي هو كون شيء مفتقراً في وجوده إلى الغير.(</w:t>
      </w:r>
      <w:r w:rsidRPr="009267F8">
        <w:rPr>
          <w:rFonts w:asciiTheme="majorBidi" w:hAnsiTheme="majorBidi" w:cstheme="majorBidi"/>
          <w:sz w:val="28"/>
          <w:szCs w:val="28"/>
          <w:rtl/>
          <w:lang w:bidi="ar-IQ"/>
        </w:rPr>
        <w:endnoteReference w:id="4"/>
      </w:r>
      <w:r w:rsidRPr="009267F8">
        <w:rPr>
          <w:rFonts w:asciiTheme="majorBidi" w:hAnsiTheme="majorBidi" w:cstheme="majorBidi"/>
          <w:sz w:val="28"/>
          <w:szCs w:val="28"/>
          <w:rtl/>
          <w:lang w:bidi="ar-IQ"/>
        </w:rPr>
        <w:t>) (</w:t>
      </w:r>
      <w:r w:rsidRPr="009267F8">
        <w:rPr>
          <w:rFonts w:asciiTheme="majorBidi" w:hAnsiTheme="majorBidi" w:cstheme="majorBidi"/>
          <w:rtl/>
          <w:lang w:bidi="ar-IQ"/>
        </w:rPr>
        <w:t>د. عبداللطيف محمد العبد، 1979، 1،  ص 27 ).</w:t>
      </w: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proofErr w:type="gramStart"/>
      <w:r w:rsidRPr="009267F8">
        <w:rPr>
          <w:rFonts w:asciiTheme="majorBidi" w:hAnsiTheme="majorBidi" w:cstheme="majorBidi"/>
          <w:sz w:val="28"/>
          <w:szCs w:val="28"/>
          <w:rtl/>
          <w:lang w:bidi="ar-IQ"/>
        </w:rPr>
        <w:t>مفهوم</w:t>
      </w:r>
      <w:proofErr w:type="gramEnd"/>
      <w:r w:rsidRPr="009267F8">
        <w:rPr>
          <w:rFonts w:asciiTheme="majorBidi" w:hAnsiTheme="majorBidi" w:cstheme="majorBidi"/>
          <w:sz w:val="28"/>
          <w:szCs w:val="28"/>
          <w:rtl/>
          <w:lang w:bidi="ar-IQ"/>
        </w:rPr>
        <w:t xml:space="preserve"> العالم</w:t>
      </w: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lang w:bidi="ar-IQ"/>
        </w:rPr>
        <w:t xml:space="preserve">       </w:t>
      </w:r>
      <w:r w:rsidRPr="009267F8">
        <w:rPr>
          <w:rFonts w:asciiTheme="majorBidi" w:hAnsiTheme="majorBidi" w:cstheme="majorBidi"/>
          <w:sz w:val="28"/>
          <w:szCs w:val="28"/>
          <w:rtl/>
          <w:lang w:bidi="ar-IQ"/>
        </w:rPr>
        <w:t>العالم بمعنى العالم : مجموعة ما هو موجود في الزمان والمكان وإلى مجموع الأجسام الطبية كلها من أرض وسماء، أو هو كل ما سوى الله من الموجودات قديمة كانت أو حادثة ، وهو الموجودة قسمان :قسم روحاني وهو علم الأرواح والعقول ، وقسم جسماني وهو مجموعة  الموجودات المادية ، والعالم بهذا المعنى واحد مع تعدد الظواهر.</w:t>
      </w: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rtl/>
          <w:lang w:bidi="ar-IQ"/>
        </w:rPr>
        <w:t xml:space="preserve">مفهوم </w:t>
      </w:r>
      <w:proofErr w:type="gramStart"/>
      <w:r w:rsidRPr="009267F8">
        <w:rPr>
          <w:rFonts w:asciiTheme="majorBidi" w:hAnsiTheme="majorBidi" w:cstheme="majorBidi"/>
          <w:sz w:val="28"/>
          <w:szCs w:val="28"/>
          <w:rtl/>
          <w:lang w:bidi="ar-IQ"/>
        </w:rPr>
        <w:t xml:space="preserve">العدم  </w:t>
      </w:r>
      <w:proofErr w:type="gramEnd"/>
    </w:p>
    <w:p w:rsidR="00022E7C" w:rsidRPr="009267F8" w:rsidRDefault="00022E7C" w:rsidP="00D06453">
      <w:pPr>
        <w:pStyle w:val="FootnoteText"/>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lang w:bidi="ar-IQ"/>
        </w:rPr>
        <w:t xml:space="preserve">         </w:t>
      </w:r>
      <w:r w:rsidRPr="009267F8">
        <w:rPr>
          <w:rFonts w:asciiTheme="majorBidi" w:hAnsiTheme="majorBidi" w:cstheme="majorBidi"/>
          <w:sz w:val="28"/>
          <w:szCs w:val="28"/>
          <w:rtl/>
          <w:lang w:bidi="ar-IQ"/>
        </w:rPr>
        <w:t>العدم هو مبدئ بالعرض ولهذا فإن دراسة العدم في العلوم الفلسفية ومستوياتها أنها هو دراسة لموجود العدم بالعرض ولا موجود بالذات ، لأن دراسة الهيولي والصورة تستلزم ، دراسة العدم لكون المبادئ في الفلسفة الطبيعية ضدين أي (صورة وعدم) يتعاقبان على الهيولي . أصبحت دراسة العدم ملازمة لدراسة الهيولي والصورة بشكل تفصيلي التي حظيت بمناقشتها مستفيضة.(</w:t>
      </w:r>
      <w:r w:rsidRPr="009267F8">
        <w:rPr>
          <w:rFonts w:asciiTheme="majorBidi" w:hAnsiTheme="majorBidi" w:cstheme="majorBidi"/>
          <w:sz w:val="28"/>
          <w:szCs w:val="28"/>
          <w:rtl/>
          <w:lang w:bidi="ar-IQ"/>
        </w:rPr>
        <w:endnoteReference w:id="5"/>
      </w:r>
      <w:r w:rsidRPr="009267F8">
        <w:rPr>
          <w:rFonts w:asciiTheme="majorBidi" w:hAnsiTheme="majorBidi" w:cstheme="majorBidi"/>
          <w:sz w:val="28"/>
          <w:szCs w:val="28"/>
          <w:rtl/>
          <w:lang w:bidi="ar-IQ"/>
        </w:rPr>
        <w:t xml:space="preserve">) ( </w:t>
      </w:r>
      <w:r w:rsidRPr="009267F8">
        <w:rPr>
          <w:rFonts w:asciiTheme="majorBidi" w:hAnsiTheme="majorBidi" w:cstheme="majorBidi"/>
          <w:rtl/>
          <w:lang w:bidi="ar-IQ"/>
        </w:rPr>
        <w:t>د. سعد الدين السيد صالح ، 1998، 1، ص 193 ).</w:t>
      </w: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lang w:bidi="ar-IQ"/>
        </w:rPr>
        <w:t xml:space="preserve">      </w:t>
      </w:r>
      <w:r w:rsidRPr="009267F8">
        <w:rPr>
          <w:rFonts w:asciiTheme="majorBidi" w:hAnsiTheme="majorBidi" w:cstheme="majorBidi"/>
          <w:sz w:val="28"/>
          <w:szCs w:val="28"/>
          <w:rtl/>
          <w:lang w:bidi="ar-IQ"/>
        </w:rPr>
        <w:t>وقد ساهم ابن رشد لغير من الفلاسفة في إبراز هذه المناقشات بشأن العدم ليبين أن مفهوم العدم لا يمكن توضيحه  وفهم أبعاده كاملة إلا من خلال مقابلة وهو الوجود، ولهذا نجد أن التقابل بين هذين المفهومين عند ابن رشد قد استغرق أكثر من مجال من مجالات العلوم الفلسفية ومستوياتها وهو المنطق والعلوم الطبيعي  وعلم ما بعد الطبيعة .</w:t>
      </w: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lang w:bidi="ar-IQ"/>
        </w:rPr>
        <w:t xml:space="preserve">         </w:t>
      </w:r>
      <w:r w:rsidRPr="009267F8">
        <w:rPr>
          <w:rFonts w:asciiTheme="majorBidi" w:hAnsiTheme="majorBidi" w:cstheme="majorBidi"/>
          <w:sz w:val="28"/>
          <w:szCs w:val="28"/>
          <w:rtl/>
          <w:lang w:bidi="ar-IQ"/>
        </w:rPr>
        <w:t xml:space="preserve">فالعدم لا يمكن أن يقوم بذاته عند ابن رشد وذلك لأنه لا يعطي تصوراً مفهوماً في الذهن إلا من خلال </w:t>
      </w:r>
      <w:proofErr w:type="spellStart"/>
      <w:r w:rsidRPr="009267F8">
        <w:rPr>
          <w:rFonts w:asciiTheme="majorBidi" w:hAnsiTheme="majorBidi" w:cstheme="majorBidi"/>
          <w:sz w:val="28"/>
          <w:szCs w:val="28"/>
          <w:rtl/>
          <w:lang w:bidi="ar-IQ"/>
        </w:rPr>
        <w:t>مضاده</w:t>
      </w:r>
      <w:proofErr w:type="spellEnd"/>
      <w:r w:rsidRPr="009267F8">
        <w:rPr>
          <w:rFonts w:asciiTheme="majorBidi" w:hAnsiTheme="majorBidi" w:cstheme="majorBidi"/>
          <w:sz w:val="28"/>
          <w:szCs w:val="28"/>
          <w:rtl/>
          <w:lang w:bidi="ar-IQ"/>
        </w:rPr>
        <w:t xml:space="preserve"> : الوجود  وعليه فإن ابن رشد يحدد العدم بهذه الكيفية المعنية له ، فيقول عنه " أنه الذي ليس بموجود" . وإذا ما أردنا أن نبين  حدود هذا التعريف للعدم عند ابن رشد نجد تحديداً مفيداً غير مطلق أي بمعنى أنه يرفض أن يكون العدم مطلقاً لأنه لا يوجد بنظره عدم مطلق في مقابل وجود مطلق  بل أن العدم عنده مضاف في حالة كونه لشيء ما من الموجودات الطبيعية بالقوة ، ولهذا فهو يتفق مع ما ذهب إليه أرسطو طاليس وابن سينا في هذا المجال.</w:t>
      </w:r>
    </w:p>
    <w:p w:rsidR="00022E7C" w:rsidRDefault="00022E7C"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lang w:bidi="ar-IQ"/>
        </w:rPr>
        <w:t xml:space="preserve">       </w:t>
      </w:r>
      <w:r w:rsidRPr="009267F8">
        <w:rPr>
          <w:rFonts w:asciiTheme="majorBidi" w:hAnsiTheme="majorBidi" w:cstheme="majorBidi"/>
          <w:sz w:val="28"/>
          <w:szCs w:val="28"/>
          <w:rtl/>
          <w:lang w:bidi="ar-IQ"/>
        </w:rPr>
        <w:t xml:space="preserve">فضلاً عن ذلك نجد أن العدم عند ابن رشد لا يعني </w:t>
      </w:r>
      <w:proofErr w:type="spellStart"/>
      <w:r w:rsidRPr="009267F8">
        <w:rPr>
          <w:rFonts w:asciiTheme="majorBidi" w:hAnsiTheme="majorBidi" w:cstheme="majorBidi"/>
          <w:sz w:val="28"/>
          <w:szCs w:val="28"/>
          <w:rtl/>
          <w:lang w:bidi="ar-IQ"/>
        </w:rPr>
        <w:t>اللا</w:t>
      </w:r>
      <w:proofErr w:type="spellEnd"/>
      <w:r w:rsidRPr="009267F8">
        <w:rPr>
          <w:rFonts w:asciiTheme="majorBidi" w:hAnsiTheme="majorBidi" w:cstheme="majorBidi"/>
          <w:sz w:val="28"/>
          <w:szCs w:val="28"/>
          <w:rtl/>
          <w:lang w:bidi="ar-IQ"/>
        </w:rPr>
        <w:t xml:space="preserve"> وجود بشكله العام  بل يعني "</w:t>
      </w:r>
      <w:proofErr w:type="spellStart"/>
      <w:r w:rsidRPr="009267F8">
        <w:rPr>
          <w:rFonts w:asciiTheme="majorBidi" w:hAnsiTheme="majorBidi" w:cstheme="majorBidi"/>
          <w:sz w:val="28"/>
          <w:szCs w:val="28"/>
          <w:rtl/>
          <w:lang w:bidi="ar-IQ"/>
        </w:rPr>
        <w:t>اللا</w:t>
      </w:r>
      <w:proofErr w:type="spellEnd"/>
      <w:r w:rsidRPr="009267F8">
        <w:rPr>
          <w:rFonts w:asciiTheme="majorBidi" w:hAnsiTheme="majorBidi" w:cstheme="majorBidi"/>
          <w:sz w:val="28"/>
          <w:szCs w:val="28"/>
          <w:rtl/>
          <w:lang w:bidi="ar-IQ"/>
        </w:rPr>
        <w:t xml:space="preserve"> محسوس " الذي يفتقر في وجوده إلى الفعل . وهذا يعني أن ابن رشد ينكر فكرة وجود الشيء من لا شيء مطلقاً فهو صورة ولكنها بالقوة.(</w:t>
      </w:r>
      <w:r w:rsidRPr="009267F8">
        <w:rPr>
          <w:rFonts w:asciiTheme="majorBidi" w:hAnsiTheme="majorBidi" w:cstheme="majorBidi"/>
          <w:sz w:val="28"/>
          <w:szCs w:val="28"/>
          <w:rtl/>
          <w:lang w:bidi="ar-IQ"/>
        </w:rPr>
        <w:endnoteReference w:id="6"/>
      </w:r>
      <w:r w:rsidRPr="009267F8">
        <w:rPr>
          <w:rFonts w:asciiTheme="majorBidi" w:hAnsiTheme="majorBidi" w:cstheme="majorBidi"/>
          <w:sz w:val="28"/>
          <w:szCs w:val="28"/>
          <w:rtl/>
          <w:lang w:bidi="ar-IQ"/>
        </w:rPr>
        <w:t>) (</w:t>
      </w:r>
      <w:r w:rsidRPr="009267F8">
        <w:rPr>
          <w:rFonts w:asciiTheme="majorBidi" w:hAnsiTheme="majorBidi" w:cstheme="majorBidi"/>
          <w:rtl/>
          <w:lang w:bidi="ar-IQ"/>
        </w:rPr>
        <w:t>د. حسن مجيد العبيدي، 1995، 1، ص 144 ).</w:t>
      </w:r>
    </w:p>
    <w:p w:rsidR="00643226" w:rsidRDefault="00643226">
      <w:pPr>
        <w:bidi w:val="0"/>
        <w:rPr>
          <w:rFonts w:asciiTheme="majorBidi" w:hAnsiTheme="majorBidi" w:cstheme="majorBidi"/>
          <w:b/>
          <w:bCs/>
          <w:sz w:val="36"/>
          <w:szCs w:val="36"/>
          <w:lang w:bidi="ar-IQ"/>
        </w:rPr>
      </w:pPr>
      <w:r>
        <w:rPr>
          <w:rFonts w:asciiTheme="majorBidi" w:hAnsiTheme="majorBidi" w:cstheme="majorBidi"/>
          <w:b/>
          <w:bCs/>
          <w:sz w:val="36"/>
          <w:szCs w:val="36"/>
          <w:rtl/>
          <w:lang w:bidi="ar-IQ"/>
        </w:rPr>
        <w:br w:type="page"/>
      </w:r>
    </w:p>
    <w:p w:rsidR="00022E7C" w:rsidRPr="00D06453" w:rsidRDefault="00022E7C" w:rsidP="00D06453">
      <w:pPr>
        <w:spacing w:line="240" w:lineRule="auto"/>
        <w:ind w:left="46" w:firstLine="142"/>
        <w:jc w:val="center"/>
        <w:rPr>
          <w:rFonts w:asciiTheme="majorBidi" w:hAnsiTheme="majorBidi" w:cstheme="majorBidi"/>
          <w:sz w:val="28"/>
          <w:szCs w:val="28"/>
          <w:rtl/>
          <w:lang w:bidi="ar-IQ"/>
        </w:rPr>
      </w:pPr>
      <w:proofErr w:type="gramStart"/>
      <w:r w:rsidRPr="009267F8">
        <w:rPr>
          <w:rFonts w:asciiTheme="majorBidi" w:hAnsiTheme="majorBidi" w:cstheme="majorBidi"/>
          <w:b/>
          <w:bCs/>
          <w:sz w:val="36"/>
          <w:szCs w:val="36"/>
          <w:rtl/>
          <w:lang w:bidi="ar-IQ"/>
        </w:rPr>
        <w:lastRenderedPageBreak/>
        <w:t>المطلب</w:t>
      </w:r>
      <w:proofErr w:type="gramEnd"/>
      <w:r w:rsidRPr="009267F8">
        <w:rPr>
          <w:rFonts w:asciiTheme="majorBidi" w:hAnsiTheme="majorBidi" w:cstheme="majorBidi"/>
          <w:b/>
          <w:bCs/>
          <w:sz w:val="36"/>
          <w:szCs w:val="36"/>
          <w:rtl/>
          <w:lang w:bidi="ar-IQ"/>
        </w:rPr>
        <w:t xml:space="preserve"> الثالث</w:t>
      </w:r>
    </w:p>
    <w:p w:rsidR="00022E7C" w:rsidRPr="009267F8" w:rsidRDefault="00022E7C" w:rsidP="00D06453">
      <w:pPr>
        <w:spacing w:line="240" w:lineRule="auto"/>
        <w:ind w:left="46" w:firstLine="142"/>
        <w:jc w:val="center"/>
        <w:rPr>
          <w:rFonts w:asciiTheme="majorBidi" w:hAnsiTheme="majorBidi" w:cstheme="majorBidi"/>
          <w:b/>
          <w:bCs/>
          <w:sz w:val="36"/>
          <w:szCs w:val="36"/>
          <w:rtl/>
          <w:lang w:bidi="ar-IQ"/>
        </w:rPr>
      </w:pPr>
      <w:r w:rsidRPr="009267F8">
        <w:rPr>
          <w:rFonts w:asciiTheme="majorBidi" w:hAnsiTheme="majorBidi" w:cstheme="majorBidi"/>
          <w:b/>
          <w:bCs/>
          <w:sz w:val="36"/>
          <w:szCs w:val="36"/>
          <w:rtl/>
          <w:lang w:bidi="ar-IQ"/>
        </w:rPr>
        <w:t xml:space="preserve">استعمال لفظ الحدوث </w:t>
      </w:r>
      <w:proofErr w:type="gramStart"/>
      <w:r w:rsidRPr="009267F8">
        <w:rPr>
          <w:rFonts w:asciiTheme="majorBidi" w:hAnsiTheme="majorBidi" w:cstheme="majorBidi"/>
          <w:b/>
          <w:bCs/>
          <w:sz w:val="36"/>
          <w:szCs w:val="36"/>
          <w:rtl/>
          <w:lang w:bidi="ar-IQ"/>
        </w:rPr>
        <w:t>والقدم</w:t>
      </w:r>
      <w:proofErr w:type="gramEnd"/>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lang w:bidi="ar-IQ"/>
        </w:rPr>
        <w:t xml:space="preserve">        </w:t>
      </w:r>
      <w:r w:rsidRPr="009267F8">
        <w:rPr>
          <w:rFonts w:asciiTheme="majorBidi" w:hAnsiTheme="majorBidi" w:cstheme="majorBidi"/>
          <w:sz w:val="28"/>
          <w:szCs w:val="28"/>
          <w:rtl/>
          <w:lang w:bidi="ar-IQ"/>
        </w:rPr>
        <w:t>إن عقيدة الشرع في العالم هي أنه محدث وأنه خلق من غير شيء ، وفي غير زمان وذلك شيء لا يمكن أن يتصوره العلماء فضلاً عن الجمهور فينبغي ألا يعدل في الشرع عن التصور الذي وضعه للجمهور ، ويصرح لهم بغير ذلك فإن هذا النوع من التمثيل في خلق العالم هو الموجود في القرآن الكريم وفي التوراة وفي  سائر الكتب المنزلة .</w:t>
      </w:r>
    </w:p>
    <w:p w:rsidR="00022E7C" w:rsidRPr="009267F8" w:rsidRDefault="00022E7C" w:rsidP="00D06453">
      <w:pPr>
        <w:pStyle w:val="FootnoteText"/>
        <w:ind w:left="46" w:firstLine="142"/>
        <w:jc w:val="lowKashida"/>
        <w:rPr>
          <w:rFonts w:asciiTheme="majorBidi" w:hAnsiTheme="majorBidi" w:cstheme="majorBidi"/>
          <w:rtl/>
          <w:lang w:bidi="ar-IQ"/>
        </w:rPr>
      </w:pPr>
      <w:r w:rsidRPr="009267F8">
        <w:rPr>
          <w:rFonts w:asciiTheme="majorBidi" w:hAnsiTheme="majorBidi" w:cstheme="majorBidi"/>
          <w:sz w:val="28"/>
          <w:szCs w:val="28"/>
          <w:lang w:bidi="ar-IQ"/>
        </w:rPr>
        <w:t xml:space="preserve">        </w:t>
      </w:r>
      <w:r w:rsidRPr="009267F8">
        <w:rPr>
          <w:rFonts w:asciiTheme="majorBidi" w:hAnsiTheme="majorBidi" w:cstheme="majorBidi"/>
          <w:sz w:val="28"/>
          <w:szCs w:val="28"/>
          <w:rtl/>
          <w:lang w:bidi="ar-IQ"/>
        </w:rPr>
        <w:t>وأن الذي قصده الشرع من معرفة هو أنه مصنوع لله تعالى ومخترع له</w:t>
      </w:r>
      <w:r w:rsidRPr="009267F8">
        <w:rPr>
          <w:rFonts w:asciiTheme="majorBidi" w:hAnsiTheme="majorBidi" w:cstheme="majorBidi"/>
          <w:sz w:val="28"/>
          <w:szCs w:val="28"/>
          <w:lang w:bidi="ar-IQ"/>
        </w:rPr>
        <w:t xml:space="preserve">  </w:t>
      </w:r>
      <w:r w:rsidRPr="009267F8">
        <w:rPr>
          <w:rFonts w:asciiTheme="majorBidi" w:hAnsiTheme="majorBidi" w:cstheme="majorBidi"/>
          <w:sz w:val="28"/>
          <w:szCs w:val="28"/>
          <w:rtl/>
          <w:lang w:bidi="ar-IQ"/>
        </w:rPr>
        <w:t>وأنه لم يوجد عن الاتفاق ومن نفسه ، فالطريق الذي سلك الشرع بالناس في تقرير هذا الأصل ليس هو طريق الأشعرية بل هي الطرق البسيطة أي أعني بالبسيطة : القليلة المقدمات التي نتائجها قريبة من المقدمات المعروفة بنفسها . وأما البيانات التي تكون المقاييس المركبة الطويلة التي تبنى على أصول متفننة ، فليس يستعملها الشرع في تعليم الجمهور ، فكل من سلك بالجمهور غير هذا النوع من الطرق عني البسيطة ، وتأول ذلك على الشرع.</w:t>
      </w:r>
      <w:r w:rsidRPr="009267F8">
        <w:rPr>
          <w:rFonts w:asciiTheme="majorBidi" w:hAnsiTheme="majorBidi" w:cstheme="majorBidi"/>
          <w:sz w:val="28"/>
          <w:szCs w:val="28"/>
          <w:rtl/>
        </w:rPr>
        <w:t>(</w:t>
      </w:r>
      <w:r w:rsidRPr="009267F8">
        <w:rPr>
          <w:rFonts w:asciiTheme="majorBidi" w:hAnsiTheme="majorBidi" w:cstheme="majorBidi"/>
          <w:sz w:val="28"/>
          <w:szCs w:val="28"/>
          <w:rtl/>
        </w:rPr>
        <w:endnoteReference w:id="7"/>
      </w:r>
      <w:r w:rsidRPr="009267F8">
        <w:rPr>
          <w:rFonts w:asciiTheme="majorBidi" w:hAnsiTheme="majorBidi" w:cstheme="majorBidi"/>
          <w:sz w:val="28"/>
          <w:szCs w:val="28"/>
          <w:rtl/>
        </w:rPr>
        <w:t>)</w:t>
      </w:r>
      <w:r w:rsidRPr="009267F8">
        <w:rPr>
          <w:rFonts w:asciiTheme="majorBidi" w:hAnsiTheme="majorBidi" w:cstheme="majorBidi"/>
          <w:sz w:val="28"/>
          <w:szCs w:val="28"/>
          <w:rtl/>
          <w:lang w:bidi="ar-IQ"/>
        </w:rPr>
        <w:t xml:space="preserve"> (</w:t>
      </w:r>
      <w:r w:rsidRPr="009267F8">
        <w:rPr>
          <w:rFonts w:asciiTheme="majorBidi" w:hAnsiTheme="majorBidi" w:cstheme="majorBidi"/>
          <w:rtl/>
          <w:lang w:bidi="ar-IQ"/>
        </w:rPr>
        <w:t xml:space="preserve"> د. محمد عابد الجابري، 1998، 1،  ص 171 ).</w:t>
      </w: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rtl/>
          <w:lang w:bidi="ar-IQ"/>
        </w:rPr>
        <w:t>ومن العجب الذي في هذا المعنى أن التمثيل الذي جاد في الشرع في خلق العالم يطابق معنى الحدوث الذي في الشاهد ، ولكن الشرع لم يصرح فيه اللفظ وذلك تنبيه منه للعلماء على أن الحدوث العالم ليس هو مثل الحدوث الذي في الشاهد ، وإنما أطلق عليه لفظ الخلق ولفظ الفطور وهذه الألفاظ تصلح لتصور المعنين أب لتصور الحدوث الذي في الشاهد، وتصور الحدوث  الذي أدى إليه البرهان عند العلماء في الغائب ، فإذن استعمال لفظ الحدوث الذي أو القدم برعه في الشرع وموقع في شبهة عظيمة تفسد عقائد الجمهور وبخاصة الجدليين منهم.</w:t>
      </w:r>
      <w:r w:rsidRPr="009267F8">
        <w:rPr>
          <w:rFonts w:asciiTheme="majorBidi" w:hAnsiTheme="majorBidi" w:cstheme="majorBidi"/>
          <w:sz w:val="28"/>
          <w:szCs w:val="28"/>
          <w:rtl/>
        </w:rPr>
        <w:t>(</w:t>
      </w:r>
      <w:r w:rsidRPr="009267F8">
        <w:rPr>
          <w:rFonts w:asciiTheme="majorBidi" w:hAnsiTheme="majorBidi" w:cstheme="majorBidi"/>
          <w:sz w:val="28"/>
          <w:szCs w:val="28"/>
          <w:rtl/>
        </w:rPr>
        <w:endnoteReference w:id="8"/>
      </w:r>
      <w:r w:rsidRPr="009267F8">
        <w:rPr>
          <w:rFonts w:asciiTheme="majorBidi" w:hAnsiTheme="majorBidi" w:cstheme="majorBidi"/>
          <w:sz w:val="28"/>
          <w:szCs w:val="28"/>
          <w:rtl/>
        </w:rPr>
        <w:t>)</w:t>
      </w:r>
      <w:r w:rsidRPr="009267F8">
        <w:rPr>
          <w:rFonts w:asciiTheme="majorBidi" w:hAnsiTheme="majorBidi" w:cstheme="majorBidi"/>
          <w:sz w:val="28"/>
          <w:szCs w:val="28"/>
          <w:rtl/>
          <w:lang w:bidi="ar-IQ"/>
        </w:rPr>
        <w:t xml:space="preserve"> ( </w:t>
      </w:r>
      <w:r w:rsidRPr="009267F8">
        <w:rPr>
          <w:rFonts w:asciiTheme="majorBidi" w:hAnsiTheme="majorBidi" w:cstheme="majorBidi"/>
          <w:rtl/>
          <w:lang w:bidi="ar-IQ"/>
        </w:rPr>
        <w:t xml:space="preserve">د. فيصل بدير عون، د </w:t>
      </w:r>
      <w:proofErr w:type="gramStart"/>
      <w:r w:rsidRPr="009267F8">
        <w:rPr>
          <w:rFonts w:asciiTheme="majorBidi" w:hAnsiTheme="majorBidi" w:cstheme="majorBidi"/>
          <w:rtl/>
          <w:lang w:bidi="ar-IQ"/>
        </w:rPr>
        <w:t>ت ،</w:t>
      </w:r>
      <w:proofErr w:type="gramEnd"/>
      <w:r w:rsidRPr="009267F8">
        <w:rPr>
          <w:rFonts w:asciiTheme="majorBidi" w:hAnsiTheme="majorBidi" w:cstheme="majorBidi"/>
          <w:rtl/>
          <w:lang w:bidi="ar-IQ"/>
        </w:rPr>
        <w:t xml:space="preserve"> 1، ص158 ).</w:t>
      </w: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rtl/>
          <w:lang w:bidi="ar-IQ"/>
        </w:rPr>
        <w:t xml:space="preserve">ولذلك عرضت أشد حيرة تكون وأعظم شبهة للمتكلمين من أهل ملتنا أعنى الأشعرية ، وذلك أنه لما صرحها أن الله مريد بإرادة القديمة، وهذا بدعة كما قلنا، ووضعوا أن العالم محدث ، قيل لهم كيف يكون مراد حادث عن إرادة </w:t>
      </w:r>
      <w:r w:rsidRPr="009267F8">
        <w:rPr>
          <w:rFonts w:asciiTheme="majorBidi" w:hAnsiTheme="majorBidi" w:cstheme="majorBidi"/>
          <w:sz w:val="28"/>
          <w:szCs w:val="28"/>
          <w:lang w:bidi="ar-IQ"/>
        </w:rPr>
        <w:t xml:space="preserve"> </w:t>
      </w:r>
      <w:r w:rsidRPr="009267F8">
        <w:rPr>
          <w:rFonts w:asciiTheme="majorBidi" w:hAnsiTheme="majorBidi" w:cstheme="majorBidi"/>
          <w:sz w:val="28"/>
          <w:szCs w:val="28"/>
          <w:rtl/>
          <w:lang w:bidi="ar-IQ"/>
        </w:rPr>
        <w:t>قديمة ؟  فقالوا أن الإرادة القديمة تعلقت بإجاده في وقت مخصوص وهو القوت الذي وجد فيه.</w:t>
      </w: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rtl/>
          <w:lang w:bidi="ar-IQ"/>
        </w:rPr>
        <w:t xml:space="preserve">        وإذا قيل إن كانت نسبة الفاعل المريد إلى المحدث في وقت وجود أولى منه في غيره إذ لم يتعلق به في وقت الوجود فعل انتهى عنه في وقت العدم . وإن كانت نسبة الفاعل المريد إلى المحدث </w:t>
      </w:r>
      <w:proofErr w:type="gramStart"/>
      <w:r w:rsidRPr="009267F8">
        <w:rPr>
          <w:rFonts w:asciiTheme="majorBidi" w:hAnsiTheme="majorBidi" w:cstheme="majorBidi"/>
          <w:sz w:val="28"/>
          <w:szCs w:val="28"/>
          <w:rtl/>
          <w:lang w:bidi="ar-IQ"/>
        </w:rPr>
        <w:t>مختلفة ،</w:t>
      </w:r>
      <w:proofErr w:type="gramEnd"/>
      <w:r w:rsidRPr="009267F8">
        <w:rPr>
          <w:rFonts w:asciiTheme="majorBidi" w:hAnsiTheme="majorBidi" w:cstheme="majorBidi"/>
          <w:sz w:val="28"/>
          <w:szCs w:val="28"/>
          <w:rtl/>
          <w:lang w:bidi="ar-IQ"/>
        </w:rPr>
        <w:t xml:space="preserve"> فهناك إرادة حادثة ضرورة وإلا وجب أن يكون مفعول محدث عن فعل قديم ، فإن ما يلزم من ذلك الفعل يلزم في الإرادة. وذلك أنه يقال </w:t>
      </w:r>
      <w:proofErr w:type="gramStart"/>
      <w:r w:rsidRPr="009267F8">
        <w:rPr>
          <w:rFonts w:asciiTheme="majorBidi" w:hAnsiTheme="majorBidi" w:cstheme="majorBidi"/>
          <w:sz w:val="28"/>
          <w:szCs w:val="28"/>
          <w:rtl/>
          <w:lang w:bidi="ar-IQ"/>
        </w:rPr>
        <w:t>لهم :</w:t>
      </w:r>
      <w:proofErr w:type="gramEnd"/>
      <w:r w:rsidRPr="009267F8">
        <w:rPr>
          <w:rFonts w:asciiTheme="majorBidi" w:hAnsiTheme="majorBidi" w:cstheme="majorBidi"/>
          <w:sz w:val="28"/>
          <w:szCs w:val="28"/>
          <w:rtl/>
          <w:lang w:bidi="ar-IQ"/>
        </w:rPr>
        <w:t xml:space="preserve"> إذا حضر الوقت ، وقت وجوده فوجد ، فهل وجد بفعل قديم أو بفعل محدث ، فإن قالوا الإرادة هي نفس الفعل فقد قالوا محالاً . فإن الإرادة هي سبب الفعل في </w:t>
      </w:r>
      <w:proofErr w:type="gramStart"/>
      <w:r w:rsidRPr="009267F8">
        <w:rPr>
          <w:rFonts w:asciiTheme="majorBidi" w:hAnsiTheme="majorBidi" w:cstheme="majorBidi"/>
          <w:sz w:val="28"/>
          <w:szCs w:val="28"/>
          <w:rtl/>
          <w:lang w:bidi="ar-IQ"/>
        </w:rPr>
        <w:t>المريد .</w:t>
      </w:r>
      <w:proofErr w:type="gramEnd"/>
      <w:r w:rsidRPr="009267F8">
        <w:rPr>
          <w:rFonts w:asciiTheme="majorBidi" w:hAnsiTheme="majorBidi" w:cstheme="majorBidi"/>
          <w:sz w:val="28"/>
          <w:szCs w:val="28"/>
          <w:rtl/>
          <w:lang w:bidi="ar-IQ"/>
        </w:rPr>
        <w:t xml:space="preserve"> ولو كان المريد إذا أراد شيئاً ما في وقت ما وجد ذلك الشيء عند حضور </w:t>
      </w:r>
      <w:proofErr w:type="gramStart"/>
      <w:r w:rsidRPr="009267F8">
        <w:rPr>
          <w:rFonts w:asciiTheme="majorBidi" w:hAnsiTheme="majorBidi" w:cstheme="majorBidi"/>
          <w:sz w:val="28"/>
          <w:szCs w:val="28"/>
          <w:rtl/>
          <w:lang w:bidi="ar-IQ"/>
        </w:rPr>
        <w:t>وقته ،</w:t>
      </w:r>
      <w:proofErr w:type="gramEnd"/>
      <w:r w:rsidRPr="009267F8">
        <w:rPr>
          <w:rFonts w:asciiTheme="majorBidi" w:hAnsiTheme="majorBidi" w:cstheme="majorBidi"/>
          <w:sz w:val="28"/>
          <w:szCs w:val="28"/>
          <w:rtl/>
          <w:lang w:bidi="ar-IQ"/>
        </w:rPr>
        <w:t xml:space="preserve"> من غير فعل منه بالإرادة المتقدمة ، وكان ذلك الشيء موجوداً عن غير فاعل ، وذلك محال. فهذه الشبه كلها فإنها آثارها في الإسلام أهل الكلام بتصريحهم الشرع بما لم يأذن الله تعالى به . فإنه ليس في الشرع أنه سبحانه مريد بإرادة حادثة ولا قديمة .</w:t>
      </w:r>
      <w:r w:rsidRPr="009267F8">
        <w:rPr>
          <w:rFonts w:asciiTheme="majorBidi" w:hAnsiTheme="majorBidi" w:cstheme="majorBidi"/>
          <w:sz w:val="28"/>
          <w:szCs w:val="28"/>
          <w:rtl/>
        </w:rPr>
        <w:t>(</w:t>
      </w:r>
      <w:r w:rsidRPr="009267F8">
        <w:rPr>
          <w:rFonts w:asciiTheme="majorBidi" w:hAnsiTheme="majorBidi" w:cstheme="majorBidi"/>
          <w:sz w:val="28"/>
          <w:szCs w:val="28"/>
          <w:rtl/>
        </w:rPr>
        <w:endnoteReference w:id="9"/>
      </w:r>
      <w:r w:rsidRPr="009267F8">
        <w:rPr>
          <w:rFonts w:asciiTheme="majorBidi" w:hAnsiTheme="majorBidi" w:cstheme="majorBidi"/>
          <w:sz w:val="28"/>
          <w:szCs w:val="28"/>
          <w:rtl/>
        </w:rPr>
        <w:t>)</w:t>
      </w:r>
      <w:r w:rsidRPr="009267F8">
        <w:rPr>
          <w:rFonts w:asciiTheme="majorBidi" w:hAnsiTheme="majorBidi" w:cstheme="majorBidi"/>
          <w:sz w:val="28"/>
          <w:szCs w:val="28"/>
          <w:rtl/>
          <w:lang w:bidi="ar-IQ"/>
        </w:rPr>
        <w:t xml:space="preserve"> (</w:t>
      </w:r>
      <w:r w:rsidRPr="009267F8">
        <w:rPr>
          <w:rFonts w:asciiTheme="majorBidi" w:hAnsiTheme="majorBidi" w:cstheme="majorBidi"/>
          <w:rtl/>
          <w:lang w:bidi="ar-IQ"/>
        </w:rPr>
        <w:t xml:space="preserve"> د. محمد عابد </w:t>
      </w:r>
      <w:proofErr w:type="spellStart"/>
      <w:r w:rsidRPr="009267F8">
        <w:rPr>
          <w:rFonts w:asciiTheme="majorBidi" w:hAnsiTheme="majorBidi" w:cstheme="majorBidi"/>
          <w:rtl/>
          <w:lang w:bidi="ar-IQ"/>
        </w:rPr>
        <w:t>الجابري،د</w:t>
      </w:r>
      <w:proofErr w:type="spellEnd"/>
      <w:r w:rsidRPr="009267F8">
        <w:rPr>
          <w:rFonts w:asciiTheme="majorBidi" w:hAnsiTheme="majorBidi" w:cstheme="majorBidi"/>
          <w:rtl/>
          <w:lang w:bidi="ar-IQ"/>
        </w:rPr>
        <w:t xml:space="preserve"> ت، 1،  ص 174 ).</w:t>
      </w:r>
    </w:p>
    <w:p w:rsidR="00643226" w:rsidRDefault="00643226">
      <w:pPr>
        <w:bidi w:val="0"/>
        <w:rPr>
          <w:rFonts w:asciiTheme="majorBidi" w:hAnsiTheme="majorBidi" w:cstheme="majorBidi"/>
          <w:b/>
          <w:bCs/>
          <w:sz w:val="36"/>
          <w:szCs w:val="36"/>
          <w:lang w:bidi="ar-IQ"/>
        </w:rPr>
      </w:pPr>
      <w:r>
        <w:rPr>
          <w:rFonts w:asciiTheme="majorBidi" w:hAnsiTheme="majorBidi" w:cstheme="majorBidi"/>
          <w:b/>
          <w:bCs/>
          <w:sz w:val="36"/>
          <w:szCs w:val="36"/>
          <w:rtl/>
          <w:lang w:bidi="ar-IQ"/>
        </w:rPr>
        <w:br w:type="page"/>
      </w:r>
    </w:p>
    <w:p w:rsidR="00022E7C" w:rsidRPr="009267F8" w:rsidRDefault="00022E7C" w:rsidP="00D06453">
      <w:pPr>
        <w:spacing w:line="240" w:lineRule="auto"/>
        <w:ind w:left="46" w:firstLine="142"/>
        <w:jc w:val="center"/>
        <w:rPr>
          <w:rFonts w:asciiTheme="majorBidi" w:hAnsiTheme="majorBidi" w:cstheme="majorBidi"/>
          <w:sz w:val="28"/>
          <w:szCs w:val="28"/>
          <w:rtl/>
          <w:lang w:bidi="ar-IQ"/>
        </w:rPr>
      </w:pPr>
      <w:proofErr w:type="gramStart"/>
      <w:r w:rsidRPr="009267F8">
        <w:rPr>
          <w:rFonts w:asciiTheme="majorBidi" w:hAnsiTheme="majorBidi" w:cstheme="majorBidi"/>
          <w:b/>
          <w:bCs/>
          <w:sz w:val="36"/>
          <w:szCs w:val="36"/>
          <w:rtl/>
          <w:lang w:bidi="ar-IQ"/>
        </w:rPr>
        <w:lastRenderedPageBreak/>
        <w:t>المطلب</w:t>
      </w:r>
      <w:proofErr w:type="gramEnd"/>
      <w:r w:rsidRPr="009267F8">
        <w:rPr>
          <w:rFonts w:asciiTheme="majorBidi" w:hAnsiTheme="majorBidi" w:cstheme="majorBidi"/>
          <w:b/>
          <w:bCs/>
          <w:sz w:val="36"/>
          <w:szCs w:val="36"/>
          <w:rtl/>
          <w:lang w:bidi="ar-IQ"/>
        </w:rPr>
        <w:t xml:space="preserve"> الرابع</w:t>
      </w:r>
    </w:p>
    <w:p w:rsidR="00022E7C" w:rsidRPr="009267F8" w:rsidRDefault="00022E7C" w:rsidP="00D06453">
      <w:pPr>
        <w:spacing w:line="240" w:lineRule="auto"/>
        <w:ind w:left="46" w:firstLine="142"/>
        <w:jc w:val="center"/>
        <w:rPr>
          <w:rFonts w:asciiTheme="majorBidi" w:hAnsiTheme="majorBidi" w:cstheme="majorBidi"/>
          <w:b/>
          <w:bCs/>
          <w:sz w:val="36"/>
          <w:szCs w:val="36"/>
          <w:rtl/>
          <w:lang w:bidi="ar-IQ"/>
        </w:rPr>
      </w:pPr>
      <w:proofErr w:type="gramStart"/>
      <w:r w:rsidRPr="009267F8">
        <w:rPr>
          <w:rFonts w:asciiTheme="majorBidi" w:hAnsiTheme="majorBidi" w:cstheme="majorBidi"/>
          <w:b/>
          <w:bCs/>
          <w:sz w:val="36"/>
          <w:szCs w:val="36"/>
          <w:rtl/>
          <w:lang w:bidi="ar-IQ"/>
        </w:rPr>
        <w:t>مشكلة</w:t>
      </w:r>
      <w:proofErr w:type="gramEnd"/>
      <w:r w:rsidRPr="009267F8">
        <w:rPr>
          <w:rFonts w:asciiTheme="majorBidi" w:hAnsiTheme="majorBidi" w:cstheme="majorBidi"/>
          <w:b/>
          <w:bCs/>
          <w:sz w:val="36"/>
          <w:szCs w:val="36"/>
          <w:rtl/>
          <w:lang w:bidi="ar-IQ"/>
        </w:rPr>
        <w:t xml:space="preserve"> قدم العالم</w:t>
      </w: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lang w:bidi="ar-IQ"/>
        </w:rPr>
        <w:t xml:space="preserve">      </w:t>
      </w:r>
      <w:r w:rsidRPr="009267F8">
        <w:rPr>
          <w:rFonts w:asciiTheme="majorBidi" w:hAnsiTheme="majorBidi" w:cstheme="majorBidi"/>
          <w:sz w:val="28"/>
          <w:szCs w:val="28"/>
          <w:rtl/>
          <w:lang w:bidi="ar-IQ"/>
        </w:rPr>
        <w:t xml:space="preserve"> مشكلة قدم العالم هي من أخطر المشكلات التي دار حولها نقاش طويل بين الفلاسفة والمتكلمين ، قد اهتم ابن رشد اهتماماً كبيراً بالبحث في هذه المشكلة كما اهتم به كثير من متكلمي الأشاعرة والمعتزلة وفلاسفة الغرب.</w:t>
      </w: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lang w:bidi="ar-IQ"/>
        </w:rPr>
        <w:t xml:space="preserve">      </w:t>
      </w:r>
      <w:r w:rsidRPr="009267F8">
        <w:rPr>
          <w:rFonts w:asciiTheme="majorBidi" w:hAnsiTheme="majorBidi" w:cstheme="majorBidi"/>
          <w:sz w:val="28"/>
          <w:szCs w:val="28"/>
          <w:rtl/>
          <w:lang w:bidi="ar-IQ"/>
        </w:rPr>
        <w:t xml:space="preserve">  إذا أردنا  الكشف عن اتجاه العقلي لابن رشد في هذا المجال ، لابد من تتبع رده على الإمام الغزالي –رحمه الله تعالى- إذ أن جزءً كبيراً وهاماً في حل ابن رشد لهذه المشكلة ؛ سيتضح من خلال رده على خصمه الغزالي الذي ذهب إلى أن جماهير الفلاسفة قد اتفقوا على القول بقدم العالم ، فإنه لم يزل موجوداً الله تعالى ومعلولاً له مساوقاً له غير متأخر عنه بالزمان  مساوقه المعلول للعلة ومساوقه النور للشمس ، وأن تقدم الباري عليه كتقدم العلة على المعلول ، وهو تقدم بالذات والرتبة لا بالزمان .(</w:t>
      </w:r>
      <w:r w:rsidRPr="009267F8">
        <w:rPr>
          <w:rFonts w:asciiTheme="majorBidi" w:hAnsiTheme="majorBidi" w:cstheme="majorBidi"/>
          <w:sz w:val="28"/>
          <w:szCs w:val="28"/>
          <w:rtl/>
          <w:lang w:bidi="ar-IQ"/>
        </w:rPr>
        <w:endnoteReference w:id="10"/>
      </w:r>
      <w:r w:rsidRPr="009267F8">
        <w:rPr>
          <w:rFonts w:asciiTheme="majorBidi" w:hAnsiTheme="majorBidi" w:cstheme="majorBidi"/>
          <w:sz w:val="28"/>
          <w:szCs w:val="28"/>
          <w:rtl/>
          <w:lang w:bidi="ar-IQ"/>
        </w:rPr>
        <w:t>) (</w:t>
      </w:r>
      <w:r w:rsidRPr="009267F8">
        <w:rPr>
          <w:rFonts w:asciiTheme="majorBidi" w:hAnsiTheme="majorBidi" w:cstheme="majorBidi"/>
          <w:rtl/>
          <w:lang w:bidi="ar-IQ"/>
        </w:rPr>
        <w:t xml:space="preserve"> </w:t>
      </w:r>
      <w:proofErr w:type="spellStart"/>
      <w:r w:rsidRPr="009267F8">
        <w:rPr>
          <w:rFonts w:asciiTheme="majorBidi" w:hAnsiTheme="majorBidi" w:cstheme="majorBidi"/>
          <w:rtl/>
          <w:lang w:bidi="ar-IQ"/>
        </w:rPr>
        <w:t>د.محمد</w:t>
      </w:r>
      <w:proofErr w:type="spellEnd"/>
      <w:r w:rsidRPr="009267F8">
        <w:rPr>
          <w:rFonts w:asciiTheme="majorBidi" w:hAnsiTheme="majorBidi" w:cstheme="majorBidi"/>
          <w:rtl/>
          <w:lang w:bidi="ar-IQ"/>
        </w:rPr>
        <w:t xml:space="preserve"> عاطف العراقي ، 1119، 4، ص185). </w:t>
      </w:r>
      <w:r w:rsidRPr="009267F8">
        <w:rPr>
          <w:rFonts w:asciiTheme="majorBidi" w:hAnsiTheme="majorBidi" w:cstheme="majorBidi"/>
          <w:sz w:val="28"/>
          <w:szCs w:val="28"/>
          <w:rtl/>
          <w:lang w:bidi="ar-IQ"/>
        </w:rPr>
        <w:t xml:space="preserve">بل ذهب إلى تكفيرهم بهذا القدم سواء من ناحية الأزلية أو </w:t>
      </w:r>
      <w:proofErr w:type="gramStart"/>
      <w:r w:rsidRPr="009267F8">
        <w:rPr>
          <w:rFonts w:asciiTheme="majorBidi" w:hAnsiTheme="majorBidi" w:cstheme="majorBidi"/>
          <w:sz w:val="28"/>
          <w:szCs w:val="28"/>
          <w:rtl/>
          <w:lang w:bidi="ar-IQ"/>
        </w:rPr>
        <w:t>الأبدية ،</w:t>
      </w:r>
      <w:proofErr w:type="gramEnd"/>
      <w:r w:rsidRPr="009267F8">
        <w:rPr>
          <w:rFonts w:asciiTheme="majorBidi" w:hAnsiTheme="majorBidi" w:cstheme="majorBidi"/>
          <w:sz w:val="28"/>
          <w:szCs w:val="28"/>
          <w:rtl/>
          <w:lang w:bidi="ar-IQ"/>
        </w:rPr>
        <w:t xml:space="preserve"> والقول بأن الجواهر كلها قديمة. وإذا كان الغزالي قد هاجم أدلة الفلاسفة ، فإن ابن رشد قد عنى بدحض هذا الهجوم ، ولكن بعد تصفية هذه الأدلة وتنقيتها من الشوائب . والدليل الأول يرى الفلاسفة استحالة صدور حادث عن ذلك عدم وجود مرجح للوجود ، بل أن هذا الوجود كان مجرد إمكان صرف.</w:t>
      </w: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lang w:bidi="ar-IQ"/>
        </w:rPr>
        <w:t xml:space="preserve"> </w:t>
      </w:r>
      <w:r w:rsidRPr="009267F8">
        <w:rPr>
          <w:rFonts w:asciiTheme="majorBidi" w:hAnsiTheme="majorBidi" w:cstheme="majorBidi"/>
          <w:sz w:val="28"/>
          <w:szCs w:val="28"/>
          <w:rtl/>
          <w:lang w:bidi="ar-IQ"/>
        </w:rPr>
        <w:t xml:space="preserve">    فإذا حدث بعد ذلك لم يخل أما أن يتجدد مرجح أو لم يتجدد ، وفي حالة عدم تجدد المرجح ، يبقى العالم على الإمكان الصرف كما كان قبل ذلك ، وأن تجدد مرجح فلابد من التساؤل عن محدث الآن ، ولم يحدث من قبل ؟ أي لم يحدث العالم قبل حدوثه ؟. إذا قلنا أن ذلك سبب عجزه عن الأحداث أو استحالة الحدوث ، فإن ذلك يؤدي انقلاب القديم من العجز إلى القدرة العالم من الاستحالة إلى الإمكان. </w:t>
      </w:r>
    </w:p>
    <w:p w:rsidR="00022E7C" w:rsidRPr="009267F8" w:rsidRDefault="00022E7C" w:rsidP="00D06453">
      <w:pPr>
        <w:spacing w:line="240" w:lineRule="auto"/>
        <w:ind w:left="46" w:firstLine="142"/>
        <w:jc w:val="lowKashida"/>
        <w:rPr>
          <w:rFonts w:asciiTheme="majorBidi" w:hAnsiTheme="majorBidi" w:cstheme="majorBidi"/>
          <w:sz w:val="28"/>
          <w:szCs w:val="28"/>
          <w:lang w:bidi="ar-IQ"/>
        </w:rPr>
      </w:pPr>
      <w:r w:rsidRPr="009267F8">
        <w:rPr>
          <w:rFonts w:asciiTheme="majorBidi" w:hAnsiTheme="majorBidi" w:cstheme="majorBidi"/>
          <w:sz w:val="28"/>
          <w:szCs w:val="28"/>
          <w:lang w:bidi="ar-IQ"/>
        </w:rPr>
        <w:t xml:space="preserve"> </w:t>
      </w:r>
      <w:r w:rsidRPr="009267F8">
        <w:rPr>
          <w:rFonts w:asciiTheme="majorBidi" w:hAnsiTheme="majorBidi" w:cstheme="majorBidi"/>
          <w:sz w:val="28"/>
          <w:szCs w:val="28"/>
          <w:rtl/>
          <w:lang w:bidi="ar-IQ"/>
        </w:rPr>
        <w:t xml:space="preserve">    ومن البين أن هذه الافتراضيين محلات ، ولا يمكن أن يقال : لم يكن قبله غرض ثم تجدد غرض، ولا يمكن أن يحال على فقد آلة ثم على وجودها وإذا قيل أنه يرد وجوده قبل ذلك فلابد من القول : أنه حصل وجوده لأنه صار مريداً ليس محل الحوادث . </w:t>
      </w:r>
      <w:proofErr w:type="gramStart"/>
      <w:r w:rsidRPr="009267F8">
        <w:rPr>
          <w:rFonts w:asciiTheme="majorBidi" w:hAnsiTheme="majorBidi" w:cstheme="majorBidi"/>
          <w:sz w:val="28"/>
          <w:szCs w:val="28"/>
          <w:rtl/>
          <w:lang w:bidi="ar-IQ"/>
        </w:rPr>
        <w:t>أما</w:t>
      </w:r>
      <w:proofErr w:type="gramEnd"/>
      <w:r w:rsidRPr="009267F8">
        <w:rPr>
          <w:rFonts w:asciiTheme="majorBidi" w:hAnsiTheme="majorBidi" w:cstheme="majorBidi"/>
          <w:sz w:val="28"/>
          <w:szCs w:val="28"/>
          <w:rtl/>
          <w:lang w:bidi="ar-IQ"/>
        </w:rPr>
        <w:t xml:space="preserve"> حدوثه لا في ذاته فإنه لا يجعله مريداً(</w:t>
      </w:r>
      <w:r w:rsidRPr="009267F8">
        <w:rPr>
          <w:rFonts w:asciiTheme="majorBidi" w:hAnsiTheme="majorBidi" w:cstheme="majorBidi"/>
          <w:sz w:val="28"/>
          <w:szCs w:val="28"/>
          <w:rtl/>
          <w:lang w:bidi="ar-IQ"/>
        </w:rPr>
        <w:endnoteReference w:id="11"/>
      </w:r>
      <w:r w:rsidRPr="009267F8">
        <w:rPr>
          <w:rFonts w:asciiTheme="majorBidi" w:hAnsiTheme="majorBidi" w:cstheme="majorBidi"/>
          <w:sz w:val="28"/>
          <w:szCs w:val="28"/>
          <w:rtl/>
          <w:lang w:bidi="ar-IQ"/>
        </w:rPr>
        <w:t xml:space="preserve">). ( </w:t>
      </w:r>
      <w:r w:rsidRPr="009267F8">
        <w:rPr>
          <w:rFonts w:asciiTheme="majorBidi" w:hAnsiTheme="majorBidi" w:cstheme="majorBidi"/>
          <w:rtl/>
          <w:lang w:bidi="ar-IQ"/>
        </w:rPr>
        <w:t xml:space="preserve">الغزالي، 1990، 4، 76 – 78 ). </w:t>
      </w: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rtl/>
          <w:lang w:bidi="ar-IQ"/>
        </w:rPr>
        <w:t xml:space="preserve">الدليل </w:t>
      </w:r>
      <w:proofErr w:type="gramStart"/>
      <w:r w:rsidRPr="009267F8">
        <w:rPr>
          <w:rFonts w:asciiTheme="majorBidi" w:hAnsiTheme="majorBidi" w:cstheme="majorBidi"/>
          <w:sz w:val="28"/>
          <w:szCs w:val="28"/>
          <w:rtl/>
          <w:lang w:bidi="ar-IQ"/>
        </w:rPr>
        <w:t>الثاني :</w:t>
      </w:r>
      <w:proofErr w:type="gramEnd"/>
      <w:r w:rsidRPr="009267F8">
        <w:rPr>
          <w:rFonts w:asciiTheme="majorBidi" w:hAnsiTheme="majorBidi" w:cstheme="majorBidi"/>
          <w:sz w:val="28"/>
          <w:szCs w:val="28"/>
          <w:rtl/>
          <w:lang w:bidi="ar-IQ"/>
        </w:rPr>
        <w:t xml:space="preserve"> </w:t>
      </w: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rtl/>
          <w:lang w:bidi="ar-IQ"/>
        </w:rPr>
        <w:t xml:space="preserve">              حاول الغزالي عرض هذا الدليل  على النحو الآتي:   </w:t>
      </w: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rtl/>
          <w:lang w:bidi="ar-IQ"/>
        </w:rPr>
        <w:t xml:space="preserve">       إذا كان الفلاسفة قد زعموا أن العالم متأخر عن الله ، والله متقدم عليه فإن هذا لا يخلوا ، إما أن يراد به أن متقدم بالذات لا بالزمان كتقدم الواحد على الاثنين ، فإنه بالطبع مع أنه يجوز أن يكون معه . الوجود الزماني وكتقدم العلة على المعلول مثل تقدم حركة الشمس على حركة الظل التابع له ، فإذا أريد بتقدم الباري على العالم هذا المعنى ، فإنه يلزم أن يكونا حادثين أو قديمين ، واستمال أن يكون أحدهما قديماً والأخر حادثاً . وأريد به تقدم الله تعالى على العالم بالزمان لا بالذات ، فإن هذا يؤدي إلى القول بوجود زمانٍ كان العالم فيه معدوماً قبل وجود العالم والزمان ، إذ كان العدم سابقاً على الوجود وكان الله سابقاً بمدة مديدة لها طرف من جهة الأخر ولا طرف لها من جهة الأول . وهذا يؤدي إلى أن يكون قبل الزمان ولا نهاية له</w:t>
      </w:r>
      <w:proofErr w:type="gramStart"/>
      <w:r w:rsidRPr="009267F8">
        <w:rPr>
          <w:rFonts w:asciiTheme="majorBidi" w:hAnsiTheme="majorBidi" w:cstheme="majorBidi"/>
          <w:sz w:val="28"/>
          <w:szCs w:val="28"/>
          <w:rtl/>
          <w:lang w:bidi="ar-IQ"/>
        </w:rPr>
        <w:t>. وهذا ي</w:t>
      </w:r>
      <w:proofErr w:type="gramEnd"/>
      <w:r w:rsidRPr="009267F8">
        <w:rPr>
          <w:rFonts w:asciiTheme="majorBidi" w:hAnsiTheme="majorBidi" w:cstheme="majorBidi"/>
          <w:sz w:val="28"/>
          <w:szCs w:val="28"/>
          <w:rtl/>
          <w:lang w:bidi="ar-IQ"/>
        </w:rPr>
        <w:t xml:space="preserve">سلم إلى تناقض، ولهذا يستحل القول بحدوث الزمان . وإذا وجب قدم الزمان وهو عبارة قدر </w:t>
      </w:r>
      <w:proofErr w:type="gramStart"/>
      <w:r w:rsidRPr="009267F8">
        <w:rPr>
          <w:rFonts w:asciiTheme="majorBidi" w:hAnsiTheme="majorBidi" w:cstheme="majorBidi"/>
          <w:sz w:val="28"/>
          <w:szCs w:val="28"/>
          <w:rtl/>
          <w:lang w:bidi="ar-IQ"/>
        </w:rPr>
        <w:t>الحركة ،</w:t>
      </w:r>
      <w:proofErr w:type="gramEnd"/>
      <w:r w:rsidRPr="009267F8">
        <w:rPr>
          <w:rFonts w:asciiTheme="majorBidi" w:hAnsiTheme="majorBidi" w:cstheme="majorBidi"/>
          <w:sz w:val="28"/>
          <w:szCs w:val="28"/>
          <w:rtl/>
          <w:lang w:bidi="ar-IQ"/>
        </w:rPr>
        <w:t xml:space="preserve"> وجب قدر الحركة وقدم المتحرك الذي يدوم الزمان بدوام حركته. ويرد عليه ابن رشد بقوله </w:t>
      </w:r>
      <w:r w:rsidRPr="009267F8">
        <w:rPr>
          <w:rFonts w:asciiTheme="majorBidi" w:hAnsiTheme="majorBidi" w:cstheme="majorBidi"/>
          <w:sz w:val="28"/>
          <w:szCs w:val="28"/>
          <w:rtl/>
          <w:lang w:bidi="ar-IQ"/>
        </w:rPr>
        <w:lastRenderedPageBreak/>
        <w:t xml:space="preserve">فليس بصدق في مقايسة القديم إلى العالم أنه إما أن يكونا معاً وإما أن يكون متقدماً عليه </w:t>
      </w:r>
      <w:proofErr w:type="gramStart"/>
      <w:r w:rsidRPr="009267F8">
        <w:rPr>
          <w:rFonts w:asciiTheme="majorBidi" w:hAnsiTheme="majorBidi" w:cstheme="majorBidi"/>
          <w:sz w:val="28"/>
          <w:szCs w:val="28"/>
          <w:rtl/>
          <w:lang w:bidi="ar-IQ"/>
        </w:rPr>
        <w:t>بالزمان  والسببية</w:t>
      </w:r>
      <w:proofErr w:type="gramEnd"/>
      <w:r w:rsidRPr="009267F8">
        <w:rPr>
          <w:rFonts w:asciiTheme="majorBidi" w:hAnsiTheme="majorBidi" w:cstheme="majorBidi"/>
          <w:sz w:val="28"/>
          <w:szCs w:val="28"/>
          <w:rtl/>
          <w:lang w:bidi="ar-IQ"/>
        </w:rPr>
        <w:t xml:space="preserve"> إذ ليس من شأن القديم كونه في زمانه ، أما العالم فشأنه أن يكون في زمان(</w:t>
      </w:r>
      <w:r w:rsidRPr="009267F8">
        <w:rPr>
          <w:rFonts w:asciiTheme="majorBidi" w:hAnsiTheme="majorBidi" w:cstheme="majorBidi"/>
          <w:sz w:val="28"/>
          <w:szCs w:val="28"/>
          <w:rtl/>
          <w:lang w:bidi="ar-IQ"/>
        </w:rPr>
        <w:endnoteReference w:id="12"/>
      </w:r>
      <w:r w:rsidRPr="009267F8">
        <w:rPr>
          <w:rFonts w:asciiTheme="majorBidi" w:hAnsiTheme="majorBidi" w:cstheme="majorBidi"/>
          <w:sz w:val="28"/>
          <w:szCs w:val="28"/>
          <w:rtl/>
          <w:lang w:bidi="ar-IQ"/>
        </w:rPr>
        <w:t>). (</w:t>
      </w:r>
      <w:r w:rsidRPr="009267F8">
        <w:rPr>
          <w:rFonts w:asciiTheme="majorBidi" w:hAnsiTheme="majorBidi" w:cstheme="majorBidi"/>
          <w:rtl/>
          <w:lang w:bidi="ar-IQ"/>
        </w:rPr>
        <w:t xml:space="preserve">ابن </w:t>
      </w:r>
      <w:proofErr w:type="gramStart"/>
      <w:r w:rsidRPr="009267F8">
        <w:rPr>
          <w:rFonts w:asciiTheme="majorBidi" w:hAnsiTheme="majorBidi" w:cstheme="majorBidi"/>
          <w:rtl/>
          <w:lang w:bidi="ar-IQ"/>
        </w:rPr>
        <w:t>رشد</w:t>
      </w:r>
      <w:proofErr w:type="gramEnd"/>
      <w:r w:rsidRPr="009267F8">
        <w:rPr>
          <w:rFonts w:asciiTheme="majorBidi" w:hAnsiTheme="majorBidi" w:cstheme="majorBidi"/>
          <w:rtl/>
          <w:lang w:bidi="ar-IQ"/>
        </w:rPr>
        <w:t xml:space="preserve">، 1119، د ط، ص 57 ). </w:t>
      </w: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lang w:bidi="ar-IQ"/>
        </w:rPr>
        <w:t xml:space="preserve"> </w:t>
      </w:r>
      <w:proofErr w:type="gramStart"/>
      <w:r w:rsidRPr="009267F8">
        <w:rPr>
          <w:rFonts w:asciiTheme="majorBidi" w:hAnsiTheme="majorBidi" w:cstheme="majorBidi"/>
          <w:sz w:val="28"/>
          <w:szCs w:val="28"/>
          <w:rtl/>
          <w:lang w:bidi="ar-IQ"/>
        </w:rPr>
        <w:t>الدليل</w:t>
      </w:r>
      <w:proofErr w:type="gramEnd"/>
      <w:r w:rsidRPr="009267F8">
        <w:rPr>
          <w:rFonts w:asciiTheme="majorBidi" w:hAnsiTheme="majorBidi" w:cstheme="majorBidi"/>
          <w:sz w:val="28"/>
          <w:szCs w:val="28"/>
          <w:rtl/>
          <w:lang w:bidi="ar-IQ"/>
        </w:rPr>
        <w:t xml:space="preserve"> الثالث:</w:t>
      </w:r>
    </w:p>
    <w:p w:rsidR="00022E7C" w:rsidRPr="009267F8" w:rsidRDefault="00022E7C" w:rsidP="00D06453">
      <w:pPr>
        <w:spacing w:line="240" w:lineRule="auto"/>
        <w:ind w:left="46" w:firstLine="142"/>
        <w:jc w:val="lowKashida"/>
        <w:rPr>
          <w:rFonts w:asciiTheme="majorBidi" w:hAnsiTheme="majorBidi" w:cstheme="majorBidi"/>
          <w:sz w:val="28"/>
          <w:szCs w:val="28"/>
          <w:lang w:bidi="ar-IQ"/>
        </w:rPr>
      </w:pPr>
      <w:r w:rsidRPr="009267F8">
        <w:rPr>
          <w:rFonts w:asciiTheme="majorBidi" w:hAnsiTheme="majorBidi" w:cstheme="majorBidi"/>
          <w:sz w:val="28"/>
          <w:szCs w:val="28"/>
          <w:rtl/>
          <w:lang w:bidi="ar-IQ"/>
        </w:rPr>
        <w:t xml:space="preserve">      إذا كان العالم قبل وجود ممكناً لا أول له ، فلابد أن يكون أزلياً ، إذ الممكن على وفق الإمكان فيستحل أن يكون العالم ممتنعاً ثم يصير ممكناً طالما أن هذا الإمكان لا أول له أي لم يزل ثابتاً، ولم يزل العالم ممكناً  وجوده طالما أنه لا توجد حال لا يوصف العالم فيها بأنه ممتنع الوجود، فإذاً فإن العالم ممكناً وجوده أبداً لم يكن محالاً وجوده أبداً ، وإلا </w:t>
      </w:r>
      <w:proofErr w:type="spellStart"/>
      <w:r w:rsidRPr="009267F8">
        <w:rPr>
          <w:rFonts w:asciiTheme="majorBidi" w:hAnsiTheme="majorBidi" w:cstheme="majorBidi"/>
          <w:sz w:val="28"/>
          <w:szCs w:val="28"/>
          <w:rtl/>
          <w:lang w:bidi="ar-IQ"/>
        </w:rPr>
        <w:t>فإان</w:t>
      </w:r>
      <w:proofErr w:type="spellEnd"/>
      <w:r w:rsidRPr="009267F8">
        <w:rPr>
          <w:rFonts w:asciiTheme="majorBidi" w:hAnsiTheme="majorBidi" w:cstheme="majorBidi"/>
          <w:sz w:val="28"/>
          <w:szCs w:val="28"/>
          <w:rtl/>
          <w:lang w:bidi="ar-IQ"/>
        </w:rPr>
        <w:t xml:space="preserve"> كان محالاً وجوده أبداً بطل قولنا أنه ممكن  وجوده أبداً ، وإن بطل قولنا أن الإمكان لم يزل صح قولنا أن الإمكان له أول . فإذا صح أن له أولاً كان قبل ذلك غير ممكن وهذا يؤدي إلى إثبات حالة لم يكن العالم ممكناً ولا كان الله عليه قادراً . نعوذ بالله </w:t>
      </w:r>
      <w:proofErr w:type="gramStart"/>
      <w:r w:rsidRPr="009267F8">
        <w:rPr>
          <w:rFonts w:asciiTheme="majorBidi" w:hAnsiTheme="majorBidi" w:cstheme="majorBidi"/>
          <w:sz w:val="28"/>
          <w:szCs w:val="28"/>
          <w:rtl/>
          <w:lang w:bidi="ar-IQ"/>
        </w:rPr>
        <w:t>تعالى</w:t>
      </w:r>
      <w:proofErr w:type="gramEnd"/>
      <w:r w:rsidRPr="009267F8">
        <w:rPr>
          <w:rFonts w:asciiTheme="majorBidi" w:hAnsiTheme="majorBidi" w:cstheme="majorBidi"/>
          <w:sz w:val="28"/>
          <w:szCs w:val="28"/>
          <w:rtl/>
          <w:lang w:bidi="ar-IQ"/>
        </w:rPr>
        <w:t xml:space="preserve">. ولذلك أن الإمكان في الأمور الأزلية يعد ضرورية. </w:t>
      </w: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lang w:bidi="ar-IQ"/>
        </w:rPr>
        <w:t xml:space="preserve">      </w:t>
      </w:r>
      <w:r w:rsidRPr="009267F8">
        <w:rPr>
          <w:rFonts w:asciiTheme="majorBidi" w:hAnsiTheme="majorBidi" w:cstheme="majorBidi"/>
          <w:sz w:val="28"/>
          <w:szCs w:val="28"/>
          <w:rtl/>
          <w:lang w:bidi="ar-IQ"/>
        </w:rPr>
        <w:t xml:space="preserve">وإذا كان الغزالي في معرض نقده لدليل السالف يذهب إلى أن هذا العالم قبله إمكانات له غير متناهية بالعدد فإنه يلزمه أن يكون قبل هذا العالم عالم قبل عالم الثاني عالم الثالث ويمر ذلك إلى غير نهاية كما هو شأن في أشخاص الناس . أي أنه إن كان الله قادراً على أن يخلق قبل هذا العالم عالماً آخر وقبل ذلك الآخر آخر . فإن هذا يؤدي إلى أن يمر الأمر إلى غير نهاية . و إلا لزم أن يوصل إلى عالم لا يمكن أن يخلق قبله عالم </w:t>
      </w:r>
      <w:proofErr w:type="gramStart"/>
      <w:r w:rsidRPr="009267F8">
        <w:rPr>
          <w:rFonts w:asciiTheme="majorBidi" w:hAnsiTheme="majorBidi" w:cstheme="majorBidi"/>
          <w:sz w:val="28"/>
          <w:szCs w:val="28"/>
          <w:rtl/>
          <w:lang w:bidi="ar-IQ"/>
        </w:rPr>
        <w:t>آخر ،</w:t>
      </w:r>
      <w:proofErr w:type="gramEnd"/>
      <w:r w:rsidRPr="009267F8">
        <w:rPr>
          <w:rFonts w:asciiTheme="majorBidi" w:hAnsiTheme="majorBidi" w:cstheme="majorBidi"/>
          <w:sz w:val="28"/>
          <w:szCs w:val="28"/>
          <w:rtl/>
          <w:lang w:bidi="ar-IQ"/>
        </w:rPr>
        <w:t xml:space="preserve"> وذلك لا يقول به المتكلمون عن المحال أن يكون قبل هذا العالم عالم آخر إلى غير نهاية .محصل هذا الدليل إن كان حادثاً لابد أن سبقه المادة التي فيه إذ لا يستغني الحادث عم المادة ، وهذه المادة لا تكون حادثة ، وإذا الحادث هو الصور والأعراض والكيفيات الطارئة على المراد .</w:t>
      </w: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lang w:bidi="ar-IQ"/>
        </w:rPr>
        <w:t xml:space="preserve">        </w:t>
      </w:r>
      <w:r w:rsidRPr="009267F8">
        <w:rPr>
          <w:rFonts w:asciiTheme="majorBidi" w:hAnsiTheme="majorBidi" w:cstheme="majorBidi"/>
          <w:sz w:val="28"/>
          <w:szCs w:val="28"/>
          <w:rtl/>
          <w:lang w:bidi="ar-IQ"/>
        </w:rPr>
        <w:t xml:space="preserve">وقد قسم الفلاسفة كل حادث إلى ممكن وممتنع </w:t>
      </w:r>
      <w:proofErr w:type="gramStart"/>
      <w:r w:rsidRPr="009267F8">
        <w:rPr>
          <w:rFonts w:asciiTheme="majorBidi" w:hAnsiTheme="majorBidi" w:cstheme="majorBidi"/>
          <w:sz w:val="28"/>
          <w:szCs w:val="28"/>
          <w:rtl/>
          <w:lang w:bidi="ar-IQ"/>
        </w:rPr>
        <w:t>وواجب ،</w:t>
      </w:r>
      <w:proofErr w:type="gramEnd"/>
      <w:r w:rsidRPr="009267F8">
        <w:rPr>
          <w:rFonts w:asciiTheme="majorBidi" w:hAnsiTheme="majorBidi" w:cstheme="majorBidi"/>
          <w:sz w:val="28"/>
          <w:szCs w:val="28"/>
          <w:rtl/>
          <w:lang w:bidi="ar-IQ"/>
        </w:rPr>
        <w:t xml:space="preserve"> وذهبوا إلى أن كل حادث لا يخلو قبل حدوثه من إذ يكون ممكن الوجود  أو واجب الوجود ، وحالتي الامتناع و الإيجاب غير معقولتين . إذ الممتنع في ذاته لا يوجد قط ، والواجب للذاته لا يعدم قط ، بهذا يكون ممكن الوجود لذاته . فإمكان وجوده إذن حاصل له قبل وجوده ، وإمكان الوجود وصف إضافي لا قوام له بنفسه ، فلابد من محل يضاف إليه وهذا محل لا يكون إلا المادة فيضاف إليها . فعندما نقول أن المادة قابلة للحرارة أو البرودة ، فإن هذا  يدل على أنه من الممكن لها أحداث هذه الكيفيات. </w:t>
      </w: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rtl/>
          <w:lang w:bidi="ar-IQ"/>
        </w:rPr>
        <w:t xml:space="preserve"> </w:t>
      </w:r>
      <w:r w:rsidRPr="009267F8">
        <w:rPr>
          <w:rFonts w:asciiTheme="majorBidi" w:hAnsiTheme="majorBidi" w:cstheme="majorBidi"/>
          <w:sz w:val="28"/>
          <w:szCs w:val="28"/>
          <w:lang w:bidi="ar-IQ"/>
        </w:rPr>
        <w:t xml:space="preserve">     </w:t>
      </w:r>
      <w:r w:rsidRPr="009267F8">
        <w:rPr>
          <w:rFonts w:asciiTheme="majorBidi" w:hAnsiTheme="majorBidi" w:cstheme="majorBidi"/>
          <w:sz w:val="28"/>
          <w:szCs w:val="28"/>
          <w:rtl/>
          <w:lang w:bidi="ar-IQ"/>
        </w:rPr>
        <w:t xml:space="preserve"> فالإمكان إذن يكون وصفاً للمادة ، والمادة لا يكون لها مادة فلا يمكن أن تحدث إذ لو حدثت لكان إمكان وجودها سابقاً على وجودها وكان الإمكان  قائماً بنفسه غير مضاف إلى شيء مع أنه وصف إضافي لا يعقل قائماً بنفسه</w:t>
      </w:r>
      <w:r w:rsidRPr="009267F8">
        <w:rPr>
          <w:rFonts w:asciiTheme="majorBidi" w:hAnsiTheme="majorBidi" w:cstheme="majorBidi"/>
          <w:sz w:val="28"/>
          <w:szCs w:val="28"/>
          <w:rtl/>
        </w:rPr>
        <w:t>(</w:t>
      </w:r>
      <w:r w:rsidRPr="009267F8">
        <w:rPr>
          <w:rFonts w:asciiTheme="majorBidi" w:hAnsiTheme="majorBidi" w:cstheme="majorBidi"/>
          <w:sz w:val="28"/>
          <w:szCs w:val="28"/>
          <w:rtl/>
        </w:rPr>
        <w:endnoteReference w:id="13"/>
      </w:r>
      <w:r w:rsidRPr="009267F8">
        <w:rPr>
          <w:rFonts w:asciiTheme="majorBidi" w:hAnsiTheme="majorBidi" w:cstheme="majorBidi"/>
          <w:sz w:val="28"/>
          <w:szCs w:val="28"/>
          <w:rtl/>
        </w:rPr>
        <w:t>)</w:t>
      </w:r>
      <w:r w:rsidRPr="009267F8">
        <w:rPr>
          <w:rFonts w:asciiTheme="majorBidi" w:hAnsiTheme="majorBidi" w:cstheme="majorBidi"/>
          <w:sz w:val="28"/>
          <w:szCs w:val="28"/>
          <w:rtl/>
          <w:lang w:bidi="ar-IQ"/>
        </w:rPr>
        <w:t xml:space="preserve">. ( </w:t>
      </w:r>
      <w:r w:rsidRPr="009267F8">
        <w:rPr>
          <w:rFonts w:asciiTheme="majorBidi" w:hAnsiTheme="majorBidi" w:cstheme="majorBidi"/>
          <w:rtl/>
          <w:lang w:bidi="ar-IQ"/>
        </w:rPr>
        <w:t>الغزالي ،1990، 4،  ص 105 ).</w:t>
      </w:r>
    </w:p>
    <w:p w:rsidR="00643226" w:rsidRDefault="00022E7C" w:rsidP="00643226">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rtl/>
          <w:lang w:bidi="ar-IQ"/>
        </w:rPr>
        <w:t xml:space="preserve"> </w:t>
      </w:r>
      <w:r w:rsidRPr="009267F8">
        <w:rPr>
          <w:rFonts w:asciiTheme="majorBidi" w:hAnsiTheme="majorBidi" w:cstheme="majorBidi"/>
          <w:sz w:val="28"/>
          <w:szCs w:val="28"/>
          <w:lang w:bidi="ar-IQ"/>
        </w:rPr>
        <w:t xml:space="preserve">  </w:t>
      </w:r>
      <w:r w:rsidRPr="009267F8">
        <w:rPr>
          <w:rFonts w:asciiTheme="majorBidi" w:hAnsiTheme="majorBidi" w:cstheme="majorBidi"/>
          <w:sz w:val="28"/>
          <w:szCs w:val="28"/>
          <w:rtl/>
          <w:lang w:bidi="ar-IQ"/>
        </w:rPr>
        <w:t xml:space="preserve">   ولا يمكن إذن القول بأن معنى الإمكان يرجع إلى كونه مقدوراً ، ووكون القديم قادراً عليه ، وذلك لأننا لا نعرف كون الشيء مقدوراً إلا أن يكون ممكناً فعندئذ نقول أنه مقدور لأنه ليس بممتنع فإن قولنا بإمكانه يرجع إلى مقدور فكأنا قلنا  ، وهو مقدور لأنه مقدور وليس بمقدور لأنه ليس بمقدور ، وهو تعريف شيء بنفسه. فدل هذا على أن كونه ممكناً قضية أخرى في القعل ظاهرة ، بما تعرف القضية الثانية وهي كونه مقدور ومستحيل أن يرجع ذلك إلى علم القديم بكونه ممكناً ، فإن العلم يستدعي معلوماً ، فالإمكان المعلوم غير العلم لا محالة ، بالإضافة إلى إنه وصف إضافة . فلابد إذن في ذات يضاف إليها ، وليست إلا المادة ، وإذا كان كل حادث قد سبقه المادة الأولى لم تكن حادثة بحال</w:t>
      </w:r>
      <w:r w:rsidRPr="009267F8">
        <w:rPr>
          <w:rFonts w:asciiTheme="majorBidi" w:hAnsiTheme="majorBidi" w:cstheme="majorBidi"/>
          <w:sz w:val="28"/>
          <w:szCs w:val="28"/>
          <w:rtl/>
        </w:rPr>
        <w:t>(</w:t>
      </w:r>
      <w:r w:rsidRPr="009267F8">
        <w:rPr>
          <w:rFonts w:asciiTheme="majorBidi" w:hAnsiTheme="majorBidi" w:cstheme="majorBidi"/>
          <w:sz w:val="28"/>
          <w:szCs w:val="28"/>
          <w:rtl/>
        </w:rPr>
        <w:endnoteReference w:id="14"/>
      </w:r>
      <w:r w:rsidRPr="009267F8">
        <w:rPr>
          <w:rFonts w:asciiTheme="majorBidi" w:hAnsiTheme="majorBidi" w:cstheme="majorBidi"/>
          <w:sz w:val="28"/>
          <w:szCs w:val="28"/>
          <w:rtl/>
        </w:rPr>
        <w:t>)</w:t>
      </w:r>
      <w:r w:rsidRPr="009267F8">
        <w:rPr>
          <w:rFonts w:asciiTheme="majorBidi" w:hAnsiTheme="majorBidi" w:cstheme="majorBidi"/>
          <w:sz w:val="28"/>
          <w:szCs w:val="28"/>
          <w:rtl/>
          <w:lang w:bidi="ar-IQ"/>
        </w:rPr>
        <w:t xml:space="preserve">. ( د. </w:t>
      </w:r>
      <w:r w:rsidRPr="009267F8">
        <w:rPr>
          <w:rFonts w:asciiTheme="majorBidi" w:hAnsiTheme="majorBidi" w:cstheme="majorBidi"/>
          <w:rtl/>
          <w:lang w:bidi="ar-IQ"/>
        </w:rPr>
        <w:t xml:space="preserve">محمد عاطف </w:t>
      </w:r>
      <w:proofErr w:type="gramStart"/>
      <w:r w:rsidRPr="009267F8">
        <w:rPr>
          <w:rFonts w:asciiTheme="majorBidi" w:hAnsiTheme="majorBidi" w:cstheme="majorBidi"/>
          <w:rtl/>
          <w:lang w:bidi="ar-IQ"/>
        </w:rPr>
        <w:t>العراقي ،</w:t>
      </w:r>
      <w:proofErr w:type="gramEnd"/>
      <w:r w:rsidRPr="009267F8">
        <w:rPr>
          <w:rFonts w:asciiTheme="majorBidi" w:hAnsiTheme="majorBidi" w:cstheme="majorBidi"/>
          <w:rtl/>
          <w:lang w:bidi="ar-IQ"/>
        </w:rPr>
        <w:t xml:space="preserve"> 1119، 4، ص 176 ).</w:t>
      </w:r>
    </w:p>
    <w:p w:rsidR="00643226" w:rsidRDefault="00643226">
      <w:pPr>
        <w:bidi w:val="0"/>
        <w:rPr>
          <w:rFonts w:asciiTheme="majorBidi" w:hAnsiTheme="majorBidi" w:cstheme="majorBidi"/>
          <w:sz w:val="28"/>
          <w:szCs w:val="28"/>
          <w:lang w:bidi="ar-IQ"/>
        </w:rPr>
      </w:pPr>
      <w:r>
        <w:rPr>
          <w:rFonts w:asciiTheme="majorBidi" w:hAnsiTheme="majorBidi" w:cstheme="majorBidi"/>
          <w:sz w:val="28"/>
          <w:szCs w:val="28"/>
          <w:rtl/>
          <w:lang w:bidi="ar-IQ"/>
        </w:rPr>
        <w:br w:type="page"/>
      </w:r>
    </w:p>
    <w:p w:rsidR="00022E7C" w:rsidRPr="00643226" w:rsidRDefault="00022E7C" w:rsidP="00643226">
      <w:pPr>
        <w:spacing w:line="240" w:lineRule="auto"/>
        <w:ind w:left="46" w:firstLine="142"/>
        <w:jc w:val="center"/>
        <w:rPr>
          <w:rFonts w:asciiTheme="majorBidi" w:hAnsiTheme="majorBidi" w:cstheme="majorBidi"/>
          <w:sz w:val="28"/>
          <w:szCs w:val="28"/>
          <w:rtl/>
          <w:lang w:bidi="ar-IQ"/>
        </w:rPr>
      </w:pPr>
      <w:proofErr w:type="gramStart"/>
      <w:r w:rsidRPr="009267F8">
        <w:rPr>
          <w:rFonts w:asciiTheme="majorBidi" w:hAnsiTheme="majorBidi" w:cstheme="majorBidi"/>
          <w:b/>
          <w:bCs/>
          <w:sz w:val="36"/>
          <w:szCs w:val="36"/>
          <w:rtl/>
          <w:lang w:bidi="ar-IQ"/>
        </w:rPr>
        <w:lastRenderedPageBreak/>
        <w:t>المطلب</w:t>
      </w:r>
      <w:proofErr w:type="gramEnd"/>
      <w:r w:rsidRPr="009267F8">
        <w:rPr>
          <w:rFonts w:asciiTheme="majorBidi" w:hAnsiTheme="majorBidi" w:cstheme="majorBidi"/>
          <w:b/>
          <w:bCs/>
          <w:sz w:val="36"/>
          <w:szCs w:val="36"/>
          <w:rtl/>
          <w:lang w:bidi="ar-IQ"/>
        </w:rPr>
        <w:t xml:space="preserve"> الخامس</w:t>
      </w:r>
    </w:p>
    <w:p w:rsidR="00022E7C" w:rsidRPr="009267F8" w:rsidRDefault="00022E7C" w:rsidP="00D06453">
      <w:pPr>
        <w:tabs>
          <w:tab w:val="left" w:pos="2674"/>
          <w:tab w:val="center" w:pos="4156"/>
        </w:tabs>
        <w:spacing w:line="240" w:lineRule="auto"/>
        <w:ind w:left="46" w:firstLine="142"/>
        <w:jc w:val="center"/>
        <w:rPr>
          <w:rFonts w:asciiTheme="majorBidi" w:hAnsiTheme="majorBidi" w:cstheme="majorBidi"/>
          <w:b/>
          <w:bCs/>
          <w:sz w:val="36"/>
          <w:szCs w:val="36"/>
          <w:rtl/>
          <w:lang w:bidi="ar-IQ"/>
        </w:rPr>
      </w:pPr>
      <w:r w:rsidRPr="009267F8">
        <w:rPr>
          <w:rFonts w:asciiTheme="majorBidi" w:hAnsiTheme="majorBidi" w:cstheme="majorBidi"/>
          <w:b/>
          <w:bCs/>
          <w:sz w:val="36"/>
          <w:szCs w:val="36"/>
          <w:rtl/>
          <w:lang w:bidi="ar-IQ"/>
        </w:rPr>
        <w:t xml:space="preserve">قدم العالم عند </w:t>
      </w:r>
      <w:proofErr w:type="gramStart"/>
      <w:r w:rsidRPr="009267F8">
        <w:rPr>
          <w:rFonts w:asciiTheme="majorBidi" w:hAnsiTheme="majorBidi" w:cstheme="majorBidi"/>
          <w:b/>
          <w:bCs/>
          <w:sz w:val="36"/>
          <w:szCs w:val="36"/>
          <w:rtl/>
          <w:lang w:bidi="ar-IQ"/>
        </w:rPr>
        <w:t>ابن</w:t>
      </w:r>
      <w:proofErr w:type="gramEnd"/>
      <w:r w:rsidRPr="009267F8">
        <w:rPr>
          <w:rFonts w:asciiTheme="majorBidi" w:hAnsiTheme="majorBidi" w:cstheme="majorBidi"/>
          <w:b/>
          <w:bCs/>
          <w:sz w:val="36"/>
          <w:szCs w:val="36"/>
          <w:rtl/>
          <w:lang w:bidi="ar-IQ"/>
        </w:rPr>
        <w:t xml:space="preserve"> رشد</w:t>
      </w: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rtl/>
          <w:lang w:bidi="ar-IQ"/>
        </w:rPr>
        <w:t xml:space="preserve"> </w:t>
      </w:r>
      <w:r w:rsidRPr="009267F8">
        <w:rPr>
          <w:rFonts w:asciiTheme="majorBidi" w:hAnsiTheme="majorBidi" w:cstheme="majorBidi"/>
          <w:sz w:val="28"/>
          <w:szCs w:val="28"/>
          <w:lang w:bidi="ar-IQ"/>
        </w:rPr>
        <w:t xml:space="preserve">      </w:t>
      </w:r>
      <w:r w:rsidRPr="009267F8">
        <w:rPr>
          <w:rFonts w:asciiTheme="majorBidi" w:hAnsiTheme="majorBidi" w:cstheme="majorBidi"/>
          <w:sz w:val="28"/>
          <w:szCs w:val="28"/>
          <w:rtl/>
          <w:lang w:bidi="ar-IQ"/>
        </w:rPr>
        <w:t xml:space="preserve">يتصور ابن رشد إن العالم على أنه عملية تغير وحدوث منذ الأزل وأنه في </w:t>
      </w:r>
      <w:proofErr w:type="gramStart"/>
      <w:r w:rsidRPr="009267F8">
        <w:rPr>
          <w:rFonts w:asciiTheme="majorBidi" w:hAnsiTheme="majorBidi" w:cstheme="majorBidi"/>
          <w:sz w:val="28"/>
          <w:szCs w:val="28"/>
          <w:rtl/>
          <w:lang w:bidi="ar-IQ"/>
        </w:rPr>
        <w:t>جملته  وحدة</w:t>
      </w:r>
      <w:proofErr w:type="gramEnd"/>
      <w:r w:rsidRPr="009267F8">
        <w:rPr>
          <w:rFonts w:asciiTheme="majorBidi" w:hAnsiTheme="majorBidi" w:cstheme="majorBidi"/>
          <w:sz w:val="28"/>
          <w:szCs w:val="28"/>
          <w:rtl/>
          <w:lang w:bidi="ar-IQ"/>
        </w:rPr>
        <w:t xml:space="preserve"> أزلية ضرورية لا يجوز عليه العدم ولا يمكن أن يكون على غير ما هو عليه  . والفلاسفة القائلون بقدم العالم مثل أرسطو قالوا أن السبب في ذلك هو أن العالم متعلق بإرادة </w:t>
      </w:r>
      <w:proofErr w:type="gramStart"/>
      <w:r w:rsidRPr="009267F8">
        <w:rPr>
          <w:rFonts w:asciiTheme="majorBidi" w:hAnsiTheme="majorBidi" w:cstheme="majorBidi"/>
          <w:sz w:val="28"/>
          <w:szCs w:val="28"/>
          <w:rtl/>
          <w:lang w:bidi="ar-IQ"/>
        </w:rPr>
        <w:t>الله .</w:t>
      </w:r>
      <w:proofErr w:type="gramEnd"/>
      <w:r w:rsidRPr="009267F8">
        <w:rPr>
          <w:rFonts w:asciiTheme="majorBidi" w:hAnsiTheme="majorBidi" w:cstheme="majorBidi"/>
          <w:sz w:val="28"/>
          <w:szCs w:val="28"/>
          <w:rtl/>
          <w:lang w:bidi="ar-IQ"/>
        </w:rPr>
        <w:t xml:space="preserve"> وإرادة الله قديمة لا تراخي لما يريده وأن العالم لم يسبقه </w:t>
      </w:r>
      <w:proofErr w:type="gramStart"/>
      <w:r w:rsidRPr="009267F8">
        <w:rPr>
          <w:rFonts w:asciiTheme="majorBidi" w:hAnsiTheme="majorBidi" w:cstheme="majorBidi"/>
          <w:sz w:val="28"/>
          <w:szCs w:val="28"/>
          <w:rtl/>
          <w:lang w:bidi="ar-IQ"/>
        </w:rPr>
        <w:t>زمان .</w:t>
      </w:r>
      <w:proofErr w:type="gramEnd"/>
      <w:r w:rsidRPr="009267F8">
        <w:rPr>
          <w:rFonts w:asciiTheme="majorBidi" w:hAnsiTheme="majorBidi" w:cstheme="majorBidi"/>
          <w:sz w:val="28"/>
          <w:szCs w:val="28"/>
          <w:rtl/>
          <w:lang w:bidi="ar-IQ"/>
        </w:rPr>
        <w:t xml:space="preserve"> لأن الزمان </w:t>
      </w:r>
      <w:proofErr w:type="gramStart"/>
      <w:r w:rsidRPr="009267F8">
        <w:rPr>
          <w:rFonts w:asciiTheme="majorBidi" w:hAnsiTheme="majorBidi" w:cstheme="majorBidi"/>
          <w:sz w:val="28"/>
          <w:szCs w:val="28"/>
          <w:rtl/>
          <w:lang w:bidi="ar-IQ"/>
        </w:rPr>
        <w:t>من</w:t>
      </w:r>
      <w:proofErr w:type="gramEnd"/>
      <w:r w:rsidRPr="009267F8">
        <w:rPr>
          <w:rFonts w:asciiTheme="majorBidi" w:hAnsiTheme="majorBidi" w:cstheme="majorBidi"/>
          <w:sz w:val="28"/>
          <w:szCs w:val="28"/>
          <w:rtl/>
          <w:lang w:bidi="ar-IQ"/>
        </w:rPr>
        <w:t xml:space="preserve"> حركته.</w:t>
      </w: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rtl/>
          <w:lang w:bidi="ar-IQ"/>
        </w:rPr>
        <w:t xml:space="preserve">   </w:t>
      </w:r>
      <w:r w:rsidRPr="009267F8">
        <w:rPr>
          <w:rFonts w:asciiTheme="majorBidi" w:hAnsiTheme="majorBidi" w:cstheme="majorBidi"/>
          <w:sz w:val="28"/>
          <w:szCs w:val="28"/>
          <w:lang w:bidi="ar-IQ"/>
        </w:rPr>
        <w:t xml:space="preserve">  </w:t>
      </w:r>
      <w:r w:rsidRPr="009267F8">
        <w:rPr>
          <w:rFonts w:asciiTheme="majorBidi" w:hAnsiTheme="majorBidi" w:cstheme="majorBidi"/>
          <w:sz w:val="28"/>
          <w:szCs w:val="28"/>
          <w:rtl/>
          <w:lang w:bidi="ar-IQ"/>
        </w:rPr>
        <w:t xml:space="preserve"> أما ابن رشد فيقول أن اختلاف الواقع هنا بين المتكلمين من الأشاعرة وغيرها  بين الحكماء راجع إلى اختلاف في التسمية وبخاصة عند بعض القدماء . وذلك أنهم اتفقوا على أن هنا ثلاث أصناف من الموجودات . طرفان و </w:t>
      </w:r>
      <w:proofErr w:type="gramStart"/>
      <w:r w:rsidRPr="009267F8">
        <w:rPr>
          <w:rFonts w:asciiTheme="majorBidi" w:hAnsiTheme="majorBidi" w:cstheme="majorBidi"/>
          <w:sz w:val="28"/>
          <w:szCs w:val="28"/>
          <w:rtl/>
          <w:lang w:bidi="ar-IQ"/>
        </w:rPr>
        <w:t>وسيطة  بين</w:t>
      </w:r>
      <w:proofErr w:type="gramEnd"/>
      <w:r w:rsidRPr="009267F8">
        <w:rPr>
          <w:rFonts w:asciiTheme="majorBidi" w:hAnsiTheme="majorBidi" w:cstheme="majorBidi"/>
          <w:sz w:val="28"/>
          <w:szCs w:val="28"/>
          <w:rtl/>
          <w:lang w:bidi="ar-IQ"/>
        </w:rPr>
        <w:t xml:space="preserve"> الطرفين فاتفقوا في تسمية الطرفين واختلفوا في الوسيطة. </w:t>
      </w: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rtl/>
          <w:lang w:bidi="ar-IQ"/>
        </w:rPr>
        <w:t xml:space="preserve">   </w:t>
      </w:r>
      <w:r w:rsidRPr="009267F8">
        <w:rPr>
          <w:rFonts w:asciiTheme="majorBidi" w:hAnsiTheme="majorBidi" w:cstheme="majorBidi"/>
          <w:sz w:val="28"/>
          <w:szCs w:val="28"/>
          <w:lang w:bidi="ar-IQ"/>
        </w:rPr>
        <w:t xml:space="preserve"> </w:t>
      </w:r>
      <w:r w:rsidRPr="009267F8">
        <w:rPr>
          <w:rFonts w:asciiTheme="majorBidi" w:hAnsiTheme="majorBidi" w:cstheme="majorBidi"/>
          <w:sz w:val="28"/>
          <w:szCs w:val="28"/>
          <w:rtl/>
          <w:lang w:bidi="ar-IQ"/>
        </w:rPr>
        <w:t xml:space="preserve">   فأما الطرف الواحد فهو موجود  وجد من غير شيء غيره وعن شيء أي عن سبب فاعل ، ومن مادة والزمان متقدم عليه، وهذا حال الأجسام التي يدرك تكوينها بالحس مثل تكوين الماء والهواء والأرض فهذا الصنف أتفق القدماء والأشاعرة على تسميته محدثاً . </w:t>
      </w: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rtl/>
          <w:lang w:bidi="ar-IQ"/>
        </w:rPr>
        <w:t xml:space="preserve">   </w:t>
      </w:r>
      <w:r w:rsidRPr="009267F8">
        <w:rPr>
          <w:rFonts w:asciiTheme="majorBidi" w:hAnsiTheme="majorBidi" w:cstheme="majorBidi"/>
          <w:sz w:val="28"/>
          <w:szCs w:val="28"/>
          <w:lang w:bidi="ar-IQ"/>
        </w:rPr>
        <w:t xml:space="preserve">  </w:t>
      </w:r>
      <w:r w:rsidRPr="009267F8">
        <w:rPr>
          <w:rFonts w:asciiTheme="majorBidi" w:hAnsiTheme="majorBidi" w:cstheme="majorBidi"/>
          <w:sz w:val="28"/>
          <w:szCs w:val="28"/>
          <w:rtl/>
          <w:lang w:bidi="ar-IQ"/>
        </w:rPr>
        <w:t xml:space="preserve">  وأما طرف المقابل لهذا فهو </w:t>
      </w:r>
      <w:proofErr w:type="gramStart"/>
      <w:r w:rsidRPr="009267F8">
        <w:rPr>
          <w:rFonts w:asciiTheme="majorBidi" w:hAnsiTheme="majorBidi" w:cstheme="majorBidi"/>
          <w:sz w:val="28"/>
          <w:szCs w:val="28"/>
          <w:rtl/>
          <w:lang w:bidi="ar-IQ"/>
        </w:rPr>
        <w:t>موجود  ولم</w:t>
      </w:r>
      <w:proofErr w:type="gramEnd"/>
      <w:r w:rsidRPr="009267F8">
        <w:rPr>
          <w:rFonts w:asciiTheme="majorBidi" w:hAnsiTheme="majorBidi" w:cstheme="majorBidi"/>
          <w:sz w:val="28"/>
          <w:szCs w:val="28"/>
          <w:rtl/>
          <w:lang w:bidi="ar-IQ"/>
        </w:rPr>
        <w:t xml:space="preserve"> يكن من غير شيء ولا عن شيء ولا تقدمه زمان ، وهذا أيضاً اتفق الجميع من الفريقين على تسميته قديماً . وهذا الموجود يدرك بالبرهان وهو </w:t>
      </w:r>
      <w:proofErr w:type="gramStart"/>
      <w:r w:rsidRPr="009267F8">
        <w:rPr>
          <w:rFonts w:asciiTheme="majorBidi" w:hAnsiTheme="majorBidi" w:cstheme="majorBidi"/>
          <w:sz w:val="28"/>
          <w:szCs w:val="28"/>
          <w:rtl/>
          <w:lang w:bidi="ar-IQ"/>
        </w:rPr>
        <w:t>الله</w:t>
      </w:r>
      <w:proofErr w:type="gramEnd"/>
      <w:r w:rsidRPr="009267F8">
        <w:rPr>
          <w:rFonts w:asciiTheme="majorBidi" w:hAnsiTheme="majorBidi" w:cstheme="majorBidi"/>
          <w:sz w:val="28"/>
          <w:szCs w:val="28"/>
          <w:rtl/>
          <w:lang w:bidi="ar-IQ"/>
        </w:rPr>
        <w:t xml:space="preserve"> تعالى. </w:t>
      </w: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rtl/>
          <w:lang w:bidi="ar-IQ"/>
        </w:rPr>
        <w:t xml:space="preserve">   </w:t>
      </w:r>
      <w:r w:rsidRPr="009267F8">
        <w:rPr>
          <w:rFonts w:asciiTheme="majorBidi" w:hAnsiTheme="majorBidi" w:cstheme="majorBidi"/>
          <w:sz w:val="28"/>
          <w:szCs w:val="28"/>
          <w:lang w:bidi="ar-IQ"/>
        </w:rPr>
        <w:t xml:space="preserve">    </w:t>
      </w:r>
      <w:r w:rsidRPr="009267F8">
        <w:rPr>
          <w:rFonts w:asciiTheme="majorBidi" w:hAnsiTheme="majorBidi" w:cstheme="majorBidi"/>
          <w:sz w:val="28"/>
          <w:szCs w:val="28"/>
          <w:rtl/>
          <w:lang w:bidi="ar-IQ"/>
        </w:rPr>
        <w:t xml:space="preserve"> وأما صنف من الموجودات الذي بين هذين الطرفين فهو موجود لم يكن من شيء، ولا تقدمه زمان ولكنه موجود عن شيء أي عن </w:t>
      </w:r>
      <w:proofErr w:type="gramStart"/>
      <w:r w:rsidRPr="009267F8">
        <w:rPr>
          <w:rFonts w:asciiTheme="majorBidi" w:hAnsiTheme="majorBidi" w:cstheme="majorBidi"/>
          <w:sz w:val="28"/>
          <w:szCs w:val="28"/>
          <w:rtl/>
          <w:lang w:bidi="ar-IQ"/>
        </w:rPr>
        <w:t>فاعل .</w:t>
      </w:r>
      <w:proofErr w:type="gramEnd"/>
      <w:r w:rsidRPr="009267F8">
        <w:rPr>
          <w:rFonts w:asciiTheme="majorBidi" w:hAnsiTheme="majorBidi" w:cstheme="majorBidi"/>
          <w:sz w:val="28"/>
          <w:szCs w:val="28"/>
          <w:rtl/>
          <w:lang w:bidi="ar-IQ"/>
        </w:rPr>
        <w:t xml:space="preserve"> وهذا هو العالم بأسره . والكل متفق على وجود هذه الصفات الثلاث </w:t>
      </w:r>
      <w:proofErr w:type="gramStart"/>
      <w:r w:rsidRPr="009267F8">
        <w:rPr>
          <w:rFonts w:asciiTheme="majorBidi" w:hAnsiTheme="majorBidi" w:cstheme="majorBidi"/>
          <w:sz w:val="28"/>
          <w:szCs w:val="28"/>
          <w:rtl/>
          <w:lang w:bidi="ar-IQ"/>
        </w:rPr>
        <w:t>للعالم .</w:t>
      </w:r>
      <w:proofErr w:type="gramEnd"/>
    </w:p>
    <w:p w:rsidR="00022E7C" w:rsidRPr="009267F8" w:rsidRDefault="00022E7C" w:rsidP="00D06453">
      <w:pPr>
        <w:pStyle w:val="FootnoteText"/>
        <w:ind w:left="46" w:firstLine="142"/>
        <w:jc w:val="lowKashida"/>
        <w:rPr>
          <w:rFonts w:asciiTheme="majorBidi" w:hAnsiTheme="majorBidi" w:cstheme="majorBidi"/>
          <w:sz w:val="28"/>
          <w:szCs w:val="28"/>
          <w:lang w:bidi="ar-IQ"/>
        </w:rPr>
      </w:pPr>
      <w:r w:rsidRPr="009267F8">
        <w:rPr>
          <w:rFonts w:asciiTheme="majorBidi" w:hAnsiTheme="majorBidi" w:cstheme="majorBidi"/>
          <w:sz w:val="28"/>
          <w:szCs w:val="28"/>
          <w:rtl/>
          <w:lang w:bidi="ar-IQ"/>
        </w:rPr>
        <w:t xml:space="preserve">  فالمتكلمون يسلمون أن الزمان غير متقدم </w:t>
      </w:r>
      <w:proofErr w:type="gramStart"/>
      <w:r w:rsidRPr="009267F8">
        <w:rPr>
          <w:rFonts w:asciiTheme="majorBidi" w:hAnsiTheme="majorBidi" w:cstheme="majorBidi"/>
          <w:sz w:val="28"/>
          <w:szCs w:val="28"/>
          <w:rtl/>
          <w:lang w:bidi="ar-IQ"/>
        </w:rPr>
        <w:t>عليه</w:t>
      </w:r>
      <w:proofErr w:type="gramEnd"/>
      <w:r w:rsidRPr="009267F8">
        <w:rPr>
          <w:rFonts w:asciiTheme="majorBidi" w:hAnsiTheme="majorBidi" w:cstheme="majorBidi"/>
          <w:sz w:val="28"/>
          <w:szCs w:val="28"/>
          <w:rtl/>
          <w:lang w:bidi="ar-IQ"/>
        </w:rPr>
        <w:t xml:space="preserve"> أو يلزمهم ذلك إذ الزمان عندهم شيء مقارن للحركات والأجسام</w:t>
      </w:r>
      <w:r w:rsidRPr="009267F8">
        <w:rPr>
          <w:rFonts w:asciiTheme="majorBidi" w:hAnsiTheme="majorBidi" w:cstheme="majorBidi"/>
          <w:sz w:val="28"/>
          <w:szCs w:val="28"/>
          <w:rtl/>
        </w:rPr>
        <w:t>(</w:t>
      </w:r>
      <w:r w:rsidRPr="009267F8">
        <w:rPr>
          <w:rFonts w:asciiTheme="majorBidi" w:hAnsiTheme="majorBidi" w:cstheme="majorBidi"/>
          <w:sz w:val="28"/>
          <w:szCs w:val="28"/>
          <w:rtl/>
        </w:rPr>
        <w:endnoteReference w:id="15"/>
      </w:r>
      <w:r w:rsidRPr="009267F8">
        <w:rPr>
          <w:rFonts w:asciiTheme="majorBidi" w:hAnsiTheme="majorBidi" w:cstheme="majorBidi"/>
          <w:sz w:val="28"/>
          <w:szCs w:val="28"/>
          <w:rtl/>
        </w:rPr>
        <w:t>)</w:t>
      </w:r>
      <w:r w:rsidRPr="009267F8">
        <w:rPr>
          <w:rFonts w:asciiTheme="majorBidi" w:hAnsiTheme="majorBidi" w:cstheme="majorBidi"/>
          <w:sz w:val="28"/>
          <w:szCs w:val="28"/>
          <w:rtl/>
          <w:lang w:bidi="ar-IQ"/>
        </w:rPr>
        <w:t xml:space="preserve">. ( </w:t>
      </w:r>
      <w:r w:rsidRPr="009267F8">
        <w:rPr>
          <w:rFonts w:asciiTheme="majorBidi" w:hAnsiTheme="majorBidi" w:cstheme="majorBidi"/>
          <w:rtl/>
          <w:lang w:bidi="ar-IQ"/>
        </w:rPr>
        <w:t xml:space="preserve">د. محمد علي </w:t>
      </w:r>
      <w:proofErr w:type="gramStart"/>
      <w:r w:rsidRPr="009267F8">
        <w:rPr>
          <w:rFonts w:asciiTheme="majorBidi" w:hAnsiTheme="majorBidi" w:cstheme="majorBidi"/>
          <w:rtl/>
          <w:lang w:bidi="ar-IQ"/>
        </w:rPr>
        <w:t>الجندي ،</w:t>
      </w:r>
      <w:proofErr w:type="gramEnd"/>
      <w:r w:rsidRPr="009267F8">
        <w:rPr>
          <w:rFonts w:asciiTheme="majorBidi" w:hAnsiTheme="majorBidi" w:cstheme="majorBidi"/>
          <w:rtl/>
          <w:lang w:bidi="ar-IQ"/>
        </w:rPr>
        <w:t xml:space="preserve"> و د. جمال الدين محمود </w:t>
      </w:r>
      <w:proofErr w:type="gramStart"/>
      <w:r w:rsidRPr="009267F8">
        <w:rPr>
          <w:rFonts w:asciiTheme="majorBidi" w:hAnsiTheme="majorBidi" w:cstheme="majorBidi"/>
          <w:rtl/>
          <w:lang w:bidi="ar-IQ"/>
        </w:rPr>
        <w:t>جمعة ،</w:t>
      </w:r>
      <w:proofErr w:type="gramEnd"/>
      <w:r w:rsidRPr="009267F8">
        <w:rPr>
          <w:rFonts w:asciiTheme="majorBidi" w:hAnsiTheme="majorBidi" w:cstheme="majorBidi"/>
          <w:rtl/>
          <w:lang w:bidi="ar-IQ"/>
        </w:rPr>
        <w:t xml:space="preserve"> 1986، 1، ص 176 ) . </w:t>
      </w:r>
    </w:p>
    <w:p w:rsidR="00022E7C" w:rsidRPr="009267F8" w:rsidRDefault="00022E7C" w:rsidP="00D06453">
      <w:pPr>
        <w:pStyle w:val="FootnoteText"/>
        <w:ind w:left="46" w:firstLine="142"/>
        <w:jc w:val="lowKashida"/>
        <w:rPr>
          <w:rFonts w:asciiTheme="majorBidi" w:hAnsiTheme="majorBidi" w:cstheme="majorBidi"/>
          <w:rtl/>
          <w:lang w:bidi="ar-IQ"/>
        </w:rPr>
      </w:pPr>
      <w:r w:rsidRPr="009267F8">
        <w:rPr>
          <w:rFonts w:asciiTheme="majorBidi" w:hAnsiTheme="majorBidi" w:cstheme="majorBidi"/>
          <w:sz w:val="28"/>
          <w:szCs w:val="28"/>
          <w:lang w:bidi="ar-IQ"/>
        </w:rPr>
        <w:t xml:space="preserve">       </w:t>
      </w:r>
      <w:r w:rsidRPr="009267F8">
        <w:rPr>
          <w:rFonts w:asciiTheme="majorBidi" w:hAnsiTheme="majorBidi" w:cstheme="majorBidi"/>
          <w:sz w:val="28"/>
          <w:szCs w:val="28"/>
          <w:rtl/>
          <w:lang w:bidi="ar-IQ"/>
        </w:rPr>
        <w:t>فقد العالم هي قضية الأولى من كتب ابن رشد( كما هي في كتاب الغزالي رحمه الله  ) و قد أعارها فيلسوف قرطبة أهمية كبرى ، إذا احتلت عنده مائة وخمسين صفحة من تهافت التهافت كما عرض لها باقتضاب في كتاب فصل المقال</w:t>
      </w:r>
      <w:r w:rsidRPr="009267F8">
        <w:rPr>
          <w:rFonts w:asciiTheme="majorBidi" w:hAnsiTheme="majorBidi" w:cstheme="majorBidi"/>
          <w:sz w:val="28"/>
          <w:szCs w:val="28"/>
          <w:rtl/>
        </w:rPr>
        <w:t>(</w:t>
      </w:r>
      <w:r w:rsidRPr="009267F8">
        <w:rPr>
          <w:rFonts w:asciiTheme="majorBidi" w:hAnsiTheme="majorBidi" w:cstheme="majorBidi"/>
          <w:sz w:val="28"/>
          <w:szCs w:val="28"/>
          <w:rtl/>
        </w:rPr>
        <w:endnoteReference w:id="16"/>
      </w:r>
      <w:r w:rsidRPr="009267F8">
        <w:rPr>
          <w:rFonts w:asciiTheme="majorBidi" w:hAnsiTheme="majorBidi" w:cstheme="majorBidi"/>
          <w:sz w:val="28"/>
          <w:szCs w:val="28"/>
          <w:rtl/>
        </w:rPr>
        <w:t>)</w:t>
      </w:r>
      <w:r w:rsidRPr="009267F8">
        <w:rPr>
          <w:rFonts w:asciiTheme="majorBidi" w:hAnsiTheme="majorBidi" w:cstheme="majorBidi"/>
          <w:sz w:val="28"/>
          <w:szCs w:val="28"/>
          <w:rtl/>
          <w:lang w:bidi="ar-IQ"/>
        </w:rPr>
        <w:t xml:space="preserve">. ( د. </w:t>
      </w:r>
      <w:r w:rsidRPr="009267F8">
        <w:rPr>
          <w:rFonts w:asciiTheme="majorBidi" w:hAnsiTheme="majorBidi" w:cstheme="majorBidi"/>
          <w:rtl/>
          <w:lang w:bidi="ar-IQ"/>
        </w:rPr>
        <w:t xml:space="preserve">محمد عابد الجابري، 1998، 1، ص162 ). </w:t>
      </w: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rtl/>
          <w:lang w:bidi="ar-IQ"/>
        </w:rPr>
        <w:t xml:space="preserve">   </w:t>
      </w:r>
      <w:r w:rsidRPr="009267F8">
        <w:rPr>
          <w:rFonts w:asciiTheme="majorBidi" w:hAnsiTheme="majorBidi" w:cstheme="majorBidi"/>
          <w:sz w:val="28"/>
          <w:szCs w:val="28"/>
          <w:lang w:bidi="ar-IQ"/>
        </w:rPr>
        <w:t xml:space="preserve">    </w:t>
      </w:r>
      <w:r w:rsidRPr="009267F8">
        <w:rPr>
          <w:rFonts w:asciiTheme="majorBidi" w:hAnsiTheme="majorBidi" w:cstheme="majorBidi"/>
          <w:sz w:val="28"/>
          <w:szCs w:val="28"/>
          <w:rtl/>
          <w:lang w:bidi="ar-IQ"/>
        </w:rPr>
        <w:t>يذكر ابن رشد أن الطرف التي سلكها الأشاعرة للوصول إلى حدوث العالم ففي العملية للوصول إلى الله بصفاته الفريدة كلها ليست عن الطرق اليقينية الخاصة بالعلماء ولا هي من الطرق العامة المشتركة بالجميع وهي الطرق البسيطة ، تلك التي مقدمتها قليلة ، ويهتم ابن رشد في هذا بدليل العناية ، وهي مبني على مقدمتين إحداهما أن جميع الموجودات موافقة لوجود الإنسان ، والأخرى أن هذه الموافقة هي ضرورية من قبل فاعل قاصد لذلك مريد ،و النتيجة هي  وجود مريد جعل الموجودات موافقة للإنسان وهذا الفاعل المريد هو الله تعالى</w:t>
      </w:r>
      <w:r w:rsidRPr="009267F8">
        <w:rPr>
          <w:rFonts w:asciiTheme="majorBidi" w:hAnsiTheme="majorBidi" w:cstheme="majorBidi"/>
          <w:sz w:val="28"/>
          <w:szCs w:val="28"/>
          <w:rtl/>
        </w:rPr>
        <w:t>(</w:t>
      </w:r>
      <w:r w:rsidRPr="009267F8">
        <w:rPr>
          <w:rFonts w:asciiTheme="majorBidi" w:hAnsiTheme="majorBidi" w:cstheme="majorBidi"/>
          <w:sz w:val="28"/>
          <w:szCs w:val="28"/>
          <w:rtl/>
        </w:rPr>
        <w:endnoteReference w:id="17"/>
      </w:r>
      <w:r w:rsidRPr="009267F8">
        <w:rPr>
          <w:rFonts w:asciiTheme="majorBidi" w:hAnsiTheme="majorBidi" w:cstheme="majorBidi"/>
          <w:sz w:val="28"/>
          <w:szCs w:val="28"/>
          <w:rtl/>
        </w:rPr>
        <w:t>)</w:t>
      </w:r>
      <w:r w:rsidRPr="009267F8">
        <w:rPr>
          <w:rFonts w:asciiTheme="majorBidi" w:hAnsiTheme="majorBidi" w:cstheme="majorBidi"/>
          <w:sz w:val="28"/>
          <w:szCs w:val="28"/>
          <w:rtl/>
          <w:lang w:bidi="ar-IQ"/>
        </w:rPr>
        <w:t xml:space="preserve">. ( </w:t>
      </w:r>
      <w:r w:rsidRPr="009267F8">
        <w:rPr>
          <w:rFonts w:asciiTheme="majorBidi" w:hAnsiTheme="majorBidi" w:cstheme="majorBidi"/>
          <w:rtl/>
          <w:lang w:bidi="ar-IQ"/>
        </w:rPr>
        <w:t xml:space="preserve">د. يوسف </w:t>
      </w:r>
      <w:proofErr w:type="gramStart"/>
      <w:r w:rsidRPr="009267F8">
        <w:rPr>
          <w:rFonts w:asciiTheme="majorBidi" w:hAnsiTheme="majorBidi" w:cstheme="majorBidi"/>
          <w:rtl/>
          <w:lang w:bidi="ar-IQ"/>
        </w:rPr>
        <w:t>فرحات ،</w:t>
      </w:r>
      <w:proofErr w:type="gramEnd"/>
      <w:r w:rsidRPr="009267F8">
        <w:rPr>
          <w:rFonts w:asciiTheme="majorBidi" w:hAnsiTheme="majorBidi" w:cstheme="majorBidi"/>
          <w:rtl/>
          <w:lang w:bidi="ar-IQ"/>
        </w:rPr>
        <w:t xml:space="preserve"> 1986، 1) .</w:t>
      </w: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rtl/>
          <w:lang w:bidi="ar-IQ"/>
        </w:rPr>
        <w:t xml:space="preserve">   </w:t>
      </w:r>
      <w:r w:rsidRPr="009267F8">
        <w:rPr>
          <w:rFonts w:asciiTheme="majorBidi" w:hAnsiTheme="majorBidi" w:cstheme="majorBidi"/>
          <w:sz w:val="28"/>
          <w:szCs w:val="28"/>
          <w:lang w:bidi="ar-IQ"/>
        </w:rPr>
        <w:t xml:space="preserve">   </w:t>
      </w:r>
      <w:r w:rsidRPr="009267F8">
        <w:rPr>
          <w:rFonts w:asciiTheme="majorBidi" w:hAnsiTheme="majorBidi" w:cstheme="majorBidi"/>
          <w:sz w:val="28"/>
          <w:szCs w:val="28"/>
          <w:rtl/>
          <w:lang w:bidi="ar-IQ"/>
        </w:rPr>
        <w:t xml:space="preserve"> الدليل الأول : العلة الأولى قال </w:t>
      </w:r>
      <w:proofErr w:type="gramStart"/>
      <w:r w:rsidRPr="009267F8">
        <w:rPr>
          <w:rFonts w:asciiTheme="majorBidi" w:hAnsiTheme="majorBidi" w:cstheme="majorBidi"/>
          <w:sz w:val="28"/>
          <w:szCs w:val="28"/>
          <w:rtl/>
          <w:lang w:bidi="ar-IQ"/>
        </w:rPr>
        <w:t>الفلاسف</w:t>
      </w:r>
      <w:proofErr w:type="gramEnd"/>
      <w:r w:rsidRPr="009267F8">
        <w:rPr>
          <w:rFonts w:asciiTheme="majorBidi" w:hAnsiTheme="majorBidi" w:cstheme="majorBidi"/>
          <w:sz w:val="28"/>
          <w:szCs w:val="28"/>
          <w:rtl/>
          <w:lang w:bidi="ar-IQ"/>
        </w:rPr>
        <w:t xml:space="preserve">ة باستحالة صدور حادث من قديم مطلقاً "القديم مطلقاً" أي القديم بالزمان  فليس له بداية ، وقديم بالذات فليس له العلة لأنه إذا فرض وجود القديم الله ولم يوجد معه عالم بل حدث بعد ذلك يقتضي أن يكون حدث وحدث مرجح ( رجح الوجود </w:t>
      </w:r>
      <w:r w:rsidRPr="009267F8">
        <w:rPr>
          <w:rFonts w:asciiTheme="majorBidi" w:hAnsiTheme="majorBidi" w:cstheme="majorBidi"/>
          <w:sz w:val="28"/>
          <w:szCs w:val="28"/>
          <w:rtl/>
          <w:lang w:bidi="ar-IQ"/>
        </w:rPr>
        <w:lastRenderedPageBreak/>
        <w:t xml:space="preserve">على العدم ) فلم يحدث هذا المرجح في وقت دون من أحدثه ؟ كل هذا يقتضي تغيراً في ذات الله تعالى ، هو محال. وقال ابن رشد في الرد للإمام الغزالي ، بأنه خلط بين الإرادة والفعل عند الفاعل القديم ، والإرادة هي سبب الفعل لا ذات الفعل . </w:t>
      </w:r>
      <w:proofErr w:type="gramStart"/>
      <w:r w:rsidRPr="009267F8">
        <w:rPr>
          <w:rFonts w:asciiTheme="majorBidi" w:hAnsiTheme="majorBidi" w:cstheme="majorBidi"/>
          <w:sz w:val="28"/>
          <w:szCs w:val="28"/>
          <w:rtl/>
          <w:lang w:bidi="ar-IQ"/>
        </w:rPr>
        <w:t>ولو</w:t>
      </w:r>
      <w:proofErr w:type="gramEnd"/>
      <w:r w:rsidRPr="009267F8">
        <w:rPr>
          <w:rFonts w:asciiTheme="majorBidi" w:hAnsiTheme="majorBidi" w:cstheme="majorBidi"/>
          <w:sz w:val="28"/>
          <w:szCs w:val="28"/>
          <w:rtl/>
          <w:lang w:bidi="ar-IQ"/>
        </w:rPr>
        <w:t xml:space="preserve"> فرضنا أن الله أراد خلق العالم بإرادة قديمة لاقتضى أن يكون فعله أزلياً لأن الإرادة والفعل مستويان في الزمان عند الفاعل المطلق القادر على كل شيء. وإذا قلنا العالم محدث بإرادة أزلية للزم القول بأن الله هناك لابد حالة متجددة ، أو بنسبة لم يكن وذلك ضروي ، وأما الفاعل (الله) أو في المفعول(العالم) </w:t>
      </w:r>
      <w:r w:rsidRPr="009267F8">
        <w:rPr>
          <w:rFonts w:asciiTheme="majorBidi" w:hAnsiTheme="majorBidi" w:cstheme="majorBidi"/>
          <w:sz w:val="28"/>
          <w:szCs w:val="28"/>
          <w:rtl/>
        </w:rPr>
        <w:t>(</w:t>
      </w:r>
      <w:r w:rsidRPr="009267F8">
        <w:rPr>
          <w:rFonts w:asciiTheme="majorBidi" w:hAnsiTheme="majorBidi" w:cstheme="majorBidi"/>
          <w:sz w:val="28"/>
          <w:szCs w:val="28"/>
          <w:rtl/>
        </w:rPr>
        <w:endnoteReference w:id="18"/>
      </w:r>
      <w:r w:rsidRPr="009267F8">
        <w:rPr>
          <w:rFonts w:asciiTheme="majorBidi" w:hAnsiTheme="majorBidi" w:cstheme="majorBidi"/>
          <w:sz w:val="28"/>
          <w:szCs w:val="28"/>
          <w:rtl/>
        </w:rPr>
        <w:t>)</w:t>
      </w:r>
      <w:r w:rsidRPr="009267F8">
        <w:rPr>
          <w:rFonts w:asciiTheme="majorBidi" w:hAnsiTheme="majorBidi" w:cstheme="majorBidi"/>
          <w:sz w:val="28"/>
          <w:szCs w:val="28"/>
          <w:rtl/>
          <w:lang w:bidi="ar-IQ"/>
        </w:rPr>
        <w:t xml:space="preserve"> ( </w:t>
      </w:r>
      <w:r w:rsidRPr="009267F8">
        <w:rPr>
          <w:rFonts w:asciiTheme="majorBidi" w:hAnsiTheme="majorBidi" w:cstheme="majorBidi"/>
          <w:rtl/>
        </w:rPr>
        <w:t>د. فيصل بدير عون، د ت ، 1،  ص 325 ).</w:t>
      </w:r>
      <w:r w:rsidRPr="009267F8">
        <w:rPr>
          <w:rFonts w:asciiTheme="majorBidi" w:hAnsiTheme="majorBidi" w:cstheme="majorBidi"/>
          <w:sz w:val="28"/>
          <w:szCs w:val="28"/>
          <w:rtl/>
          <w:lang w:bidi="ar-IQ"/>
        </w:rPr>
        <w:t xml:space="preserve"> أو في كليهما وتلك الحال المتجددة  لابد أن تكون الفاعل لها أما فاعلاً أخر ، فلابد ذلك الفاعل هو الأول ولا يكون مكيفاً بفعله نفسه بل بغيره ، وأما أن يكون الفاعل لتلك الحال التي هي شرط في فعله ، وهو نفسه فلا يكون ذلك الفعل الذي فرض صادراً عنه أولا وهو الأول بل يكون فعله لتلك الحال قد سبقه . وهذا ليس جائزاً بالنسبة لإرادة الله تعالى . </w:t>
      </w: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rtl/>
          <w:lang w:bidi="ar-IQ"/>
        </w:rPr>
        <w:t xml:space="preserve">   </w:t>
      </w:r>
      <w:r w:rsidRPr="009267F8">
        <w:rPr>
          <w:rFonts w:asciiTheme="majorBidi" w:hAnsiTheme="majorBidi" w:cstheme="majorBidi"/>
          <w:sz w:val="28"/>
          <w:szCs w:val="28"/>
          <w:lang w:bidi="ar-IQ"/>
        </w:rPr>
        <w:t xml:space="preserve">  </w:t>
      </w:r>
      <w:r w:rsidRPr="009267F8">
        <w:rPr>
          <w:rFonts w:asciiTheme="majorBidi" w:hAnsiTheme="majorBidi" w:cstheme="majorBidi"/>
          <w:sz w:val="28"/>
          <w:szCs w:val="28"/>
          <w:rtl/>
          <w:lang w:bidi="ar-IQ"/>
        </w:rPr>
        <w:t xml:space="preserve">  الدليل الثاني : الزمان  قال الفلاسفة بأنه إذا كان الله متقدماً على العالم فليس يخلو هذا التقدم بالذات أو الزمان ورد </w:t>
      </w:r>
      <w:r w:rsidRPr="009267F8">
        <w:rPr>
          <w:rFonts w:asciiTheme="majorBidi" w:hAnsiTheme="majorBidi" w:cstheme="majorBidi"/>
          <w:sz w:val="28"/>
          <w:szCs w:val="28"/>
          <w:lang w:bidi="ar-IQ"/>
        </w:rPr>
        <w:t xml:space="preserve">  </w:t>
      </w:r>
      <w:r w:rsidRPr="009267F8">
        <w:rPr>
          <w:rFonts w:asciiTheme="majorBidi" w:hAnsiTheme="majorBidi" w:cstheme="majorBidi"/>
          <w:sz w:val="28"/>
          <w:szCs w:val="28"/>
          <w:rtl/>
          <w:lang w:bidi="ar-IQ"/>
        </w:rPr>
        <w:t xml:space="preserve">الغزالي بأن الزمان حادث مخلوق ويجب القول بأن الله كان ولا عالم معه ثم كان ومعه العالم . أما الزمان الفاصل فهو من خطأ الوهم الذي يعجز عن التصور وجود مبتدأ دون قبله له . ويورد الغزالي صيغة ثانية لهذا الدليل وهي أن الله كان قادراً على أن يخلق العالم قبل خلق بمقدار سنة أو أل سنة فلابد إذن من إثبات شيء قبل وجود العالم بعضه أطول من بعض .  </w:t>
      </w: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lang w:bidi="ar-IQ"/>
        </w:rPr>
        <w:t xml:space="preserve">   </w:t>
      </w:r>
      <w:r w:rsidRPr="009267F8">
        <w:rPr>
          <w:rFonts w:asciiTheme="majorBidi" w:hAnsiTheme="majorBidi" w:cstheme="majorBidi"/>
          <w:sz w:val="28"/>
          <w:szCs w:val="28"/>
          <w:rtl/>
          <w:lang w:bidi="ar-IQ"/>
        </w:rPr>
        <w:t xml:space="preserve">     ويرد ابن رشد بأن دليل التقدم بالذات أو ليس صحيحاً أصلاً لأنه يبنى مقايسة الله إلى العالم ، والله يباين العالم كل المباينة ، وذلك أن الباري سبحانه وتعالى من شأنه أن يكون في زمان . والعالم  ان يكون في زمان ، فالله والعالم يدخلان في جنس واحد فتقدم الله على العالم، وهو تقدم الوجود الذي ليس هو بمتغير  ولا هو بزمان على الموجود المتغير الذي هو في زمان ، والمشكلة إنما قامت حين بنيت على أساس أن الله والعالم مما يدرج في عداد جنس واحد، وكل ما يمكن إثباته هو الصلة السببية بين الموجودين (الله والعالم) أي إثبات كون العالم معلولاً لله تعالى و الله علة للعالم أي سبب له وفاعله</w:t>
      </w:r>
      <w:r w:rsidRPr="009267F8">
        <w:rPr>
          <w:rFonts w:asciiTheme="majorBidi" w:hAnsiTheme="majorBidi" w:cstheme="majorBidi"/>
          <w:sz w:val="28"/>
          <w:szCs w:val="28"/>
          <w:rtl/>
        </w:rPr>
        <w:t>(</w:t>
      </w:r>
      <w:r w:rsidRPr="009267F8">
        <w:rPr>
          <w:rFonts w:asciiTheme="majorBidi" w:hAnsiTheme="majorBidi" w:cstheme="majorBidi"/>
          <w:sz w:val="28"/>
          <w:szCs w:val="28"/>
          <w:rtl/>
        </w:rPr>
        <w:endnoteReference w:id="19"/>
      </w:r>
      <w:r w:rsidRPr="009267F8">
        <w:rPr>
          <w:rFonts w:asciiTheme="majorBidi" w:hAnsiTheme="majorBidi" w:cstheme="majorBidi"/>
          <w:sz w:val="28"/>
          <w:szCs w:val="28"/>
          <w:rtl/>
        </w:rPr>
        <w:t>)</w:t>
      </w:r>
      <w:r w:rsidRPr="009267F8">
        <w:rPr>
          <w:rFonts w:asciiTheme="majorBidi" w:hAnsiTheme="majorBidi" w:cstheme="majorBidi"/>
          <w:sz w:val="28"/>
          <w:szCs w:val="28"/>
          <w:rtl/>
          <w:lang w:bidi="ar-IQ"/>
        </w:rPr>
        <w:t xml:space="preserve">. (( </w:t>
      </w:r>
      <w:r w:rsidRPr="009267F8">
        <w:rPr>
          <w:rFonts w:asciiTheme="majorBidi" w:hAnsiTheme="majorBidi" w:cstheme="majorBidi"/>
          <w:rtl/>
          <w:lang w:bidi="ar-IQ"/>
        </w:rPr>
        <w:t xml:space="preserve">د. يوسف </w:t>
      </w:r>
      <w:proofErr w:type="gramStart"/>
      <w:r w:rsidRPr="009267F8">
        <w:rPr>
          <w:rFonts w:asciiTheme="majorBidi" w:hAnsiTheme="majorBidi" w:cstheme="majorBidi"/>
          <w:rtl/>
          <w:lang w:bidi="ar-IQ"/>
        </w:rPr>
        <w:t>فرحات ،</w:t>
      </w:r>
      <w:proofErr w:type="gramEnd"/>
      <w:r w:rsidRPr="009267F8">
        <w:rPr>
          <w:rFonts w:asciiTheme="majorBidi" w:hAnsiTheme="majorBidi" w:cstheme="majorBidi"/>
          <w:rtl/>
          <w:lang w:bidi="ar-IQ"/>
        </w:rPr>
        <w:t xml:space="preserve"> 1986، 1، ص 180 ).</w:t>
      </w: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lang w:bidi="ar-IQ"/>
        </w:rPr>
        <w:t xml:space="preserve">    </w:t>
      </w:r>
      <w:r w:rsidRPr="009267F8">
        <w:rPr>
          <w:rFonts w:asciiTheme="majorBidi" w:hAnsiTheme="majorBidi" w:cstheme="majorBidi"/>
          <w:sz w:val="28"/>
          <w:szCs w:val="28"/>
          <w:rtl/>
          <w:lang w:bidi="ar-IQ"/>
        </w:rPr>
        <w:t xml:space="preserve">    الدليل الثالث : الإمكان:</w:t>
      </w:r>
      <w:r w:rsidRPr="009267F8">
        <w:rPr>
          <w:rFonts w:asciiTheme="majorBidi" w:hAnsiTheme="majorBidi" w:cstheme="majorBidi"/>
          <w:sz w:val="28"/>
          <w:szCs w:val="28"/>
          <w:lang w:bidi="ar-IQ"/>
        </w:rPr>
        <w:t xml:space="preserve"> </w:t>
      </w:r>
      <w:r w:rsidRPr="009267F8">
        <w:rPr>
          <w:rFonts w:asciiTheme="majorBidi" w:hAnsiTheme="majorBidi" w:cstheme="majorBidi"/>
          <w:sz w:val="28"/>
          <w:szCs w:val="28"/>
          <w:rtl/>
          <w:lang w:bidi="ar-IQ"/>
        </w:rPr>
        <w:t>يرد ابن رشد على الإمام الغزالي بالقول أن الإمكان أزلي ، وهو يستدعي ولا ريب مادة أزلية (حين نقول بإمكان وجود الشمس منذ الأزل لابد أن تكون المادة التي ستكون منها الشمس موجودة منذ الأزل، وإلا لا يمكن  للشمس  أن توجد ولا يكون الإمكان صحيحاً ) وهو المعقول التي في ذهننا ،  ولابد أن يكون لها ما قبلها خارج النفس ، وما قاله أبو الحامد الغزالي من أن الممكن لا يستدعي موضوعاً حجة واهية " إذ لو رفعنا الإمكان الذي ينتقل في حال الوجود بالقوة إلى حال الوجود بالفعل لارتفع الحدوث والتغير جملة" . لأن الهيولي هي مادة الكون عند الفلاسفة ، فإذا تصورنا موجوداً خالياً من الهيولي ، بطل أن يكون من الموجودات الطبيعية ، ودخل في عداد الجواهر أو العقول المفارقة(</w:t>
      </w:r>
      <w:r w:rsidRPr="009267F8">
        <w:rPr>
          <w:rFonts w:asciiTheme="majorBidi" w:hAnsiTheme="majorBidi" w:cstheme="majorBidi"/>
          <w:sz w:val="28"/>
          <w:szCs w:val="28"/>
          <w:rtl/>
          <w:lang w:bidi="ar-IQ"/>
        </w:rPr>
        <w:endnoteReference w:id="20"/>
      </w:r>
      <w:r w:rsidRPr="009267F8">
        <w:rPr>
          <w:rFonts w:asciiTheme="majorBidi" w:hAnsiTheme="majorBidi" w:cstheme="majorBidi"/>
          <w:sz w:val="28"/>
          <w:szCs w:val="28"/>
          <w:rtl/>
          <w:lang w:bidi="ar-IQ"/>
        </w:rPr>
        <w:t xml:space="preserve">). ( </w:t>
      </w:r>
      <w:r w:rsidRPr="009267F8">
        <w:rPr>
          <w:rFonts w:asciiTheme="majorBidi" w:hAnsiTheme="majorBidi" w:cstheme="majorBidi"/>
          <w:rtl/>
          <w:lang w:bidi="ar-IQ"/>
        </w:rPr>
        <w:t>ابن رشد ، 1119، 3،  ص 42 ).</w:t>
      </w:r>
    </w:p>
    <w:p w:rsidR="00643226" w:rsidRDefault="00022E7C" w:rsidP="00643226">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lang w:bidi="ar-IQ"/>
        </w:rPr>
        <w:t xml:space="preserve"> </w:t>
      </w:r>
      <w:r w:rsidRPr="009267F8">
        <w:rPr>
          <w:rFonts w:asciiTheme="majorBidi" w:hAnsiTheme="majorBidi" w:cstheme="majorBidi"/>
          <w:sz w:val="28"/>
          <w:szCs w:val="28"/>
          <w:rtl/>
          <w:lang w:bidi="ar-IQ"/>
        </w:rPr>
        <w:t xml:space="preserve">   فالمذاهب في قدم العالم ليست تتباعد حتى يكفر بعضها بعضاً ، ولا يكفر فإن الآراء التي شأنها هذا يجب أن يكون في الغاية من التباعد أي أن تكون متقابلة، كما ظن المتكلمون في هذه المسألة أي أن اسم العدم والحدوث في العالم بأسره هو من المتقابلة وقد تبين من قولنا أن الأمر ليس كذلك. </w:t>
      </w:r>
    </w:p>
    <w:p w:rsidR="00022E7C" w:rsidRPr="00643226" w:rsidRDefault="00643226" w:rsidP="00643226">
      <w:pPr>
        <w:bidi w:val="0"/>
        <w:jc w:val="center"/>
        <w:rPr>
          <w:rFonts w:asciiTheme="majorBidi" w:hAnsiTheme="majorBidi" w:cstheme="majorBidi"/>
          <w:sz w:val="28"/>
          <w:szCs w:val="28"/>
          <w:lang w:bidi="ar-IQ"/>
        </w:rPr>
      </w:pPr>
      <w:r>
        <w:rPr>
          <w:rFonts w:asciiTheme="majorBidi" w:hAnsiTheme="majorBidi" w:cstheme="majorBidi"/>
          <w:sz w:val="28"/>
          <w:szCs w:val="28"/>
          <w:rtl/>
          <w:lang w:bidi="ar-IQ"/>
        </w:rPr>
        <w:br w:type="page"/>
      </w:r>
      <w:proofErr w:type="gramStart"/>
      <w:r w:rsidR="00022E7C" w:rsidRPr="009267F8">
        <w:rPr>
          <w:rFonts w:asciiTheme="majorBidi" w:hAnsiTheme="majorBidi" w:cstheme="majorBidi"/>
          <w:b/>
          <w:bCs/>
          <w:sz w:val="36"/>
          <w:szCs w:val="36"/>
          <w:rtl/>
          <w:lang w:bidi="ar-IQ"/>
        </w:rPr>
        <w:lastRenderedPageBreak/>
        <w:t>المطلب</w:t>
      </w:r>
      <w:proofErr w:type="gramEnd"/>
      <w:r w:rsidR="00022E7C" w:rsidRPr="009267F8">
        <w:rPr>
          <w:rFonts w:asciiTheme="majorBidi" w:hAnsiTheme="majorBidi" w:cstheme="majorBidi"/>
          <w:b/>
          <w:bCs/>
          <w:sz w:val="36"/>
          <w:szCs w:val="36"/>
          <w:rtl/>
          <w:lang w:bidi="ar-IQ"/>
        </w:rPr>
        <w:t xml:space="preserve"> السادس</w:t>
      </w:r>
    </w:p>
    <w:p w:rsidR="00022E7C" w:rsidRPr="009267F8" w:rsidRDefault="00022E7C" w:rsidP="00D06453">
      <w:pPr>
        <w:spacing w:line="240" w:lineRule="auto"/>
        <w:ind w:left="46" w:firstLine="142"/>
        <w:jc w:val="center"/>
        <w:rPr>
          <w:rFonts w:asciiTheme="majorBidi" w:hAnsiTheme="majorBidi" w:cstheme="majorBidi"/>
          <w:b/>
          <w:bCs/>
          <w:sz w:val="36"/>
          <w:szCs w:val="36"/>
          <w:rtl/>
          <w:lang w:bidi="ar-IQ"/>
        </w:rPr>
      </w:pPr>
      <w:r w:rsidRPr="009267F8">
        <w:rPr>
          <w:rFonts w:asciiTheme="majorBidi" w:hAnsiTheme="majorBidi" w:cstheme="majorBidi"/>
          <w:b/>
          <w:bCs/>
          <w:sz w:val="36"/>
          <w:szCs w:val="36"/>
          <w:rtl/>
          <w:lang w:bidi="ar-IQ"/>
        </w:rPr>
        <w:t xml:space="preserve">أدلة ابن </w:t>
      </w:r>
      <w:proofErr w:type="gramStart"/>
      <w:r w:rsidRPr="009267F8">
        <w:rPr>
          <w:rFonts w:asciiTheme="majorBidi" w:hAnsiTheme="majorBidi" w:cstheme="majorBidi"/>
          <w:b/>
          <w:bCs/>
          <w:sz w:val="36"/>
          <w:szCs w:val="36"/>
          <w:rtl/>
          <w:lang w:bidi="ar-IQ"/>
        </w:rPr>
        <w:t>رشد</w:t>
      </w:r>
      <w:proofErr w:type="gramEnd"/>
      <w:r w:rsidRPr="009267F8">
        <w:rPr>
          <w:rFonts w:asciiTheme="majorBidi" w:hAnsiTheme="majorBidi" w:cstheme="majorBidi"/>
          <w:b/>
          <w:bCs/>
          <w:sz w:val="36"/>
          <w:szCs w:val="36"/>
          <w:rtl/>
          <w:lang w:bidi="ar-IQ"/>
        </w:rPr>
        <w:t xml:space="preserve"> لقدم العالم</w:t>
      </w: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lang w:bidi="ar-IQ"/>
        </w:rPr>
        <w:t xml:space="preserve">         </w:t>
      </w:r>
      <w:r w:rsidRPr="009267F8">
        <w:rPr>
          <w:rFonts w:asciiTheme="majorBidi" w:hAnsiTheme="majorBidi" w:cstheme="majorBidi"/>
          <w:sz w:val="28"/>
          <w:szCs w:val="28"/>
          <w:rtl/>
          <w:lang w:bidi="ar-IQ"/>
        </w:rPr>
        <w:t>إن فلسفة المادية قد أعطت الأولية لمسألة قدم العالم وأزليته ، وجعلها المحل الأول للتمييز ما بين الفكر المادي والفكر المثالي في حقل الدراسات الفلسفية، ورأت أن المشكلة الأساسية الكبر</w:t>
      </w:r>
      <w:r w:rsidR="00267B23">
        <w:rPr>
          <w:rFonts w:asciiTheme="majorBidi" w:hAnsiTheme="majorBidi" w:cstheme="majorBidi" w:hint="cs"/>
          <w:sz w:val="28"/>
          <w:szCs w:val="28"/>
          <w:rtl/>
          <w:lang w:bidi="ar-IQ"/>
        </w:rPr>
        <w:t>ى</w:t>
      </w:r>
      <w:r w:rsidRPr="009267F8">
        <w:rPr>
          <w:rFonts w:asciiTheme="majorBidi" w:hAnsiTheme="majorBidi" w:cstheme="majorBidi"/>
          <w:sz w:val="28"/>
          <w:szCs w:val="28"/>
          <w:rtl/>
          <w:lang w:bidi="ar-IQ"/>
        </w:rPr>
        <w:t xml:space="preserve"> التي شغلت كل فلسفة ، والفلسفة الحديثة بوجه خاص هي مشكلة قدم العالم وعلاقة الفكر بالكينونة، مشكلة معرفة أيهما العنصر الأول للروح والطبيعة(</w:t>
      </w:r>
      <w:r w:rsidRPr="009267F8">
        <w:rPr>
          <w:rFonts w:asciiTheme="majorBidi" w:hAnsiTheme="majorBidi" w:cstheme="majorBidi"/>
          <w:sz w:val="28"/>
          <w:szCs w:val="28"/>
          <w:rtl/>
          <w:lang w:bidi="ar-IQ"/>
        </w:rPr>
        <w:endnoteReference w:id="21"/>
      </w:r>
      <w:r w:rsidRPr="009267F8">
        <w:rPr>
          <w:rFonts w:asciiTheme="majorBidi" w:hAnsiTheme="majorBidi" w:cstheme="majorBidi"/>
          <w:sz w:val="28"/>
          <w:szCs w:val="28"/>
          <w:rtl/>
          <w:lang w:bidi="ar-IQ"/>
        </w:rPr>
        <w:t xml:space="preserve">). ( د. </w:t>
      </w:r>
      <w:r w:rsidRPr="009267F8">
        <w:rPr>
          <w:rFonts w:asciiTheme="majorBidi" w:hAnsiTheme="majorBidi" w:cstheme="majorBidi"/>
          <w:rtl/>
          <w:lang w:bidi="ar-IQ"/>
        </w:rPr>
        <w:t xml:space="preserve">محمد عمارة، 1119، 2، ،ص47 ). </w:t>
      </w:r>
      <w:r w:rsidRPr="009267F8">
        <w:rPr>
          <w:rFonts w:asciiTheme="majorBidi" w:hAnsiTheme="majorBidi" w:cstheme="majorBidi"/>
          <w:sz w:val="28"/>
          <w:szCs w:val="28"/>
          <w:rtl/>
          <w:lang w:bidi="ar-IQ"/>
        </w:rPr>
        <w:t xml:space="preserve"> ومن هذا ذهب إلى القول بأزلية  العالم ، وابن رشد برأيه  هذا يخالف المتكلمين من جهة وابن سينا من جهة أخرى (</w:t>
      </w:r>
      <w:r w:rsidRPr="009267F8">
        <w:rPr>
          <w:rFonts w:asciiTheme="majorBidi" w:hAnsiTheme="majorBidi" w:cstheme="majorBidi"/>
          <w:sz w:val="28"/>
          <w:szCs w:val="28"/>
          <w:rtl/>
          <w:lang w:bidi="ar-IQ"/>
        </w:rPr>
        <w:endnoteReference w:id="22"/>
      </w:r>
      <w:r w:rsidRPr="009267F8">
        <w:rPr>
          <w:rFonts w:asciiTheme="majorBidi" w:hAnsiTheme="majorBidi" w:cstheme="majorBidi"/>
          <w:sz w:val="28"/>
          <w:szCs w:val="28"/>
          <w:rtl/>
          <w:lang w:bidi="ar-IQ"/>
        </w:rPr>
        <w:t xml:space="preserve">). (  </w:t>
      </w:r>
      <w:r w:rsidRPr="009267F8">
        <w:rPr>
          <w:rFonts w:asciiTheme="majorBidi" w:hAnsiTheme="majorBidi" w:cstheme="majorBidi"/>
          <w:rtl/>
          <w:lang w:bidi="ar-IQ"/>
        </w:rPr>
        <w:t xml:space="preserve">د. يوسف </w:t>
      </w:r>
      <w:proofErr w:type="gramStart"/>
      <w:r w:rsidRPr="009267F8">
        <w:rPr>
          <w:rFonts w:asciiTheme="majorBidi" w:hAnsiTheme="majorBidi" w:cstheme="majorBidi"/>
          <w:rtl/>
          <w:lang w:bidi="ar-IQ"/>
        </w:rPr>
        <w:t>فرحات</w:t>
      </w:r>
      <w:proofErr w:type="gramEnd"/>
      <w:r w:rsidRPr="009267F8">
        <w:rPr>
          <w:rFonts w:asciiTheme="majorBidi" w:hAnsiTheme="majorBidi" w:cstheme="majorBidi"/>
          <w:rtl/>
          <w:lang w:bidi="ar-IQ"/>
        </w:rPr>
        <w:t>، 1986، 1،  ص179 ).</w:t>
      </w: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rtl/>
          <w:lang w:bidi="ar-IQ"/>
        </w:rPr>
        <w:t xml:space="preserve">  </w:t>
      </w:r>
      <w:r w:rsidRPr="009267F8">
        <w:rPr>
          <w:rFonts w:asciiTheme="majorBidi" w:hAnsiTheme="majorBidi" w:cstheme="majorBidi"/>
          <w:sz w:val="28"/>
          <w:szCs w:val="28"/>
          <w:lang w:bidi="ar-IQ"/>
        </w:rPr>
        <w:t xml:space="preserve">       </w:t>
      </w:r>
      <w:r w:rsidRPr="009267F8">
        <w:rPr>
          <w:rFonts w:asciiTheme="majorBidi" w:hAnsiTheme="majorBidi" w:cstheme="majorBidi"/>
          <w:sz w:val="28"/>
          <w:szCs w:val="28"/>
          <w:rtl/>
          <w:lang w:bidi="ar-IQ"/>
        </w:rPr>
        <w:t xml:space="preserve">فهو يخالف المتكلمين من حيث أنهم يقولون بالحدوث وبالخلق من العدم وينفي ذلك ويقول بوجود العالم من الأزل وعدم حدوثه حوادثه ، وكان ابن رشد في هذا يستند إلى ذلك الزعم الذي ذهب إلى أن الخلق من العدم  باطل من حيث أن العدم لا يعطي شيئاً . كما ذهب إلى ذلك نفر من المعتزلة . يمكن أن يعد ذاتاً حقيقية موجوداً منها أوجد الله الأشياء وهذا باطل ، وإلى هذا ذهب الأشاعرة . إذا كنا نقول بالخلق الإلهي فنقصد بذلك أن الله يخلق شيء من لا شيء ولا من زمان و لا مكان ولا مادة و لا صورة ، وخلق الشيء دون وجود السابق ودون "عدم" من حيث أنه ذات أن يوجد العالم بموجوداته عن طريق فعل الإبداع ، الحق الذي لم يكن قبله شيء. ومما دفع ابن رشد إلى نفي الخلق بالمعنى المتناول أو المعروف عن الأشاعرة و غيرها هو التمييز البعض و خاصة ابن سينا في صدد بين الماهية والوجود من حيث أن الماهية تسبق الوجود فالله تعالى يمكن أن يخلق الوجود على ماهيته ، ومذهب ابن رشد في هذا هو أنه لا تمييز بين وجود الشيء وماهيته وأن وجود الشيء معناه تحقيق ماهيته ، وماهية الشيء في وجوده.   </w:t>
      </w: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lang w:bidi="ar-IQ"/>
        </w:rPr>
        <w:t xml:space="preserve">        </w:t>
      </w:r>
      <w:r w:rsidRPr="009267F8">
        <w:rPr>
          <w:rFonts w:asciiTheme="majorBidi" w:hAnsiTheme="majorBidi" w:cstheme="majorBidi"/>
          <w:sz w:val="28"/>
          <w:szCs w:val="28"/>
          <w:rtl/>
          <w:lang w:bidi="ar-IQ"/>
        </w:rPr>
        <w:t xml:space="preserve">فوجود الشيء يعني وجود التمييز بخصائصه الذاتية التي بدون شيء لا يصير هي ماهي . ويرى ابن رشد أن </w:t>
      </w:r>
      <w:r w:rsidRPr="009267F8">
        <w:rPr>
          <w:rFonts w:asciiTheme="majorBidi" w:hAnsiTheme="majorBidi" w:cstheme="majorBidi"/>
          <w:sz w:val="28"/>
          <w:szCs w:val="28"/>
          <w:lang w:bidi="ar-IQ"/>
        </w:rPr>
        <w:t xml:space="preserve"> </w:t>
      </w:r>
      <w:r w:rsidRPr="009267F8">
        <w:rPr>
          <w:rFonts w:asciiTheme="majorBidi" w:hAnsiTheme="majorBidi" w:cstheme="majorBidi"/>
          <w:sz w:val="28"/>
          <w:szCs w:val="28"/>
          <w:rtl/>
          <w:lang w:bidi="ar-IQ"/>
        </w:rPr>
        <w:t>ماهية  المحرك الأول أي الإله ، وماهية عقول الأفلاك هي أنها فكر تتجلى فيه الوحدة العقلية لوجودها ، والوصف الإيجابي الوحيد الذي نصف به الذات الإلهية هو أنها عقل ومعقول معاً فالموجود فيه وهو عين الوحدة والوجود ليسا زائدين بل هما موجودة في الذهن فقط شأنهما شأن سائر الكليات</w:t>
      </w:r>
      <w:r w:rsidRPr="009267F8">
        <w:rPr>
          <w:rFonts w:asciiTheme="majorBidi" w:hAnsiTheme="majorBidi" w:cstheme="majorBidi"/>
          <w:sz w:val="28"/>
          <w:szCs w:val="28"/>
          <w:rtl/>
        </w:rPr>
        <w:t>(</w:t>
      </w:r>
      <w:r w:rsidRPr="009267F8">
        <w:rPr>
          <w:rFonts w:asciiTheme="majorBidi" w:hAnsiTheme="majorBidi" w:cstheme="majorBidi"/>
          <w:sz w:val="28"/>
          <w:szCs w:val="28"/>
          <w:rtl/>
        </w:rPr>
        <w:endnoteReference w:id="23"/>
      </w:r>
      <w:r w:rsidRPr="009267F8">
        <w:rPr>
          <w:rFonts w:asciiTheme="majorBidi" w:hAnsiTheme="majorBidi" w:cstheme="majorBidi"/>
          <w:sz w:val="28"/>
          <w:szCs w:val="28"/>
          <w:rtl/>
        </w:rPr>
        <w:t>)</w:t>
      </w:r>
      <w:r w:rsidRPr="009267F8">
        <w:rPr>
          <w:rFonts w:asciiTheme="majorBidi" w:hAnsiTheme="majorBidi" w:cstheme="majorBidi"/>
          <w:sz w:val="28"/>
          <w:szCs w:val="28"/>
          <w:rtl/>
          <w:lang w:bidi="ar-IQ"/>
        </w:rPr>
        <w:t xml:space="preserve">.( د. </w:t>
      </w:r>
      <w:r w:rsidRPr="009267F8">
        <w:rPr>
          <w:rFonts w:asciiTheme="majorBidi" w:hAnsiTheme="majorBidi" w:cstheme="majorBidi"/>
          <w:rtl/>
          <w:lang w:bidi="ar-IQ"/>
        </w:rPr>
        <w:t xml:space="preserve">محمد عمارة، 1119، 2، ، ص55 ). </w:t>
      </w:r>
      <w:r w:rsidRPr="009267F8">
        <w:rPr>
          <w:rFonts w:asciiTheme="majorBidi" w:hAnsiTheme="majorBidi" w:cstheme="majorBidi"/>
          <w:sz w:val="28"/>
          <w:szCs w:val="28"/>
          <w:rtl/>
          <w:lang w:bidi="ar-IQ"/>
        </w:rPr>
        <w:t xml:space="preserve"> </w:t>
      </w: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rtl/>
          <w:lang w:bidi="ar-IQ"/>
        </w:rPr>
        <w:t xml:space="preserve">     وأكبر ما يميز أن ابن رشد عمه و لا سيما ابن سينا كيفية تصوره للعالم على علمية تغير وحدوث منذ الأزل وتصوراً  لا لبس فيه والعالم في جلته وحدة أزلية ضرورية لا يجوز عليه العدم ولا يمكن أن يكون على غير ما هو عليه (</w:t>
      </w:r>
      <w:r w:rsidRPr="009267F8">
        <w:rPr>
          <w:rFonts w:asciiTheme="majorBidi" w:hAnsiTheme="majorBidi" w:cstheme="majorBidi"/>
          <w:sz w:val="28"/>
          <w:szCs w:val="28"/>
          <w:rtl/>
          <w:lang w:bidi="ar-IQ"/>
        </w:rPr>
        <w:endnoteReference w:id="24"/>
      </w:r>
      <w:r w:rsidRPr="009267F8">
        <w:rPr>
          <w:rFonts w:asciiTheme="majorBidi" w:hAnsiTheme="majorBidi" w:cstheme="majorBidi"/>
          <w:sz w:val="28"/>
          <w:szCs w:val="28"/>
          <w:rtl/>
          <w:lang w:bidi="ar-IQ"/>
        </w:rPr>
        <w:t xml:space="preserve">) . ( </w:t>
      </w:r>
      <w:r w:rsidRPr="009267F8">
        <w:rPr>
          <w:rFonts w:asciiTheme="majorBidi" w:hAnsiTheme="majorBidi" w:cstheme="majorBidi"/>
          <w:rtl/>
        </w:rPr>
        <w:t>أبو ريدة، د ت، 3 ، ص319 ).</w:t>
      </w: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rtl/>
          <w:lang w:bidi="ar-IQ"/>
        </w:rPr>
        <w:t xml:space="preserve">     ويرى ابن رشد أن يبين أن الطبيعة تسير وفق قانون صارم لا يغير لا يبدل وكيف لا يصلح ذلك نص الله تعالى</w:t>
      </w:r>
      <w:r w:rsidRPr="009267F8">
        <w:rPr>
          <w:rFonts w:asciiTheme="majorBidi" w:hAnsiTheme="majorBidi" w:cstheme="majorBidi"/>
          <w:color w:val="000000"/>
          <w:sz w:val="24"/>
          <w:rtl/>
        </w:rPr>
        <w:t xml:space="preserve"> ﭽ </w:t>
      </w:r>
      <w:r w:rsidRPr="009267F8">
        <w:rPr>
          <w:rFonts w:ascii="Arial Unicode MS" w:hAnsi="Arial Unicode MS" w:cs="Arial Unicode MS" w:hint="cs"/>
          <w:color w:val="000000"/>
          <w:sz w:val="24"/>
          <w:rtl/>
        </w:rPr>
        <w:t>ﯻ</w:t>
      </w:r>
      <w:r w:rsidRPr="009267F8">
        <w:rPr>
          <w:rFonts w:asciiTheme="majorBidi" w:hAnsiTheme="majorBidi" w:cstheme="majorBidi"/>
          <w:color w:val="000000"/>
          <w:sz w:val="24"/>
          <w:rtl/>
        </w:rPr>
        <w:t xml:space="preserve">  </w:t>
      </w:r>
      <w:r w:rsidRPr="009267F8">
        <w:rPr>
          <w:rFonts w:ascii="Times New Roman" w:hAnsi="Times New Roman" w:cs="Times New Roman" w:hint="cs"/>
          <w:color w:val="000000"/>
          <w:sz w:val="24"/>
          <w:rtl/>
        </w:rPr>
        <w:t>ﯼ</w:t>
      </w:r>
      <w:r w:rsidRPr="009267F8">
        <w:rPr>
          <w:rFonts w:asciiTheme="majorBidi" w:hAnsiTheme="majorBidi" w:cstheme="majorBidi"/>
          <w:color w:val="000000"/>
          <w:sz w:val="24"/>
          <w:rtl/>
        </w:rPr>
        <w:t xml:space="preserve">  </w:t>
      </w:r>
      <w:r w:rsidRPr="009267F8">
        <w:rPr>
          <w:rFonts w:ascii="Times New Roman" w:hAnsi="Times New Roman" w:cs="Times New Roman" w:hint="cs"/>
          <w:color w:val="000000"/>
          <w:sz w:val="24"/>
          <w:rtl/>
        </w:rPr>
        <w:t>ﯽ</w:t>
      </w:r>
      <w:r w:rsidRPr="009267F8">
        <w:rPr>
          <w:rFonts w:asciiTheme="majorBidi" w:hAnsiTheme="majorBidi" w:cstheme="majorBidi"/>
          <w:color w:val="000000"/>
          <w:sz w:val="24"/>
          <w:rtl/>
        </w:rPr>
        <w:t xml:space="preserve">    </w:t>
      </w:r>
      <w:r w:rsidRPr="009267F8">
        <w:rPr>
          <w:rFonts w:ascii="Times New Roman" w:hAnsi="Times New Roman" w:cs="Times New Roman" w:hint="cs"/>
          <w:color w:val="000000"/>
          <w:sz w:val="24"/>
          <w:rtl/>
        </w:rPr>
        <w:t>ﯾ</w:t>
      </w:r>
      <w:r w:rsidRPr="009267F8">
        <w:rPr>
          <w:rFonts w:asciiTheme="majorBidi" w:hAnsiTheme="majorBidi" w:cstheme="majorBidi"/>
          <w:color w:val="000000"/>
          <w:sz w:val="24"/>
          <w:rtl/>
        </w:rPr>
        <w:t xml:space="preserve">  </w:t>
      </w:r>
      <w:r w:rsidRPr="009267F8">
        <w:rPr>
          <w:rFonts w:ascii="Times New Roman" w:hAnsi="Times New Roman" w:cs="Times New Roman" w:hint="cs"/>
          <w:color w:val="000000"/>
          <w:sz w:val="24"/>
          <w:rtl/>
        </w:rPr>
        <w:t>ﯿ</w:t>
      </w:r>
      <w:r w:rsidRPr="009267F8">
        <w:rPr>
          <w:rFonts w:asciiTheme="majorBidi" w:hAnsiTheme="majorBidi" w:cstheme="majorBidi"/>
          <w:color w:val="000000"/>
          <w:sz w:val="24"/>
          <w:rtl/>
        </w:rPr>
        <w:t xml:space="preserve">     ﭼ </w:t>
      </w:r>
      <w:r w:rsidRPr="009267F8">
        <w:rPr>
          <w:rFonts w:asciiTheme="majorBidi" w:hAnsiTheme="majorBidi" w:cstheme="majorBidi"/>
          <w:sz w:val="24"/>
          <w:rtl/>
          <w:lang w:bidi="ar-IQ"/>
        </w:rPr>
        <w:t>الأحزاب: ٦٢</w:t>
      </w:r>
      <w:r w:rsidRPr="009267F8">
        <w:rPr>
          <w:rFonts w:asciiTheme="majorBidi" w:hAnsiTheme="majorBidi" w:cstheme="majorBidi"/>
          <w:color w:val="9DAB0C"/>
          <w:sz w:val="24"/>
        </w:rPr>
        <w:t xml:space="preserve"> </w:t>
      </w:r>
      <w:r w:rsidRPr="009267F8">
        <w:rPr>
          <w:rFonts w:asciiTheme="majorBidi" w:hAnsiTheme="majorBidi" w:cstheme="majorBidi"/>
          <w:sz w:val="24"/>
          <w:rtl/>
          <w:lang w:bidi="ar-IQ"/>
        </w:rPr>
        <w:t xml:space="preserve"> </w:t>
      </w:r>
      <w:r w:rsidRPr="009267F8">
        <w:rPr>
          <w:rFonts w:asciiTheme="majorBidi" w:hAnsiTheme="majorBidi" w:cstheme="majorBidi"/>
          <w:color w:val="000000"/>
          <w:sz w:val="24"/>
          <w:rtl/>
        </w:rPr>
        <w:t xml:space="preserve">ﭧ ﭨ ﭽ </w:t>
      </w:r>
      <w:r w:rsidRPr="009267F8">
        <w:rPr>
          <w:rFonts w:ascii="Courier New" w:hAnsi="Courier New" w:cs="Courier New" w:hint="cs"/>
          <w:color w:val="000000"/>
          <w:sz w:val="24"/>
          <w:rtl/>
        </w:rPr>
        <w:t>ﰉ</w:t>
      </w:r>
      <w:r w:rsidRPr="009267F8">
        <w:rPr>
          <w:rFonts w:asciiTheme="majorBidi" w:hAnsiTheme="majorBidi" w:cstheme="majorBidi"/>
          <w:color w:val="000000"/>
          <w:sz w:val="24"/>
          <w:rtl/>
        </w:rPr>
        <w:t xml:space="preserve">  </w:t>
      </w:r>
      <w:r w:rsidRPr="009267F8">
        <w:rPr>
          <w:rFonts w:ascii="Arial Unicode MS" w:hAnsi="Arial Unicode MS" w:cs="Arial Unicode MS" w:hint="cs"/>
          <w:color w:val="000000"/>
          <w:sz w:val="24"/>
          <w:rtl/>
        </w:rPr>
        <w:t>ﰊ</w:t>
      </w:r>
      <w:r w:rsidRPr="009267F8">
        <w:rPr>
          <w:rFonts w:asciiTheme="majorBidi" w:hAnsiTheme="majorBidi" w:cstheme="majorBidi"/>
          <w:color w:val="000000"/>
          <w:sz w:val="24"/>
          <w:rtl/>
        </w:rPr>
        <w:t xml:space="preserve">  </w:t>
      </w:r>
      <w:r w:rsidRPr="009267F8">
        <w:rPr>
          <w:rFonts w:ascii="Arial Unicode MS" w:hAnsi="Arial Unicode MS" w:cs="Arial Unicode MS" w:hint="cs"/>
          <w:color w:val="000000"/>
          <w:sz w:val="24"/>
          <w:rtl/>
        </w:rPr>
        <w:t>ﰋ</w:t>
      </w:r>
      <w:r w:rsidRPr="009267F8">
        <w:rPr>
          <w:rFonts w:asciiTheme="majorBidi" w:hAnsiTheme="majorBidi" w:cstheme="majorBidi"/>
          <w:color w:val="000000"/>
          <w:sz w:val="24"/>
          <w:rtl/>
        </w:rPr>
        <w:t xml:space="preserve">     </w:t>
      </w:r>
      <w:r w:rsidRPr="009267F8">
        <w:rPr>
          <w:rFonts w:ascii="Arial Unicode MS" w:hAnsi="Arial Unicode MS" w:cs="Arial Unicode MS" w:hint="cs"/>
          <w:color w:val="000000"/>
          <w:sz w:val="24"/>
          <w:rtl/>
        </w:rPr>
        <w:t>ﰌ</w:t>
      </w:r>
      <w:r w:rsidRPr="009267F8">
        <w:rPr>
          <w:rFonts w:asciiTheme="majorBidi" w:hAnsiTheme="majorBidi" w:cstheme="majorBidi"/>
          <w:color w:val="000000"/>
          <w:sz w:val="24"/>
          <w:rtl/>
        </w:rPr>
        <w:t xml:space="preserve">  </w:t>
      </w:r>
      <w:r w:rsidRPr="009267F8">
        <w:rPr>
          <w:rFonts w:ascii="Arial Unicode MS" w:hAnsi="Arial Unicode MS" w:cs="Arial Unicode MS" w:hint="cs"/>
          <w:color w:val="000000"/>
          <w:sz w:val="24"/>
          <w:rtl/>
        </w:rPr>
        <w:t>ﰍ</w:t>
      </w:r>
      <w:r w:rsidRPr="009267F8">
        <w:rPr>
          <w:rFonts w:asciiTheme="majorBidi" w:hAnsiTheme="majorBidi" w:cstheme="majorBidi"/>
          <w:color w:val="000000"/>
          <w:sz w:val="24"/>
          <w:rtl/>
        </w:rPr>
        <w:t xml:space="preserve">          </w:t>
      </w:r>
      <w:proofErr w:type="spellStart"/>
      <w:r w:rsidRPr="009267F8">
        <w:rPr>
          <w:rFonts w:ascii="Courier New" w:hAnsi="Courier New" w:cs="Courier New" w:hint="cs"/>
          <w:color w:val="000000"/>
          <w:sz w:val="24"/>
          <w:rtl/>
        </w:rPr>
        <w:t>ﰎ</w:t>
      </w:r>
      <w:r w:rsidRPr="009267F8">
        <w:rPr>
          <w:rFonts w:ascii="Arial Unicode MS" w:hAnsi="Arial Unicode MS" w:cs="Arial Unicode MS" w:hint="cs"/>
          <w:color w:val="0000A5"/>
          <w:sz w:val="24"/>
          <w:rtl/>
        </w:rPr>
        <w:t>ﰏ</w:t>
      </w:r>
      <w:proofErr w:type="spellEnd"/>
      <w:r w:rsidRPr="009267F8">
        <w:rPr>
          <w:rFonts w:asciiTheme="majorBidi" w:hAnsiTheme="majorBidi" w:cstheme="majorBidi"/>
          <w:color w:val="000000"/>
          <w:sz w:val="24"/>
          <w:rtl/>
        </w:rPr>
        <w:t xml:space="preserve">  ﭼ </w:t>
      </w:r>
      <w:r w:rsidRPr="009267F8">
        <w:rPr>
          <w:rFonts w:asciiTheme="majorBidi" w:hAnsiTheme="majorBidi" w:cstheme="majorBidi"/>
          <w:sz w:val="24"/>
          <w:rtl/>
          <w:lang w:bidi="ar-IQ"/>
        </w:rPr>
        <w:t xml:space="preserve">النمل: ٨٨ و </w:t>
      </w:r>
      <w:r w:rsidRPr="009267F8">
        <w:rPr>
          <w:rFonts w:asciiTheme="majorBidi" w:hAnsiTheme="majorBidi" w:cstheme="majorBidi"/>
          <w:color w:val="000000"/>
          <w:sz w:val="24"/>
          <w:rtl/>
        </w:rPr>
        <w:t xml:space="preserve">ﭽ ﭮ  ﭯ  ﭰ  ﭱ  ﭲ  ﭳ   </w:t>
      </w:r>
      <w:proofErr w:type="spellStart"/>
      <w:r w:rsidRPr="009267F8">
        <w:rPr>
          <w:rFonts w:asciiTheme="majorBidi" w:hAnsiTheme="majorBidi" w:cstheme="majorBidi"/>
          <w:color w:val="000000"/>
          <w:sz w:val="24"/>
          <w:rtl/>
        </w:rPr>
        <w:t>ﭴ</w:t>
      </w:r>
      <w:r w:rsidRPr="009267F8">
        <w:rPr>
          <w:rFonts w:asciiTheme="majorBidi" w:hAnsiTheme="majorBidi" w:cstheme="majorBidi"/>
          <w:color w:val="0000A5"/>
          <w:sz w:val="24"/>
          <w:rtl/>
        </w:rPr>
        <w:t>ﭵ</w:t>
      </w:r>
      <w:proofErr w:type="spellEnd"/>
      <w:r w:rsidRPr="009267F8">
        <w:rPr>
          <w:rFonts w:asciiTheme="majorBidi" w:hAnsiTheme="majorBidi" w:cstheme="majorBidi"/>
          <w:color w:val="000000"/>
          <w:sz w:val="24"/>
          <w:rtl/>
        </w:rPr>
        <w:t xml:space="preserve">  ﭼ</w:t>
      </w:r>
      <w:r w:rsidRPr="009267F8">
        <w:rPr>
          <w:rFonts w:asciiTheme="majorBidi" w:hAnsiTheme="majorBidi" w:cstheme="majorBidi"/>
          <w:color w:val="000000"/>
          <w:sz w:val="18"/>
          <w:szCs w:val="18"/>
          <w:rtl/>
        </w:rPr>
        <w:t xml:space="preserve"> </w:t>
      </w:r>
      <w:r w:rsidRPr="009267F8">
        <w:rPr>
          <w:rFonts w:asciiTheme="majorBidi" w:hAnsiTheme="majorBidi" w:cstheme="majorBidi"/>
          <w:sz w:val="28"/>
          <w:szCs w:val="28"/>
          <w:rtl/>
          <w:lang w:bidi="ar-IQ"/>
        </w:rPr>
        <w:t xml:space="preserve">لملك: ٣ فالطبيعة تسير وفق النظام إلهي دقيق .لا يمكن أن يوجد أتقن و لا أتم منه ، وأن </w:t>
      </w:r>
      <w:proofErr w:type="spellStart"/>
      <w:r w:rsidRPr="009267F8">
        <w:rPr>
          <w:rFonts w:asciiTheme="majorBidi" w:hAnsiTheme="majorBidi" w:cstheme="majorBidi"/>
          <w:sz w:val="28"/>
          <w:szCs w:val="28"/>
          <w:rtl/>
          <w:lang w:bidi="ar-IQ"/>
        </w:rPr>
        <w:t>امتزاجات</w:t>
      </w:r>
      <w:proofErr w:type="spellEnd"/>
      <w:r w:rsidRPr="009267F8">
        <w:rPr>
          <w:rFonts w:asciiTheme="majorBidi" w:hAnsiTheme="majorBidi" w:cstheme="majorBidi"/>
          <w:sz w:val="28"/>
          <w:szCs w:val="28"/>
          <w:rtl/>
          <w:lang w:bidi="ar-IQ"/>
        </w:rPr>
        <w:t xml:space="preserve"> محدودة  مقدورة والموجودات في الطبيعة بين المبدأ والنتيجة .وإذ لم يكن هناك ارتباط بين هذه الأشياء من جهة وبين مبادئها من جهة أخرى لما جاز أن نرتفع عن الطبيعة ذاتها نطلب لها مبدأ خارجاً  عنها أو إن شئت مفارقاً لها لأن الأسباب بارتباطاتها وأفعالها المتقنة هي الخيط العلمي الذي يمكن عن طريق تتصل إلى العالم القادر الحكم وتعريفه. نقل ابن رشد الأفكار فعل الأشياء بذاتها وعدم انعكاس الشيء عن طبعه ، ونقل هذه الفكرة من المجال الطبيعي إلى المجال الإلهي . </w:t>
      </w: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rtl/>
          <w:lang w:bidi="ar-IQ"/>
        </w:rPr>
        <w:lastRenderedPageBreak/>
        <w:t xml:space="preserve">      ومعظم الفلاسفة على هذا الرأي، فإن ابن رشد ذهب إلى وجود العالم عن الله هو أمر لا يمكن أن ينفصل عن وجود الله ذاته، لأنه لا نستطيع أن نتصور الإله الكاس معطلاً عن فعله وهو إيجاد العالم </w:t>
      </w:r>
      <w:r w:rsidRPr="009267F8">
        <w:rPr>
          <w:rStyle w:val="EndnoteReference"/>
          <w:rFonts w:asciiTheme="majorBidi" w:hAnsiTheme="majorBidi" w:cstheme="majorBidi"/>
          <w:sz w:val="28"/>
          <w:szCs w:val="28"/>
          <w:rtl/>
          <w:lang w:bidi="ar-IQ"/>
        </w:rPr>
        <w:t>(</w:t>
      </w:r>
      <w:r w:rsidRPr="009267F8">
        <w:rPr>
          <w:rStyle w:val="EndnoteReference"/>
          <w:rFonts w:asciiTheme="majorBidi" w:hAnsiTheme="majorBidi" w:cstheme="majorBidi"/>
          <w:sz w:val="28"/>
          <w:szCs w:val="28"/>
          <w:rtl/>
          <w:lang w:bidi="ar-IQ"/>
        </w:rPr>
        <w:endnoteReference w:id="25"/>
      </w:r>
      <w:r w:rsidRPr="009267F8">
        <w:rPr>
          <w:rStyle w:val="EndnoteReference"/>
          <w:rFonts w:asciiTheme="majorBidi" w:hAnsiTheme="majorBidi" w:cstheme="majorBidi"/>
          <w:sz w:val="28"/>
          <w:szCs w:val="28"/>
          <w:rtl/>
          <w:lang w:bidi="ar-IQ"/>
        </w:rPr>
        <w:t>)</w:t>
      </w:r>
      <w:r w:rsidRPr="009267F8">
        <w:rPr>
          <w:rFonts w:asciiTheme="majorBidi" w:hAnsiTheme="majorBidi" w:cstheme="majorBidi"/>
          <w:sz w:val="28"/>
          <w:szCs w:val="28"/>
          <w:rtl/>
          <w:lang w:bidi="ar-IQ"/>
        </w:rPr>
        <w:t xml:space="preserve"> (</w:t>
      </w:r>
      <w:r w:rsidRPr="009267F8">
        <w:rPr>
          <w:rFonts w:asciiTheme="majorBidi" w:hAnsiTheme="majorBidi" w:cstheme="majorBidi"/>
          <w:rtl/>
          <w:lang w:bidi="ar-IQ"/>
        </w:rPr>
        <w:t xml:space="preserve"> د. سعدالدين، 1998، 1، ص 202 ).</w:t>
      </w: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p>
    <w:p w:rsidR="00022E7C" w:rsidRPr="009267F8" w:rsidRDefault="00022E7C" w:rsidP="00D06453">
      <w:pPr>
        <w:ind w:left="46" w:firstLine="142"/>
        <w:jc w:val="lowKashida"/>
        <w:rPr>
          <w:rFonts w:asciiTheme="majorBidi" w:hAnsiTheme="majorBidi" w:cstheme="majorBidi"/>
          <w:sz w:val="28"/>
          <w:szCs w:val="28"/>
          <w:lang w:bidi="ar-IQ"/>
        </w:rPr>
      </w:pPr>
      <w:r w:rsidRPr="009267F8">
        <w:rPr>
          <w:rFonts w:asciiTheme="majorBidi" w:hAnsiTheme="majorBidi" w:cstheme="majorBidi"/>
          <w:sz w:val="28"/>
          <w:szCs w:val="28"/>
          <w:rtl/>
          <w:lang w:bidi="ar-IQ"/>
        </w:rPr>
        <w:br w:type="page"/>
      </w:r>
    </w:p>
    <w:p w:rsidR="00022E7C" w:rsidRPr="009267F8" w:rsidRDefault="00022E7C" w:rsidP="00D06453">
      <w:pPr>
        <w:spacing w:line="240" w:lineRule="auto"/>
        <w:ind w:left="46" w:firstLine="142"/>
        <w:jc w:val="center"/>
        <w:rPr>
          <w:rFonts w:asciiTheme="majorBidi" w:hAnsiTheme="majorBidi" w:cstheme="majorBidi"/>
          <w:b/>
          <w:bCs/>
          <w:sz w:val="36"/>
          <w:szCs w:val="36"/>
          <w:rtl/>
          <w:lang w:bidi="ar-IQ"/>
        </w:rPr>
      </w:pPr>
      <w:proofErr w:type="gramStart"/>
      <w:r w:rsidRPr="009267F8">
        <w:rPr>
          <w:rFonts w:asciiTheme="majorBidi" w:hAnsiTheme="majorBidi" w:cstheme="majorBidi"/>
          <w:b/>
          <w:bCs/>
          <w:sz w:val="36"/>
          <w:szCs w:val="36"/>
          <w:rtl/>
          <w:lang w:bidi="ar-IQ"/>
        </w:rPr>
        <w:lastRenderedPageBreak/>
        <w:t>المطلب</w:t>
      </w:r>
      <w:proofErr w:type="gramEnd"/>
      <w:r w:rsidRPr="009267F8">
        <w:rPr>
          <w:rFonts w:asciiTheme="majorBidi" w:hAnsiTheme="majorBidi" w:cstheme="majorBidi"/>
          <w:b/>
          <w:bCs/>
          <w:sz w:val="36"/>
          <w:szCs w:val="36"/>
          <w:rtl/>
          <w:lang w:bidi="ar-IQ"/>
        </w:rPr>
        <w:t xml:space="preserve"> السابع</w:t>
      </w:r>
    </w:p>
    <w:p w:rsidR="00022E7C" w:rsidRPr="009267F8" w:rsidRDefault="00022E7C" w:rsidP="00D06453">
      <w:pPr>
        <w:spacing w:line="240" w:lineRule="auto"/>
        <w:ind w:left="46" w:firstLine="142"/>
        <w:jc w:val="center"/>
        <w:rPr>
          <w:rFonts w:asciiTheme="majorBidi" w:hAnsiTheme="majorBidi" w:cstheme="majorBidi"/>
          <w:b/>
          <w:bCs/>
          <w:sz w:val="36"/>
          <w:szCs w:val="36"/>
          <w:rtl/>
          <w:lang w:bidi="ar-IQ"/>
        </w:rPr>
      </w:pPr>
      <w:r w:rsidRPr="009267F8">
        <w:rPr>
          <w:rFonts w:asciiTheme="majorBidi" w:hAnsiTheme="majorBidi" w:cstheme="majorBidi"/>
          <w:b/>
          <w:bCs/>
          <w:sz w:val="36"/>
          <w:szCs w:val="36"/>
          <w:rtl/>
          <w:lang w:bidi="ar-IQ"/>
        </w:rPr>
        <w:t xml:space="preserve">نقد </w:t>
      </w:r>
      <w:proofErr w:type="gramStart"/>
      <w:r w:rsidRPr="009267F8">
        <w:rPr>
          <w:rFonts w:asciiTheme="majorBidi" w:hAnsiTheme="majorBidi" w:cstheme="majorBidi"/>
          <w:b/>
          <w:bCs/>
          <w:sz w:val="36"/>
          <w:szCs w:val="36"/>
          <w:rtl/>
          <w:lang w:bidi="ar-IQ"/>
        </w:rPr>
        <w:t>ابن</w:t>
      </w:r>
      <w:proofErr w:type="gramEnd"/>
      <w:r w:rsidRPr="009267F8">
        <w:rPr>
          <w:rFonts w:asciiTheme="majorBidi" w:hAnsiTheme="majorBidi" w:cstheme="majorBidi"/>
          <w:b/>
          <w:bCs/>
          <w:sz w:val="36"/>
          <w:szCs w:val="36"/>
          <w:rtl/>
          <w:lang w:bidi="ar-IQ"/>
        </w:rPr>
        <w:t xml:space="preserve"> رشد منكري قدم العالم</w:t>
      </w: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rtl/>
          <w:lang w:bidi="ar-IQ"/>
        </w:rPr>
        <w:t xml:space="preserve">        </w:t>
      </w:r>
      <w:proofErr w:type="gramStart"/>
      <w:r w:rsidRPr="009267F8">
        <w:rPr>
          <w:rFonts w:asciiTheme="majorBidi" w:hAnsiTheme="majorBidi" w:cstheme="majorBidi"/>
          <w:sz w:val="28"/>
          <w:szCs w:val="28"/>
          <w:rtl/>
          <w:lang w:bidi="ar-IQ"/>
        </w:rPr>
        <w:t>إن</w:t>
      </w:r>
      <w:proofErr w:type="gramEnd"/>
      <w:r w:rsidRPr="009267F8">
        <w:rPr>
          <w:rFonts w:asciiTheme="majorBidi" w:hAnsiTheme="majorBidi" w:cstheme="majorBidi"/>
          <w:sz w:val="28"/>
          <w:szCs w:val="28"/>
          <w:rtl/>
          <w:lang w:bidi="ar-IQ"/>
        </w:rPr>
        <w:t xml:space="preserve"> الصراع بين القائلين بالقدم العالم وبالحدوث تعد هذه المشكلة من المشكلات الهامة التي دارت حولها البحوث والدراسات عند كثر من المتكلمين والفلاسفة سواء منهم فلاسفة اليونان كأرسطو وأفلاطون أو فلاسفة العرب كالكندي والفارابي وابن سينا وابن رشد. وإذا كان المتكلمون والفلاسفة قد اختلفوا حول القول بقدم العالم وحدوثه فإن الاحتمالات في هذا المجال لا تزيد على أربعة، لأن العالم إما أن يكون محدث الذات والصفات  أو قديم الذات والصفات أو قديم الذات محدث الصفات أو محدث الذات قديم الصفات ، وإذ كان المتكلمين قد ذهبوا إلى ما عدا الله مسبوق بعدم سبق زمن ، فإن الفلاسفة ذهبوا إلى ما عدا الله غير مسبوق العدم إلا سبقاً بالذات، وإذا كانت فلاسفة يرون امتناع حدوث الحوادث بلا سبب حادث أنه يمتنع تقدير ذات معطلة عن الفعل لم تفعل ثم فعلت ، فإن المتكلمين يقولون إن هذا لا يدل على قدم شيء بعينه من العالم لا الأفلاك و لا غيرها ، وإنما يدل على أنه لم يزل فعالاً ، كقوله تعالى </w:t>
      </w:r>
      <w:r w:rsidRPr="009267F8">
        <w:rPr>
          <w:rFonts w:asciiTheme="majorBidi" w:hAnsiTheme="majorBidi" w:cstheme="majorBidi"/>
          <w:color w:val="000000"/>
          <w:sz w:val="28"/>
          <w:szCs w:val="28"/>
          <w:rtl/>
        </w:rPr>
        <w:t>ﭽ ﯗ  ﯘ  ﯙ      ﭼ</w:t>
      </w:r>
      <w:r w:rsidRPr="009267F8">
        <w:rPr>
          <w:rFonts w:asciiTheme="majorBidi" w:hAnsiTheme="majorBidi" w:cstheme="majorBidi"/>
          <w:color w:val="000000"/>
          <w:sz w:val="18"/>
          <w:szCs w:val="18"/>
          <w:rtl/>
        </w:rPr>
        <w:t xml:space="preserve"> </w:t>
      </w:r>
      <w:r w:rsidRPr="009267F8">
        <w:rPr>
          <w:rFonts w:asciiTheme="majorBidi" w:hAnsiTheme="majorBidi" w:cstheme="majorBidi"/>
          <w:sz w:val="28"/>
          <w:szCs w:val="28"/>
          <w:rtl/>
          <w:lang w:bidi="ar-IQ"/>
        </w:rPr>
        <w:t>البروج: ١٦.</w:t>
      </w: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rtl/>
          <w:lang w:bidi="ar-IQ"/>
        </w:rPr>
        <w:t xml:space="preserve">       ويذكر ابن رشد أن الطرق التي سلكها الأشاعرة وغيرها للوصول إلى حدوث العالم ونفي العلية للوصول إلى الله بصفاته المفيدة كلها ليست من الطرق اليقينية الخاصة بالعلماء ، ولا هي من الطرق العامة المشتركة بالجميع وهي الطرق البسيطة التي تكون مقدمتها قليلة . والأشاعرة وفي رأي ابن رشد حالوا أن ينظروا إلى عالم الغيب بمنظار العالم المحسوس، وأن هذا يشبهوا حدوث العالم بتلك الحادثات التي تقع تحت الحس وهذه نظرة خاطئة لأنه لا يوجد أي شبه بين عالم الأمر وعالم الخلق ، فخلق الله تعالى للعالم ليس له مثيل في عالم الحس، فإن لم يكن هناك حركة قبل خلق العالم لأن الحركة إنما تكون للأجسام ومتى لم توجد الحركة فلا وجود للزمان لأن الزمان مقياس الحركة</w:t>
      </w:r>
      <w:r w:rsidRPr="009267F8">
        <w:rPr>
          <w:rFonts w:asciiTheme="majorBidi" w:hAnsiTheme="majorBidi" w:cstheme="majorBidi"/>
          <w:sz w:val="28"/>
          <w:szCs w:val="28"/>
          <w:rtl/>
        </w:rPr>
        <w:t>(</w:t>
      </w:r>
      <w:r w:rsidRPr="009267F8">
        <w:rPr>
          <w:rFonts w:asciiTheme="majorBidi" w:hAnsiTheme="majorBidi" w:cstheme="majorBidi"/>
          <w:sz w:val="28"/>
          <w:szCs w:val="28"/>
          <w:rtl/>
        </w:rPr>
        <w:endnoteReference w:id="26"/>
      </w:r>
      <w:r w:rsidRPr="009267F8">
        <w:rPr>
          <w:rFonts w:asciiTheme="majorBidi" w:hAnsiTheme="majorBidi" w:cstheme="majorBidi"/>
          <w:sz w:val="28"/>
          <w:szCs w:val="28"/>
          <w:rtl/>
        </w:rPr>
        <w:t>)</w:t>
      </w:r>
      <w:r w:rsidRPr="009267F8">
        <w:rPr>
          <w:rFonts w:asciiTheme="majorBidi" w:hAnsiTheme="majorBidi" w:cstheme="majorBidi"/>
          <w:sz w:val="28"/>
          <w:szCs w:val="28"/>
          <w:rtl/>
          <w:lang w:bidi="ar-IQ"/>
        </w:rPr>
        <w:t xml:space="preserve">.( </w:t>
      </w:r>
      <w:r w:rsidRPr="009267F8">
        <w:rPr>
          <w:rFonts w:asciiTheme="majorBidi" w:hAnsiTheme="majorBidi" w:cstheme="majorBidi"/>
          <w:rtl/>
          <w:lang w:bidi="ar-IQ"/>
        </w:rPr>
        <w:t xml:space="preserve">د. محمد عاطف </w:t>
      </w:r>
      <w:proofErr w:type="gramStart"/>
      <w:r w:rsidRPr="009267F8">
        <w:rPr>
          <w:rFonts w:asciiTheme="majorBidi" w:hAnsiTheme="majorBidi" w:cstheme="majorBidi"/>
          <w:rtl/>
          <w:lang w:bidi="ar-IQ"/>
        </w:rPr>
        <w:t>العراقي ،</w:t>
      </w:r>
      <w:proofErr w:type="gramEnd"/>
      <w:r w:rsidRPr="009267F8">
        <w:rPr>
          <w:rFonts w:asciiTheme="majorBidi" w:hAnsiTheme="majorBidi" w:cstheme="majorBidi"/>
          <w:rtl/>
          <w:lang w:bidi="ar-IQ"/>
        </w:rPr>
        <w:t xml:space="preserve"> 1973، 3، ص 42 ، ود. فيصل </w:t>
      </w:r>
      <w:proofErr w:type="spellStart"/>
      <w:r w:rsidRPr="009267F8">
        <w:rPr>
          <w:rFonts w:asciiTheme="majorBidi" w:hAnsiTheme="majorBidi" w:cstheme="majorBidi"/>
          <w:rtl/>
          <w:lang w:bidi="ar-IQ"/>
        </w:rPr>
        <w:t>بديرعون</w:t>
      </w:r>
      <w:proofErr w:type="spellEnd"/>
      <w:r w:rsidRPr="009267F8">
        <w:rPr>
          <w:rFonts w:asciiTheme="majorBidi" w:hAnsiTheme="majorBidi" w:cstheme="majorBidi"/>
          <w:rtl/>
          <w:lang w:bidi="ar-IQ"/>
        </w:rPr>
        <w:t>، د ت ، 1، ص 325 ).</w:t>
      </w:r>
    </w:p>
    <w:p w:rsidR="00022E7C" w:rsidRPr="009267F8" w:rsidRDefault="00022E7C"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rtl/>
          <w:lang w:bidi="ar-IQ"/>
        </w:rPr>
        <w:t xml:space="preserve">        ويرى ابن رشد أن الأشاعرة أخطأوا كل الخطأ في نفيهم لقانون الارتباط العلة بين السبب ونتيجته والعلة والمعلول ، لأن الأدعياء بعدم ضرورة هذا القانون أمر يؤدي إلى جهل الصانع ، ويسد الطريق الذي يمكن عنه الوصول إلى الله العليم ، لأن نفي العلية يعني القول بالصفة  والبخت بالبحث  والطبيعة . </w:t>
      </w:r>
      <w:proofErr w:type="gramStart"/>
      <w:r w:rsidRPr="009267F8">
        <w:rPr>
          <w:rFonts w:asciiTheme="majorBidi" w:hAnsiTheme="majorBidi" w:cstheme="majorBidi"/>
          <w:sz w:val="28"/>
          <w:szCs w:val="28"/>
          <w:rtl/>
          <w:lang w:bidi="ar-IQ"/>
        </w:rPr>
        <w:t>ومن</w:t>
      </w:r>
      <w:proofErr w:type="gramEnd"/>
      <w:r w:rsidRPr="009267F8">
        <w:rPr>
          <w:rFonts w:asciiTheme="majorBidi" w:hAnsiTheme="majorBidi" w:cstheme="majorBidi"/>
          <w:sz w:val="28"/>
          <w:szCs w:val="28"/>
          <w:rtl/>
          <w:lang w:bidi="ar-IQ"/>
        </w:rPr>
        <w:t xml:space="preserve"> أجل هذا يرى ابن رشد أن من أنكر الاطراد العلية في الطبيعة فليس عنده علم بالصناعة ولا الصانع ذلك</w:t>
      </w:r>
      <w:r w:rsidRPr="009267F8">
        <w:rPr>
          <w:rFonts w:asciiTheme="majorBidi" w:hAnsiTheme="majorBidi" w:cstheme="majorBidi"/>
          <w:sz w:val="28"/>
          <w:szCs w:val="28"/>
          <w:rtl/>
        </w:rPr>
        <w:t>(</w:t>
      </w:r>
      <w:r w:rsidRPr="009267F8">
        <w:rPr>
          <w:rFonts w:asciiTheme="majorBidi" w:hAnsiTheme="majorBidi" w:cstheme="majorBidi"/>
          <w:sz w:val="28"/>
          <w:szCs w:val="28"/>
          <w:rtl/>
        </w:rPr>
        <w:endnoteReference w:id="27"/>
      </w:r>
      <w:r w:rsidRPr="009267F8">
        <w:rPr>
          <w:rFonts w:asciiTheme="majorBidi" w:hAnsiTheme="majorBidi" w:cstheme="majorBidi"/>
          <w:sz w:val="28"/>
          <w:szCs w:val="28"/>
          <w:rtl/>
        </w:rPr>
        <w:t>)</w:t>
      </w:r>
      <w:r w:rsidRPr="009267F8">
        <w:rPr>
          <w:rFonts w:asciiTheme="majorBidi" w:hAnsiTheme="majorBidi" w:cstheme="majorBidi"/>
          <w:sz w:val="28"/>
          <w:szCs w:val="28"/>
          <w:rtl/>
          <w:lang w:bidi="ar-IQ"/>
        </w:rPr>
        <w:t xml:space="preserve">. ( </w:t>
      </w:r>
      <w:r w:rsidRPr="009267F8">
        <w:rPr>
          <w:rFonts w:asciiTheme="majorBidi" w:hAnsiTheme="majorBidi" w:cstheme="majorBidi"/>
          <w:rtl/>
          <w:lang w:bidi="ar-IQ"/>
        </w:rPr>
        <w:t xml:space="preserve">د. فيصل </w:t>
      </w:r>
      <w:proofErr w:type="spellStart"/>
      <w:r w:rsidRPr="009267F8">
        <w:rPr>
          <w:rFonts w:asciiTheme="majorBidi" w:hAnsiTheme="majorBidi" w:cstheme="majorBidi"/>
          <w:rtl/>
          <w:lang w:bidi="ar-IQ"/>
        </w:rPr>
        <w:t>بديرعون</w:t>
      </w:r>
      <w:proofErr w:type="spellEnd"/>
      <w:r w:rsidRPr="009267F8">
        <w:rPr>
          <w:rFonts w:asciiTheme="majorBidi" w:hAnsiTheme="majorBidi" w:cstheme="majorBidi"/>
          <w:rtl/>
          <w:lang w:bidi="ar-IQ"/>
        </w:rPr>
        <w:t>، د ت ، 1،  ص 326 ).</w:t>
      </w:r>
    </w:p>
    <w:p w:rsidR="00D06453" w:rsidRPr="009267F8" w:rsidRDefault="00022E7C"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rtl/>
          <w:lang w:bidi="ar-IQ"/>
        </w:rPr>
        <w:t xml:space="preserve">      وإذا كانت الأشاعرة تحاول إخفاء جهلها بما اسمته اطراد العادة وعدم التلازم الضروري من العلة ومعلولها ، فهذا أمر باطل ، وكذلك لأن المسببات إن كانت يمكن أن توجد من غير هذه الأسباب على حد ما يمكن أن توجد بهذا الأسباب حينئذ يكون عبثاً من الصانع ، وبالجملة ففي رفضها أسباب الموجودات وعللها التي بها وصفها ولها ولأجلها كانت هي في حقيقة الأمر مسبب الأسباب، موجود الموجودات، أعني الله تعالى.  لأن رفع السبب يعني أن الشيء موجود بذاته موجود بذاته وهكذا من الأزل وسيكون إلى الأبد ولا يمكن التحدث حينئذ من الجواز، من الذي تحدثت عنه الأشاعرة من أجل إثبات الإرادة الإلهية لوقوع الشيء حسب الصدفة والاتفاق حينئذ ، وليس سب الإرادة والاختيار ، لأن الإرادة   إنما تفعل لما كان سبب من الأسباب ، والذي يكون بغير العلة ولا سبب هو من الاتفاق كان تمتزج العناصر الأربعة بالاتفاق ، وينتج عن امتزاجها كل يوم موجودات مختلفة الصور ، ومعنى هذا أنه يجوز عن الشجر حيوان ومن الأرض إنسان ، وهكذا ليس كل شيء حسب الصدفة والبخت. واضح من كلام ابن رشد في </w:t>
      </w:r>
      <w:r w:rsidRPr="009267F8">
        <w:rPr>
          <w:rFonts w:asciiTheme="majorBidi" w:hAnsiTheme="majorBidi" w:cstheme="majorBidi"/>
          <w:sz w:val="28"/>
          <w:szCs w:val="28"/>
          <w:rtl/>
          <w:lang w:bidi="ar-IQ"/>
        </w:rPr>
        <w:lastRenderedPageBreak/>
        <w:t>جميع كتبه أنه لا خلاف بأن خالق الله للعالم لكنه الخلاف في سبق الزمان أو الزمان والعالم وجدا معاً ، وعند ابن رشد أن العالم قديم لأنه موجود بمشيئة الله  ولإرادة مشيئته ليس لها ابتداء ، فالعالم قديم وله علة عند ابن رشد ، فقال الغزالي أن وجود بعد وجود الله لا يقتضي وجود الزمان بينهما وهو قول في غاية السداد ، لأن الزمان وجد مع وجود العالم</w:t>
      </w:r>
      <w:r w:rsidRPr="009267F8">
        <w:rPr>
          <w:rFonts w:asciiTheme="majorBidi" w:hAnsiTheme="majorBidi" w:cstheme="majorBidi"/>
          <w:sz w:val="28"/>
          <w:szCs w:val="28"/>
          <w:rtl/>
        </w:rPr>
        <w:t>(</w:t>
      </w:r>
      <w:r w:rsidRPr="009267F8">
        <w:rPr>
          <w:rFonts w:asciiTheme="majorBidi" w:hAnsiTheme="majorBidi" w:cstheme="majorBidi"/>
          <w:sz w:val="28"/>
          <w:szCs w:val="28"/>
          <w:rtl/>
        </w:rPr>
        <w:endnoteReference w:id="28"/>
      </w:r>
      <w:r w:rsidRPr="009267F8">
        <w:rPr>
          <w:rFonts w:asciiTheme="majorBidi" w:hAnsiTheme="majorBidi" w:cstheme="majorBidi"/>
          <w:sz w:val="28"/>
          <w:szCs w:val="28"/>
          <w:rtl/>
        </w:rPr>
        <w:t>)</w:t>
      </w:r>
      <w:r w:rsidR="00D06453" w:rsidRPr="009267F8">
        <w:rPr>
          <w:rFonts w:asciiTheme="majorBidi" w:hAnsiTheme="majorBidi" w:cstheme="majorBidi"/>
          <w:sz w:val="28"/>
          <w:szCs w:val="28"/>
          <w:rtl/>
          <w:lang w:bidi="ar-IQ"/>
        </w:rPr>
        <w:t xml:space="preserve">. ( </w:t>
      </w:r>
      <w:r w:rsidR="00D06453" w:rsidRPr="009267F8">
        <w:rPr>
          <w:rFonts w:asciiTheme="majorBidi" w:hAnsiTheme="majorBidi" w:cstheme="majorBidi"/>
          <w:rtl/>
          <w:lang w:bidi="ar-IQ"/>
        </w:rPr>
        <w:t xml:space="preserve">د. محمد علي </w:t>
      </w:r>
      <w:proofErr w:type="gramStart"/>
      <w:r w:rsidR="00D06453" w:rsidRPr="009267F8">
        <w:rPr>
          <w:rFonts w:asciiTheme="majorBidi" w:hAnsiTheme="majorBidi" w:cstheme="majorBidi"/>
          <w:rtl/>
          <w:lang w:bidi="ar-IQ"/>
        </w:rPr>
        <w:t>الجندي</w:t>
      </w:r>
      <w:proofErr w:type="gramEnd"/>
      <w:r w:rsidR="00D06453" w:rsidRPr="009267F8">
        <w:rPr>
          <w:rFonts w:asciiTheme="majorBidi" w:hAnsiTheme="majorBidi" w:cstheme="majorBidi"/>
          <w:rtl/>
          <w:lang w:bidi="ar-IQ"/>
        </w:rPr>
        <w:t xml:space="preserve">. و د. جمال الدين محمود </w:t>
      </w:r>
      <w:proofErr w:type="gramStart"/>
      <w:r w:rsidR="00D06453" w:rsidRPr="009267F8">
        <w:rPr>
          <w:rFonts w:asciiTheme="majorBidi" w:hAnsiTheme="majorBidi" w:cstheme="majorBidi"/>
          <w:rtl/>
          <w:lang w:bidi="ar-IQ"/>
        </w:rPr>
        <w:t>الجمعة ،</w:t>
      </w:r>
      <w:proofErr w:type="gramEnd"/>
      <w:r w:rsidR="00D06453" w:rsidRPr="009267F8">
        <w:rPr>
          <w:rFonts w:asciiTheme="majorBidi" w:hAnsiTheme="majorBidi" w:cstheme="majorBidi"/>
          <w:rtl/>
          <w:lang w:bidi="ar-IQ"/>
        </w:rPr>
        <w:t xml:space="preserve"> د ت، 1، ص 177 ). </w:t>
      </w:r>
    </w:p>
    <w:p w:rsidR="00D06453" w:rsidRPr="009267F8" w:rsidRDefault="00D06453" w:rsidP="00D06453">
      <w:pPr>
        <w:spacing w:line="240" w:lineRule="auto"/>
        <w:ind w:left="46" w:firstLine="142"/>
        <w:jc w:val="lowKashida"/>
        <w:rPr>
          <w:rFonts w:asciiTheme="majorBidi" w:hAnsiTheme="majorBidi" w:cstheme="majorBidi"/>
          <w:sz w:val="28"/>
          <w:szCs w:val="28"/>
          <w:rtl/>
          <w:lang w:bidi="ar-IQ"/>
        </w:rPr>
      </w:pPr>
    </w:p>
    <w:p w:rsidR="00D06453" w:rsidRPr="009267F8" w:rsidRDefault="00D06453" w:rsidP="00D06453">
      <w:pPr>
        <w:spacing w:line="240" w:lineRule="auto"/>
        <w:ind w:left="46" w:firstLine="142"/>
        <w:jc w:val="lowKashida"/>
        <w:rPr>
          <w:rFonts w:asciiTheme="majorBidi" w:hAnsiTheme="majorBidi" w:cstheme="majorBidi"/>
          <w:sz w:val="28"/>
          <w:szCs w:val="28"/>
          <w:rtl/>
          <w:lang w:bidi="ar-IQ"/>
        </w:rPr>
      </w:pPr>
    </w:p>
    <w:p w:rsidR="00D06453" w:rsidRPr="009267F8" w:rsidRDefault="00D06453" w:rsidP="00D06453">
      <w:pPr>
        <w:spacing w:line="240" w:lineRule="auto"/>
        <w:ind w:left="46" w:firstLine="142"/>
        <w:jc w:val="lowKashida"/>
        <w:rPr>
          <w:rFonts w:asciiTheme="majorBidi" w:hAnsiTheme="majorBidi" w:cstheme="majorBidi"/>
          <w:sz w:val="28"/>
          <w:szCs w:val="28"/>
          <w:rtl/>
          <w:lang w:bidi="ar-IQ"/>
        </w:rPr>
      </w:pPr>
    </w:p>
    <w:p w:rsidR="00D06453" w:rsidRPr="009267F8" w:rsidRDefault="00D06453" w:rsidP="00D06453">
      <w:pPr>
        <w:spacing w:line="240" w:lineRule="auto"/>
        <w:ind w:left="46" w:firstLine="142"/>
        <w:jc w:val="lowKashida"/>
        <w:rPr>
          <w:rFonts w:asciiTheme="majorBidi" w:hAnsiTheme="majorBidi" w:cstheme="majorBidi"/>
          <w:sz w:val="28"/>
          <w:szCs w:val="28"/>
          <w:rtl/>
          <w:lang w:bidi="ar-IQ"/>
        </w:rPr>
      </w:pPr>
    </w:p>
    <w:p w:rsidR="00D06453" w:rsidRPr="009267F8" w:rsidRDefault="00D06453" w:rsidP="00D06453">
      <w:pPr>
        <w:spacing w:line="240" w:lineRule="auto"/>
        <w:ind w:left="46" w:firstLine="142"/>
        <w:jc w:val="lowKashida"/>
        <w:rPr>
          <w:rFonts w:asciiTheme="majorBidi" w:hAnsiTheme="majorBidi" w:cstheme="majorBidi"/>
          <w:sz w:val="28"/>
          <w:szCs w:val="28"/>
          <w:rtl/>
          <w:lang w:bidi="ar-IQ"/>
        </w:rPr>
      </w:pPr>
    </w:p>
    <w:p w:rsidR="00D06453" w:rsidRPr="009267F8" w:rsidRDefault="00D06453" w:rsidP="00D06453">
      <w:pPr>
        <w:spacing w:line="240" w:lineRule="auto"/>
        <w:ind w:left="46" w:firstLine="142"/>
        <w:jc w:val="lowKashida"/>
        <w:rPr>
          <w:rFonts w:asciiTheme="majorBidi" w:hAnsiTheme="majorBidi" w:cstheme="majorBidi"/>
          <w:sz w:val="28"/>
          <w:szCs w:val="28"/>
          <w:rtl/>
          <w:lang w:bidi="ar-IQ"/>
        </w:rPr>
      </w:pPr>
    </w:p>
    <w:p w:rsidR="00D06453" w:rsidRPr="009267F8" w:rsidRDefault="00D06453" w:rsidP="00D06453">
      <w:pPr>
        <w:spacing w:line="240" w:lineRule="auto"/>
        <w:ind w:left="46" w:firstLine="142"/>
        <w:jc w:val="lowKashida"/>
        <w:rPr>
          <w:rFonts w:asciiTheme="majorBidi" w:hAnsiTheme="majorBidi" w:cstheme="majorBidi"/>
          <w:sz w:val="28"/>
          <w:szCs w:val="28"/>
          <w:rtl/>
          <w:lang w:bidi="ar-IQ"/>
        </w:rPr>
      </w:pPr>
    </w:p>
    <w:p w:rsidR="00D06453" w:rsidRPr="009267F8" w:rsidRDefault="00D06453" w:rsidP="00D06453">
      <w:pPr>
        <w:spacing w:line="240" w:lineRule="auto"/>
        <w:ind w:left="46" w:firstLine="142"/>
        <w:jc w:val="lowKashida"/>
        <w:rPr>
          <w:rFonts w:asciiTheme="majorBidi" w:hAnsiTheme="majorBidi" w:cstheme="majorBidi"/>
          <w:sz w:val="28"/>
          <w:szCs w:val="28"/>
          <w:rtl/>
          <w:lang w:bidi="ar-IQ"/>
        </w:rPr>
      </w:pPr>
    </w:p>
    <w:p w:rsidR="00D06453" w:rsidRPr="009267F8" w:rsidRDefault="00D06453" w:rsidP="00D06453">
      <w:pPr>
        <w:spacing w:line="240" w:lineRule="auto"/>
        <w:ind w:left="46" w:firstLine="142"/>
        <w:jc w:val="lowKashida"/>
        <w:rPr>
          <w:rFonts w:asciiTheme="majorBidi" w:hAnsiTheme="majorBidi" w:cstheme="majorBidi"/>
          <w:sz w:val="28"/>
          <w:szCs w:val="28"/>
          <w:rtl/>
          <w:lang w:bidi="ar-IQ"/>
        </w:rPr>
      </w:pPr>
    </w:p>
    <w:p w:rsidR="00D06453" w:rsidRPr="009267F8" w:rsidRDefault="00D06453" w:rsidP="00D06453">
      <w:pPr>
        <w:spacing w:line="240" w:lineRule="auto"/>
        <w:ind w:left="46" w:firstLine="142"/>
        <w:jc w:val="lowKashida"/>
        <w:rPr>
          <w:rFonts w:asciiTheme="majorBidi" w:hAnsiTheme="majorBidi" w:cstheme="majorBidi"/>
          <w:sz w:val="28"/>
          <w:szCs w:val="28"/>
          <w:rtl/>
          <w:lang w:bidi="ar-IQ"/>
        </w:rPr>
      </w:pPr>
    </w:p>
    <w:p w:rsidR="00D06453" w:rsidRPr="009267F8" w:rsidRDefault="00D06453" w:rsidP="00D06453">
      <w:pPr>
        <w:spacing w:line="240" w:lineRule="auto"/>
        <w:ind w:left="46" w:firstLine="142"/>
        <w:jc w:val="lowKashida"/>
        <w:rPr>
          <w:rFonts w:asciiTheme="majorBidi" w:hAnsiTheme="majorBidi" w:cstheme="majorBidi"/>
          <w:sz w:val="28"/>
          <w:szCs w:val="28"/>
          <w:rtl/>
          <w:lang w:bidi="ar-IQ"/>
        </w:rPr>
      </w:pPr>
    </w:p>
    <w:p w:rsidR="00D06453" w:rsidRPr="009267F8" w:rsidRDefault="00D06453" w:rsidP="00D06453">
      <w:pPr>
        <w:spacing w:line="240" w:lineRule="auto"/>
        <w:ind w:left="46" w:firstLine="142"/>
        <w:jc w:val="lowKashida"/>
        <w:rPr>
          <w:rFonts w:asciiTheme="majorBidi" w:hAnsiTheme="majorBidi" w:cstheme="majorBidi"/>
          <w:sz w:val="28"/>
          <w:szCs w:val="28"/>
          <w:rtl/>
          <w:lang w:bidi="ar-IQ"/>
        </w:rPr>
      </w:pPr>
    </w:p>
    <w:p w:rsidR="00D06453" w:rsidRPr="009267F8" w:rsidRDefault="00D06453" w:rsidP="00D06453">
      <w:pPr>
        <w:spacing w:line="240" w:lineRule="auto"/>
        <w:ind w:left="46" w:firstLine="142"/>
        <w:jc w:val="lowKashida"/>
        <w:rPr>
          <w:rFonts w:asciiTheme="majorBidi" w:hAnsiTheme="majorBidi" w:cstheme="majorBidi"/>
          <w:sz w:val="28"/>
          <w:szCs w:val="28"/>
          <w:rtl/>
          <w:lang w:bidi="ar-IQ"/>
        </w:rPr>
      </w:pPr>
    </w:p>
    <w:p w:rsidR="00D06453" w:rsidRPr="009267F8" w:rsidRDefault="00D06453" w:rsidP="00D06453">
      <w:pPr>
        <w:ind w:left="46" w:firstLine="142"/>
        <w:jc w:val="lowKashida"/>
        <w:rPr>
          <w:rFonts w:asciiTheme="majorBidi" w:hAnsiTheme="majorBidi" w:cstheme="majorBidi"/>
          <w:sz w:val="28"/>
          <w:szCs w:val="28"/>
          <w:lang w:bidi="ar-IQ"/>
        </w:rPr>
      </w:pPr>
      <w:r w:rsidRPr="009267F8">
        <w:rPr>
          <w:rFonts w:asciiTheme="majorBidi" w:hAnsiTheme="majorBidi" w:cstheme="majorBidi"/>
          <w:sz w:val="28"/>
          <w:szCs w:val="28"/>
          <w:rtl/>
          <w:lang w:bidi="ar-IQ"/>
        </w:rPr>
        <w:br w:type="page"/>
      </w:r>
    </w:p>
    <w:p w:rsidR="00D06453" w:rsidRPr="009267F8" w:rsidRDefault="00D06453" w:rsidP="00D06453">
      <w:pPr>
        <w:spacing w:line="240" w:lineRule="auto"/>
        <w:ind w:left="46" w:firstLine="142"/>
        <w:jc w:val="center"/>
        <w:rPr>
          <w:rFonts w:asciiTheme="majorBidi" w:hAnsiTheme="majorBidi" w:cstheme="majorBidi"/>
          <w:sz w:val="28"/>
          <w:szCs w:val="28"/>
          <w:rtl/>
          <w:lang w:bidi="ar-IQ"/>
        </w:rPr>
      </w:pPr>
      <w:r w:rsidRPr="009267F8">
        <w:rPr>
          <w:rFonts w:asciiTheme="majorBidi" w:hAnsiTheme="majorBidi" w:cstheme="majorBidi"/>
          <w:b/>
          <w:bCs/>
          <w:sz w:val="36"/>
          <w:szCs w:val="36"/>
          <w:rtl/>
          <w:lang w:bidi="ar-IQ"/>
        </w:rPr>
        <w:lastRenderedPageBreak/>
        <w:t>الخاتمة</w:t>
      </w:r>
    </w:p>
    <w:p w:rsidR="00D06453" w:rsidRPr="009267F8" w:rsidRDefault="00D06453"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rtl/>
          <w:lang w:bidi="ar-IQ"/>
        </w:rPr>
        <w:t xml:space="preserve">           بعد أن وصلنا إلى نهاية المطاف في هذا المبحث نختم الكلام عليه بما </w:t>
      </w:r>
      <w:proofErr w:type="gramStart"/>
      <w:r w:rsidRPr="009267F8">
        <w:rPr>
          <w:rFonts w:asciiTheme="majorBidi" w:hAnsiTheme="majorBidi" w:cstheme="majorBidi"/>
          <w:sz w:val="28"/>
          <w:szCs w:val="28"/>
          <w:rtl/>
          <w:lang w:bidi="ar-IQ"/>
        </w:rPr>
        <w:t>يلي :</w:t>
      </w:r>
      <w:proofErr w:type="gramEnd"/>
      <w:r w:rsidRPr="009267F8">
        <w:rPr>
          <w:rFonts w:asciiTheme="majorBidi" w:hAnsiTheme="majorBidi" w:cstheme="majorBidi"/>
          <w:sz w:val="28"/>
          <w:szCs w:val="28"/>
          <w:rtl/>
          <w:lang w:bidi="ar-IQ"/>
        </w:rPr>
        <w:t xml:space="preserve"> </w:t>
      </w:r>
    </w:p>
    <w:p w:rsidR="00D06453" w:rsidRPr="009267F8" w:rsidRDefault="00D06453" w:rsidP="00D06453">
      <w:pPr>
        <w:pStyle w:val="ListParagraph"/>
        <w:numPr>
          <w:ilvl w:val="0"/>
          <w:numId w:val="13"/>
        </w:numPr>
        <w:spacing w:line="240" w:lineRule="auto"/>
        <w:ind w:left="46" w:firstLine="142"/>
        <w:jc w:val="lowKashida"/>
        <w:rPr>
          <w:rFonts w:asciiTheme="majorBidi" w:hAnsiTheme="majorBidi" w:cstheme="majorBidi"/>
          <w:sz w:val="28"/>
          <w:szCs w:val="28"/>
          <w:lang w:bidi="ar-IQ"/>
        </w:rPr>
      </w:pPr>
      <w:r w:rsidRPr="009267F8">
        <w:rPr>
          <w:rFonts w:asciiTheme="majorBidi" w:hAnsiTheme="majorBidi" w:cstheme="majorBidi"/>
          <w:sz w:val="28"/>
          <w:szCs w:val="28"/>
          <w:rtl/>
          <w:lang w:bidi="ar-IQ"/>
        </w:rPr>
        <w:t xml:space="preserve">أن هذه المسألة هي من المباحث العويصة والصعبة ، فإن قدم العالم وحدوثه من محارات العقول ، فم تدبر هذه الحقائق و تبين له ما فيها من الاشتباه و الالتباس : تبين له محارات أكابر النظار في هذه المهام التي تحاد فيها الأبصار والله يهد من يشاء إلى صراط مستقيم. </w:t>
      </w:r>
    </w:p>
    <w:p w:rsidR="00D06453" w:rsidRPr="009267F8" w:rsidRDefault="00D06453" w:rsidP="00D06453">
      <w:pPr>
        <w:pStyle w:val="ListParagraph"/>
        <w:numPr>
          <w:ilvl w:val="0"/>
          <w:numId w:val="13"/>
        </w:numPr>
        <w:spacing w:line="240" w:lineRule="auto"/>
        <w:ind w:left="46" w:firstLine="142"/>
        <w:jc w:val="lowKashida"/>
        <w:rPr>
          <w:rFonts w:asciiTheme="majorBidi" w:hAnsiTheme="majorBidi" w:cstheme="majorBidi"/>
          <w:sz w:val="28"/>
          <w:szCs w:val="28"/>
          <w:lang w:bidi="ar-IQ"/>
        </w:rPr>
      </w:pPr>
      <w:r w:rsidRPr="009267F8">
        <w:rPr>
          <w:rFonts w:asciiTheme="majorBidi" w:hAnsiTheme="majorBidi" w:cstheme="majorBidi"/>
          <w:sz w:val="28"/>
          <w:szCs w:val="28"/>
          <w:rtl/>
          <w:lang w:bidi="ar-IQ"/>
        </w:rPr>
        <w:t>إن البحث في هذه المسألة من فضول العلم فلو مات الإنسان من غير بحث فيه لما كان آثماً إلا إذا خشي عدم المعرفة أن يعتقد في الله نقصاً فإنه يجب عليه أن يحقق و خاصة إذا أثيرت الشبهة وجب الدفاع بالعلم والعدل، كما هو الحال الآن فهي مثارة مقدرة في كثير من المناهج الدراسية فضلاً عن غيرها.</w:t>
      </w:r>
    </w:p>
    <w:p w:rsidR="00D06453" w:rsidRPr="009267F8" w:rsidRDefault="00D06453" w:rsidP="00D06453">
      <w:pPr>
        <w:pStyle w:val="ListParagraph"/>
        <w:numPr>
          <w:ilvl w:val="0"/>
          <w:numId w:val="13"/>
        </w:numPr>
        <w:spacing w:line="240" w:lineRule="auto"/>
        <w:ind w:left="46" w:firstLine="142"/>
        <w:jc w:val="lowKashida"/>
        <w:rPr>
          <w:rFonts w:asciiTheme="majorBidi" w:hAnsiTheme="majorBidi" w:cstheme="majorBidi"/>
          <w:sz w:val="28"/>
          <w:szCs w:val="28"/>
          <w:lang w:bidi="ar-IQ"/>
        </w:rPr>
      </w:pPr>
      <w:proofErr w:type="gramStart"/>
      <w:r w:rsidRPr="009267F8">
        <w:rPr>
          <w:rFonts w:asciiTheme="majorBidi" w:hAnsiTheme="majorBidi" w:cstheme="majorBidi"/>
          <w:sz w:val="28"/>
          <w:szCs w:val="28"/>
          <w:rtl/>
          <w:lang w:bidi="ar-IQ"/>
        </w:rPr>
        <w:t>يجب</w:t>
      </w:r>
      <w:proofErr w:type="gramEnd"/>
      <w:r w:rsidRPr="009267F8">
        <w:rPr>
          <w:rFonts w:asciiTheme="majorBidi" w:hAnsiTheme="majorBidi" w:cstheme="majorBidi"/>
          <w:sz w:val="28"/>
          <w:szCs w:val="28"/>
          <w:rtl/>
          <w:lang w:bidi="ar-IQ"/>
        </w:rPr>
        <w:t xml:space="preserve"> الاعتقاد قطعاً بأن كل ما سوى الله حادث مخلوق و ما ثم قديم أزلي إلا الله وحده كما ذهب إلى ذلك أهل السنة. </w:t>
      </w:r>
    </w:p>
    <w:p w:rsidR="00D06453" w:rsidRPr="009267F8" w:rsidRDefault="00D06453" w:rsidP="00D06453">
      <w:pPr>
        <w:spacing w:line="240" w:lineRule="auto"/>
        <w:ind w:left="46" w:firstLine="142"/>
        <w:jc w:val="lowKashida"/>
        <w:rPr>
          <w:rFonts w:asciiTheme="majorBidi" w:hAnsiTheme="majorBidi" w:cstheme="majorBidi"/>
          <w:sz w:val="28"/>
          <w:szCs w:val="28"/>
          <w:rtl/>
          <w:lang w:bidi="ar-IQ"/>
        </w:rPr>
      </w:pPr>
      <w:r w:rsidRPr="009267F8">
        <w:rPr>
          <w:rFonts w:asciiTheme="majorBidi" w:hAnsiTheme="majorBidi" w:cstheme="majorBidi"/>
          <w:sz w:val="28"/>
          <w:szCs w:val="28"/>
          <w:rtl/>
          <w:lang w:bidi="ar-IQ"/>
        </w:rPr>
        <w:t xml:space="preserve"> </w:t>
      </w:r>
    </w:p>
    <w:p w:rsidR="00D06453" w:rsidRPr="009267F8" w:rsidRDefault="00D06453" w:rsidP="00D06453">
      <w:pPr>
        <w:spacing w:line="240" w:lineRule="auto"/>
        <w:ind w:left="46" w:firstLine="142"/>
        <w:jc w:val="lowKashida"/>
        <w:rPr>
          <w:rFonts w:asciiTheme="majorBidi" w:hAnsiTheme="majorBidi" w:cstheme="majorBidi"/>
          <w:sz w:val="28"/>
          <w:szCs w:val="28"/>
          <w:rtl/>
          <w:lang w:bidi="ar-IQ"/>
        </w:rPr>
      </w:pPr>
    </w:p>
    <w:p w:rsidR="00D06453" w:rsidRPr="009267F8" w:rsidRDefault="00D06453" w:rsidP="00D06453">
      <w:pPr>
        <w:spacing w:line="240" w:lineRule="auto"/>
        <w:ind w:left="46" w:firstLine="142"/>
        <w:jc w:val="lowKashida"/>
        <w:rPr>
          <w:rFonts w:asciiTheme="majorBidi" w:hAnsiTheme="majorBidi" w:cstheme="majorBidi"/>
          <w:sz w:val="28"/>
          <w:szCs w:val="28"/>
          <w:rtl/>
          <w:lang w:bidi="ar-IQ"/>
        </w:rPr>
      </w:pPr>
    </w:p>
    <w:p w:rsidR="00D06453" w:rsidRPr="009267F8" w:rsidRDefault="00D06453" w:rsidP="00D06453">
      <w:pPr>
        <w:spacing w:line="240" w:lineRule="auto"/>
        <w:ind w:left="46" w:firstLine="142"/>
        <w:jc w:val="lowKashida"/>
        <w:rPr>
          <w:rFonts w:asciiTheme="majorBidi" w:hAnsiTheme="majorBidi" w:cstheme="majorBidi"/>
          <w:sz w:val="28"/>
          <w:szCs w:val="28"/>
          <w:rtl/>
          <w:lang w:bidi="ar-IQ"/>
        </w:rPr>
      </w:pPr>
    </w:p>
    <w:p w:rsidR="00D06453" w:rsidRPr="009267F8" w:rsidRDefault="00D06453" w:rsidP="00D06453">
      <w:pPr>
        <w:spacing w:line="240" w:lineRule="auto"/>
        <w:ind w:left="46" w:firstLine="142"/>
        <w:jc w:val="lowKashida"/>
        <w:rPr>
          <w:rFonts w:asciiTheme="majorBidi" w:hAnsiTheme="majorBidi" w:cstheme="majorBidi"/>
          <w:sz w:val="28"/>
          <w:szCs w:val="28"/>
          <w:rtl/>
          <w:lang w:bidi="ar-IQ"/>
        </w:rPr>
      </w:pPr>
    </w:p>
    <w:p w:rsidR="00D06453" w:rsidRPr="009267F8" w:rsidRDefault="00D06453" w:rsidP="00D06453">
      <w:pPr>
        <w:spacing w:line="240" w:lineRule="auto"/>
        <w:ind w:left="46" w:firstLine="142"/>
        <w:jc w:val="lowKashida"/>
        <w:rPr>
          <w:rFonts w:asciiTheme="majorBidi" w:hAnsiTheme="majorBidi" w:cstheme="majorBidi"/>
          <w:sz w:val="28"/>
          <w:szCs w:val="28"/>
          <w:rtl/>
          <w:lang w:bidi="ar-IQ"/>
        </w:rPr>
      </w:pPr>
    </w:p>
    <w:p w:rsidR="00D06453" w:rsidRPr="009267F8" w:rsidRDefault="00D06453" w:rsidP="00D06453">
      <w:pPr>
        <w:spacing w:line="240" w:lineRule="auto"/>
        <w:ind w:left="46" w:firstLine="142"/>
        <w:jc w:val="lowKashida"/>
        <w:rPr>
          <w:rFonts w:asciiTheme="majorBidi" w:hAnsiTheme="majorBidi" w:cstheme="majorBidi"/>
          <w:sz w:val="28"/>
          <w:szCs w:val="28"/>
          <w:rtl/>
          <w:lang w:bidi="ar-IQ"/>
        </w:rPr>
      </w:pPr>
    </w:p>
    <w:p w:rsidR="00D06453" w:rsidRPr="009267F8" w:rsidRDefault="00D06453" w:rsidP="00D06453">
      <w:pPr>
        <w:spacing w:line="240" w:lineRule="auto"/>
        <w:ind w:left="46" w:firstLine="142"/>
        <w:jc w:val="lowKashida"/>
        <w:rPr>
          <w:rFonts w:asciiTheme="majorBidi" w:hAnsiTheme="majorBidi" w:cstheme="majorBidi"/>
          <w:sz w:val="28"/>
          <w:szCs w:val="28"/>
          <w:rtl/>
          <w:lang w:bidi="ar-IQ"/>
        </w:rPr>
      </w:pPr>
    </w:p>
    <w:p w:rsidR="00D06453" w:rsidRPr="009267F8" w:rsidRDefault="00D06453" w:rsidP="00D06453">
      <w:pPr>
        <w:spacing w:line="240" w:lineRule="auto"/>
        <w:ind w:left="46" w:firstLine="142"/>
        <w:jc w:val="lowKashida"/>
        <w:rPr>
          <w:rFonts w:asciiTheme="majorBidi" w:hAnsiTheme="majorBidi" w:cstheme="majorBidi"/>
          <w:sz w:val="28"/>
          <w:szCs w:val="28"/>
          <w:rtl/>
          <w:lang w:bidi="ar-IQ"/>
        </w:rPr>
      </w:pPr>
    </w:p>
    <w:p w:rsidR="00D06453" w:rsidRPr="009267F8" w:rsidRDefault="00D06453" w:rsidP="00D06453">
      <w:pPr>
        <w:spacing w:line="240" w:lineRule="auto"/>
        <w:ind w:left="46" w:firstLine="142"/>
        <w:jc w:val="lowKashida"/>
        <w:rPr>
          <w:rFonts w:asciiTheme="majorBidi" w:hAnsiTheme="majorBidi" w:cstheme="majorBidi"/>
          <w:sz w:val="28"/>
          <w:szCs w:val="28"/>
          <w:rtl/>
          <w:lang w:bidi="ar-IQ"/>
        </w:rPr>
      </w:pPr>
    </w:p>
    <w:p w:rsidR="00D06453" w:rsidRPr="009267F8" w:rsidRDefault="00D06453" w:rsidP="00D06453">
      <w:pPr>
        <w:spacing w:line="240" w:lineRule="auto"/>
        <w:ind w:left="46" w:firstLine="142"/>
        <w:jc w:val="lowKashida"/>
        <w:rPr>
          <w:rFonts w:asciiTheme="majorBidi" w:hAnsiTheme="majorBidi" w:cstheme="majorBidi"/>
          <w:sz w:val="28"/>
          <w:szCs w:val="28"/>
          <w:rtl/>
          <w:lang w:bidi="ar-IQ"/>
        </w:rPr>
      </w:pPr>
    </w:p>
    <w:p w:rsidR="00D06453" w:rsidRPr="009267F8" w:rsidRDefault="00D06453" w:rsidP="00D06453">
      <w:pPr>
        <w:spacing w:line="240" w:lineRule="auto"/>
        <w:ind w:left="46" w:firstLine="142"/>
        <w:jc w:val="lowKashida"/>
        <w:rPr>
          <w:rFonts w:asciiTheme="majorBidi" w:hAnsiTheme="majorBidi" w:cstheme="majorBidi"/>
          <w:sz w:val="28"/>
          <w:szCs w:val="28"/>
          <w:rtl/>
          <w:lang w:bidi="ar-IQ"/>
        </w:rPr>
      </w:pPr>
    </w:p>
    <w:p w:rsidR="00D06453" w:rsidRPr="009267F8" w:rsidRDefault="00D06453" w:rsidP="00D06453">
      <w:pPr>
        <w:tabs>
          <w:tab w:val="left" w:pos="425"/>
          <w:tab w:val="center" w:pos="4156"/>
        </w:tabs>
        <w:spacing w:line="240" w:lineRule="auto"/>
        <w:ind w:left="46" w:firstLine="142"/>
        <w:jc w:val="lowKashida"/>
        <w:rPr>
          <w:rFonts w:asciiTheme="majorBidi" w:hAnsiTheme="majorBidi" w:cstheme="majorBidi"/>
          <w:sz w:val="28"/>
          <w:szCs w:val="28"/>
          <w:lang w:bidi="ar-IQ"/>
        </w:rPr>
      </w:pPr>
    </w:p>
    <w:p w:rsidR="00D06453" w:rsidRDefault="00D06453">
      <w:pPr>
        <w:bidi w:val="0"/>
        <w:rPr>
          <w:rFonts w:asciiTheme="majorBidi" w:hAnsiTheme="majorBidi" w:cstheme="majorBidi"/>
          <w:b/>
          <w:bCs/>
          <w:sz w:val="36"/>
          <w:szCs w:val="36"/>
          <w:lang w:bidi="ar-IQ"/>
        </w:rPr>
      </w:pPr>
      <w:r>
        <w:rPr>
          <w:rFonts w:asciiTheme="majorBidi" w:hAnsiTheme="majorBidi" w:cstheme="majorBidi"/>
          <w:b/>
          <w:bCs/>
          <w:sz w:val="36"/>
          <w:szCs w:val="36"/>
          <w:rtl/>
          <w:lang w:bidi="ar-IQ"/>
        </w:rPr>
        <w:br w:type="page"/>
      </w:r>
    </w:p>
    <w:p w:rsidR="00D06453" w:rsidRPr="009267F8" w:rsidRDefault="00D06453" w:rsidP="00D06453">
      <w:pPr>
        <w:tabs>
          <w:tab w:val="left" w:pos="425"/>
          <w:tab w:val="center" w:pos="4156"/>
        </w:tabs>
        <w:spacing w:line="240" w:lineRule="auto"/>
        <w:ind w:left="46" w:firstLine="142"/>
        <w:jc w:val="center"/>
        <w:rPr>
          <w:rFonts w:asciiTheme="majorBidi" w:hAnsiTheme="majorBidi" w:cstheme="majorBidi"/>
          <w:b/>
          <w:bCs/>
          <w:sz w:val="36"/>
          <w:szCs w:val="36"/>
          <w:lang w:bidi="ar-IQ"/>
        </w:rPr>
      </w:pPr>
      <w:r w:rsidRPr="009267F8">
        <w:rPr>
          <w:rFonts w:asciiTheme="majorBidi" w:hAnsiTheme="majorBidi" w:cstheme="majorBidi"/>
          <w:b/>
          <w:bCs/>
          <w:sz w:val="36"/>
          <w:szCs w:val="36"/>
          <w:rtl/>
          <w:lang w:bidi="ar-IQ"/>
        </w:rPr>
        <w:lastRenderedPageBreak/>
        <w:t>المصادر والمراجع</w:t>
      </w:r>
    </w:p>
    <w:p w:rsidR="00D06453" w:rsidRPr="009267F8" w:rsidRDefault="00D06453" w:rsidP="00D06453">
      <w:pPr>
        <w:pStyle w:val="ListParagraph"/>
        <w:numPr>
          <w:ilvl w:val="0"/>
          <w:numId w:val="14"/>
        </w:numPr>
        <w:spacing w:line="240" w:lineRule="auto"/>
        <w:ind w:left="46" w:firstLine="142"/>
        <w:jc w:val="lowKashida"/>
        <w:rPr>
          <w:rFonts w:asciiTheme="majorBidi" w:hAnsiTheme="majorBidi" w:cstheme="majorBidi"/>
          <w:sz w:val="28"/>
          <w:szCs w:val="28"/>
          <w:lang w:bidi="ar-IQ"/>
        </w:rPr>
      </w:pPr>
      <w:r w:rsidRPr="009267F8">
        <w:rPr>
          <w:rFonts w:asciiTheme="majorBidi" w:hAnsiTheme="majorBidi" w:cstheme="majorBidi"/>
          <w:sz w:val="28"/>
          <w:szCs w:val="28"/>
          <w:rtl/>
          <w:lang w:bidi="ar-IQ"/>
        </w:rPr>
        <w:t xml:space="preserve">الجندي أ ، د. محمد علي و الجمعة جمال الدين محمود: </w:t>
      </w:r>
      <w:r w:rsidRPr="009267F8">
        <w:rPr>
          <w:rFonts w:asciiTheme="majorBidi" w:hAnsiTheme="majorBidi" w:cstheme="majorBidi"/>
          <w:i/>
          <w:iCs/>
          <w:sz w:val="28"/>
          <w:szCs w:val="28"/>
          <w:rtl/>
          <w:lang w:bidi="ar-IQ"/>
        </w:rPr>
        <w:t xml:space="preserve">شخصيات ومذاهب في الفلسفة </w:t>
      </w:r>
      <w:proofErr w:type="gramStart"/>
      <w:r w:rsidRPr="009267F8">
        <w:rPr>
          <w:rFonts w:asciiTheme="majorBidi" w:hAnsiTheme="majorBidi" w:cstheme="majorBidi"/>
          <w:i/>
          <w:iCs/>
          <w:sz w:val="28"/>
          <w:szCs w:val="28"/>
          <w:rtl/>
          <w:lang w:bidi="ar-IQ"/>
        </w:rPr>
        <w:t>الإسلامية</w:t>
      </w:r>
      <w:r w:rsidRPr="009267F8">
        <w:rPr>
          <w:rFonts w:asciiTheme="majorBidi" w:hAnsiTheme="majorBidi" w:cstheme="majorBidi"/>
          <w:sz w:val="28"/>
          <w:szCs w:val="28"/>
          <w:rtl/>
          <w:lang w:bidi="ar-IQ"/>
        </w:rPr>
        <w:t xml:space="preserve"> ،</w:t>
      </w:r>
      <w:proofErr w:type="gramEnd"/>
      <w:r w:rsidRPr="009267F8">
        <w:rPr>
          <w:rFonts w:asciiTheme="majorBidi" w:hAnsiTheme="majorBidi" w:cstheme="majorBidi"/>
          <w:sz w:val="28"/>
          <w:szCs w:val="28"/>
          <w:rtl/>
          <w:lang w:bidi="ar-IQ"/>
        </w:rPr>
        <w:t xml:space="preserve"> الطبعة الأولى.</w:t>
      </w:r>
    </w:p>
    <w:p w:rsidR="00D06453" w:rsidRPr="009267F8" w:rsidRDefault="00D06453" w:rsidP="00D06453">
      <w:pPr>
        <w:pStyle w:val="ListParagraph"/>
        <w:numPr>
          <w:ilvl w:val="0"/>
          <w:numId w:val="14"/>
        </w:numPr>
        <w:spacing w:line="240" w:lineRule="auto"/>
        <w:ind w:left="46" w:firstLine="142"/>
        <w:jc w:val="lowKashida"/>
        <w:rPr>
          <w:rFonts w:asciiTheme="majorBidi" w:hAnsiTheme="majorBidi" w:cstheme="majorBidi"/>
          <w:sz w:val="28"/>
          <w:szCs w:val="28"/>
          <w:lang w:bidi="ar-IQ"/>
        </w:rPr>
      </w:pPr>
      <w:r w:rsidRPr="009267F8">
        <w:rPr>
          <w:rFonts w:asciiTheme="majorBidi" w:hAnsiTheme="majorBidi" w:cstheme="majorBidi"/>
          <w:sz w:val="28"/>
          <w:szCs w:val="28"/>
          <w:rtl/>
          <w:lang w:bidi="ar-IQ"/>
        </w:rPr>
        <w:t xml:space="preserve">د. عبداللطيف محمد العبد: 1997، </w:t>
      </w:r>
      <w:r w:rsidRPr="009267F8">
        <w:rPr>
          <w:rFonts w:asciiTheme="majorBidi" w:hAnsiTheme="majorBidi" w:cstheme="majorBidi"/>
          <w:i/>
          <w:iCs/>
          <w:sz w:val="28"/>
          <w:szCs w:val="28"/>
          <w:rtl/>
          <w:lang w:bidi="ar-IQ"/>
        </w:rPr>
        <w:t>دراسات في الفلسفة الإسلامية</w:t>
      </w:r>
      <w:r w:rsidRPr="009267F8">
        <w:rPr>
          <w:rFonts w:asciiTheme="majorBidi" w:hAnsiTheme="majorBidi" w:cstheme="majorBidi"/>
          <w:sz w:val="28"/>
          <w:szCs w:val="28"/>
          <w:rtl/>
          <w:lang w:bidi="ar-IQ"/>
        </w:rPr>
        <w:t xml:space="preserve"> ، الطبعة الأولى، مكتبة النهضة المصرية. </w:t>
      </w:r>
    </w:p>
    <w:p w:rsidR="00D06453" w:rsidRPr="009267F8" w:rsidRDefault="00D06453" w:rsidP="00D06453">
      <w:pPr>
        <w:pStyle w:val="ListParagraph"/>
        <w:numPr>
          <w:ilvl w:val="0"/>
          <w:numId w:val="14"/>
        </w:numPr>
        <w:spacing w:line="240" w:lineRule="auto"/>
        <w:ind w:left="46" w:firstLine="142"/>
        <w:jc w:val="lowKashida"/>
        <w:rPr>
          <w:rFonts w:asciiTheme="majorBidi" w:hAnsiTheme="majorBidi" w:cstheme="majorBidi"/>
          <w:sz w:val="28"/>
          <w:szCs w:val="28"/>
          <w:lang w:bidi="ar-IQ"/>
        </w:rPr>
      </w:pPr>
      <w:r w:rsidRPr="009267F8">
        <w:rPr>
          <w:rFonts w:asciiTheme="majorBidi" w:hAnsiTheme="majorBidi" w:cstheme="majorBidi"/>
          <w:sz w:val="28"/>
          <w:szCs w:val="28"/>
          <w:rtl/>
          <w:lang w:bidi="ar-IQ"/>
        </w:rPr>
        <w:t xml:space="preserve">د. سعد الدين السيد صالح: 1998، </w:t>
      </w:r>
      <w:r w:rsidRPr="009267F8">
        <w:rPr>
          <w:rFonts w:asciiTheme="majorBidi" w:hAnsiTheme="majorBidi" w:cstheme="majorBidi"/>
          <w:i/>
          <w:iCs/>
          <w:sz w:val="28"/>
          <w:szCs w:val="28"/>
          <w:rtl/>
          <w:lang w:bidi="ar-IQ"/>
        </w:rPr>
        <w:t>القضايا فلسفة في ميزان العقيدة الإسلامية</w:t>
      </w:r>
      <w:r w:rsidRPr="009267F8">
        <w:rPr>
          <w:rFonts w:asciiTheme="majorBidi" w:hAnsiTheme="majorBidi" w:cstheme="majorBidi"/>
          <w:sz w:val="28"/>
          <w:szCs w:val="28"/>
          <w:rtl/>
          <w:lang w:bidi="ar-IQ"/>
        </w:rPr>
        <w:t>، الطبعة الأولى .</w:t>
      </w:r>
    </w:p>
    <w:p w:rsidR="00D06453" w:rsidRPr="009267F8" w:rsidRDefault="00D06453" w:rsidP="00D06453">
      <w:pPr>
        <w:pStyle w:val="ListParagraph"/>
        <w:numPr>
          <w:ilvl w:val="0"/>
          <w:numId w:val="14"/>
        </w:numPr>
        <w:spacing w:line="240" w:lineRule="auto"/>
        <w:ind w:left="46" w:firstLine="142"/>
        <w:jc w:val="lowKashida"/>
        <w:rPr>
          <w:rFonts w:asciiTheme="majorBidi" w:hAnsiTheme="majorBidi" w:cstheme="majorBidi"/>
          <w:sz w:val="28"/>
          <w:szCs w:val="28"/>
          <w:lang w:bidi="ar-IQ"/>
        </w:rPr>
      </w:pPr>
      <w:r w:rsidRPr="009267F8">
        <w:rPr>
          <w:rFonts w:asciiTheme="majorBidi" w:hAnsiTheme="majorBidi" w:cstheme="majorBidi"/>
          <w:sz w:val="28"/>
          <w:szCs w:val="28"/>
          <w:rtl/>
          <w:lang w:bidi="ar-IQ"/>
        </w:rPr>
        <w:t xml:space="preserve">د. حسن مجيد العبيدي، 1995، </w:t>
      </w:r>
      <w:r w:rsidRPr="009267F8">
        <w:rPr>
          <w:rFonts w:asciiTheme="majorBidi" w:hAnsiTheme="majorBidi" w:cstheme="majorBidi"/>
          <w:i/>
          <w:iCs/>
          <w:sz w:val="28"/>
          <w:szCs w:val="28"/>
          <w:rtl/>
          <w:lang w:bidi="ar-IQ"/>
        </w:rPr>
        <w:t>العلوم الطبيعية في فلسفة ابن رشد</w:t>
      </w:r>
      <w:r w:rsidRPr="009267F8">
        <w:rPr>
          <w:rFonts w:asciiTheme="majorBidi" w:hAnsiTheme="majorBidi" w:cstheme="majorBidi"/>
          <w:sz w:val="28"/>
          <w:szCs w:val="28"/>
          <w:rtl/>
          <w:lang w:bidi="ar-IQ"/>
        </w:rPr>
        <w:t xml:space="preserve">  ، الطبعة الأولى ،  بيروت، دار الطليعة.</w:t>
      </w:r>
    </w:p>
    <w:p w:rsidR="00D06453" w:rsidRPr="009267F8" w:rsidRDefault="00D06453" w:rsidP="00D06453">
      <w:pPr>
        <w:pStyle w:val="ListParagraph"/>
        <w:numPr>
          <w:ilvl w:val="0"/>
          <w:numId w:val="14"/>
        </w:numPr>
        <w:spacing w:line="240" w:lineRule="auto"/>
        <w:ind w:left="46" w:firstLine="142"/>
        <w:jc w:val="lowKashida"/>
        <w:rPr>
          <w:rFonts w:asciiTheme="majorBidi" w:hAnsiTheme="majorBidi" w:cstheme="majorBidi"/>
          <w:sz w:val="28"/>
          <w:szCs w:val="28"/>
          <w:lang w:bidi="ar-IQ"/>
        </w:rPr>
      </w:pPr>
      <w:r w:rsidRPr="009267F8">
        <w:rPr>
          <w:rFonts w:asciiTheme="majorBidi" w:hAnsiTheme="majorBidi" w:cstheme="majorBidi"/>
          <w:sz w:val="28"/>
          <w:szCs w:val="28"/>
          <w:rtl/>
          <w:lang w:bidi="ar-IQ"/>
        </w:rPr>
        <w:t xml:space="preserve">د. محمد عابد الجابري،  1998، </w:t>
      </w:r>
      <w:r w:rsidRPr="009267F8">
        <w:rPr>
          <w:rFonts w:asciiTheme="majorBidi" w:hAnsiTheme="majorBidi" w:cstheme="majorBidi"/>
          <w:i/>
          <w:iCs/>
          <w:sz w:val="28"/>
          <w:szCs w:val="28"/>
          <w:rtl/>
          <w:lang w:bidi="ar-IQ"/>
        </w:rPr>
        <w:t>الكشف عن مناهج الأدلة في عقائد الملة</w:t>
      </w:r>
      <w:r w:rsidRPr="009267F8">
        <w:rPr>
          <w:rFonts w:asciiTheme="majorBidi" w:hAnsiTheme="majorBidi" w:cstheme="majorBidi"/>
          <w:sz w:val="28"/>
          <w:szCs w:val="28"/>
          <w:rtl/>
          <w:lang w:bidi="ar-IQ"/>
        </w:rPr>
        <w:t xml:space="preserve"> ، الطبعة الأولى، بيروت .</w:t>
      </w:r>
    </w:p>
    <w:p w:rsidR="00D06453" w:rsidRPr="009267F8" w:rsidRDefault="00D06453" w:rsidP="00D06453">
      <w:pPr>
        <w:pStyle w:val="ListParagraph"/>
        <w:numPr>
          <w:ilvl w:val="0"/>
          <w:numId w:val="14"/>
        </w:numPr>
        <w:spacing w:line="240" w:lineRule="auto"/>
        <w:ind w:left="46" w:firstLine="142"/>
        <w:jc w:val="lowKashida"/>
        <w:rPr>
          <w:rFonts w:asciiTheme="majorBidi" w:hAnsiTheme="majorBidi" w:cstheme="majorBidi"/>
          <w:sz w:val="28"/>
          <w:szCs w:val="28"/>
          <w:lang w:bidi="ar-IQ"/>
        </w:rPr>
      </w:pPr>
      <w:r w:rsidRPr="009267F8">
        <w:rPr>
          <w:rFonts w:asciiTheme="majorBidi" w:hAnsiTheme="majorBidi" w:cstheme="majorBidi"/>
          <w:sz w:val="28"/>
          <w:szCs w:val="28"/>
          <w:rtl/>
          <w:lang w:bidi="ar-IQ"/>
        </w:rPr>
        <w:t xml:space="preserve">د. محمد عاطف العراقي، 1119،  </w:t>
      </w:r>
      <w:r w:rsidRPr="009267F8">
        <w:rPr>
          <w:rFonts w:asciiTheme="majorBidi" w:hAnsiTheme="majorBidi" w:cstheme="majorBidi"/>
          <w:i/>
          <w:iCs/>
          <w:sz w:val="28"/>
          <w:szCs w:val="28"/>
          <w:rtl/>
          <w:lang w:bidi="ar-IQ"/>
        </w:rPr>
        <w:t xml:space="preserve">النزعة العقلية في فلسفة ابن </w:t>
      </w:r>
      <w:proofErr w:type="gramStart"/>
      <w:r w:rsidRPr="009267F8">
        <w:rPr>
          <w:rFonts w:asciiTheme="majorBidi" w:hAnsiTheme="majorBidi" w:cstheme="majorBidi"/>
          <w:i/>
          <w:iCs/>
          <w:sz w:val="28"/>
          <w:szCs w:val="28"/>
          <w:rtl/>
          <w:lang w:bidi="ar-IQ"/>
        </w:rPr>
        <w:t>رشد</w:t>
      </w:r>
      <w:r w:rsidRPr="009267F8">
        <w:rPr>
          <w:rFonts w:asciiTheme="majorBidi" w:hAnsiTheme="majorBidi" w:cstheme="majorBidi"/>
          <w:sz w:val="28"/>
          <w:szCs w:val="28"/>
          <w:rtl/>
          <w:lang w:bidi="ar-IQ"/>
        </w:rPr>
        <w:t xml:space="preserve"> ،</w:t>
      </w:r>
      <w:proofErr w:type="gramEnd"/>
      <w:r w:rsidRPr="009267F8">
        <w:rPr>
          <w:rFonts w:asciiTheme="majorBidi" w:hAnsiTheme="majorBidi" w:cstheme="majorBidi"/>
          <w:sz w:val="28"/>
          <w:szCs w:val="28"/>
          <w:rtl/>
          <w:lang w:bidi="ar-IQ"/>
        </w:rPr>
        <w:t xml:space="preserve"> الطبعة الرابعة، القاهرة، دار المعارف. </w:t>
      </w:r>
    </w:p>
    <w:p w:rsidR="00D06453" w:rsidRPr="009267F8" w:rsidRDefault="00D06453" w:rsidP="00D06453">
      <w:pPr>
        <w:pStyle w:val="ListParagraph"/>
        <w:numPr>
          <w:ilvl w:val="0"/>
          <w:numId w:val="14"/>
        </w:numPr>
        <w:spacing w:line="240" w:lineRule="auto"/>
        <w:ind w:left="46" w:firstLine="142"/>
        <w:jc w:val="lowKashida"/>
        <w:rPr>
          <w:rFonts w:asciiTheme="majorBidi" w:hAnsiTheme="majorBidi" w:cstheme="majorBidi"/>
          <w:sz w:val="28"/>
          <w:szCs w:val="28"/>
          <w:lang w:bidi="ar-IQ"/>
        </w:rPr>
      </w:pPr>
      <w:r w:rsidRPr="009267F8">
        <w:rPr>
          <w:rFonts w:asciiTheme="majorBidi" w:hAnsiTheme="majorBidi" w:cstheme="majorBidi"/>
          <w:sz w:val="28"/>
          <w:szCs w:val="28"/>
          <w:rtl/>
          <w:lang w:bidi="ar-IQ"/>
        </w:rPr>
        <w:t xml:space="preserve">الغزالي: أبو حامد الغزالي، 1990، </w:t>
      </w:r>
      <w:r w:rsidRPr="009267F8">
        <w:rPr>
          <w:rFonts w:asciiTheme="majorBidi" w:hAnsiTheme="majorBidi" w:cstheme="majorBidi"/>
          <w:i/>
          <w:iCs/>
          <w:sz w:val="28"/>
          <w:szCs w:val="28"/>
          <w:rtl/>
          <w:lang w:bidi="ar-IQ"/>
        </w:rPr>
        <w:t>تهافت الفلاسفة</w:t>
      </w:r>
      <w:r w:rsidRPr="009267F8">
        <w:rPr>
          <w:rFonts w:asciiTheme="majorBidi" w:hAnsiTheme="majorBidi" w:cstheme="majorBidi"/>
          <w:sz w:val="28"/>
          <w:szCs w:val="28"/>
          <w:rtl/>
          <w:lang w:bidi="ar-IQ"/>
        </w:rPr>
        <w:t xml:space="preserve"> ، الطبعة الرابعة، بيروت، دار الشرق.</w:t>
      </w:r>
    </w:p>
    <w:p w:rsidR="00D06453" w:rsidRPr="009267F8" w:rsidRDefault="00D06453" w:rsidP="00D06453">
      <w:pPr>
        <w:pStyle w:val="ListParagraph"/>
        <w:numPr>
          <w:ilvl w:val="0"/>
          <w:numId w:val="14"/>
        </w:numPr>
        <w:spacing w:line="240" w:lineRule="auto"/>
        <w:ind w:left="46" w:firstLine="142"/>
        <w:jc w:val="lowKashida"/>
        <w:rPr>
          <w:rFonts w:asciiTheme="majorBidi" w:hAnsiTheme="majorBidi" w:cstheme="majorBidi"/>
          <w:sz w:val="28"/>
          <w:szCs w:val="28"/>
          <w:lang w:bidi="ar-IQ"/>
        </w:rPr>
      </w:pPr>
      <w:r w:rsidRPr="009267F8">
        <w:rPr>
          <w:rFonts w:asciiTheme="majorBidi" w:hAnsiTheme="majorBidi" w:cstheme="majorBidi"/>
          <w:sz w:val="28"/>
          <w:szCs w:val="28"/>
          <w:rtl/>
          <w:lang w:bidi="ar-IQ"/>
        </w:rPr>
        <w:t xml:space="preserve"> ابن رشد محمد بن رشد، 1119، </w:t>
      </w:r>
      <w:r w:rsidRPr="009267F8">
        <w:rPr>
          <w:rFonts w:asciiTheme="majorBidi" w:hAnsiTheme="majorBidi" w:cstheme="majorBidi"/>
          <w:i/>
          <w:iCs/>
          <w:sz w:val="28"/>
          <w:szCs w:val="28"/>
          <w:rtl/>
          <w:lang w:bidi="ar-IQ"/>
        </w:rPr>
        <w:t xml:space="preserve">تهافت </w:t>
      </w:r>
      <w:proofErr w:type="gramStart"/>
      <w:r w:rsidRPr="009267F8">
        <w:rPr>
          <w:rFonts w:asciiTheme="majorBidi" w:hAnsiTheme="majorBidi" w:cstheme="majorBidi"/>
          <w:i/>
          <w:iCs/>
          <w:sz w:val="28"/>
          <w:szCs w:val="28"/>
          <w:rtl/>
          <w:lang w:bidi="ar-IQ"/>
        </w:rPr>
        <w:t>التهافت</w:t>
      </w:r>
      <w:r w:rsidRPr="009267F8">
        <w:rPr>
          <w:rFonts w:asciiTheme="majorBidi" w:hAnsiTheme="majorBidi" w:cstheme="majorBidi"/>
          <w:sz w:val="28"/>
          <w:szCs w:val="28"/>
          <w:rtl/>
          <w:lang w:bidi="ar-IQ"/>
        </w:rPr>
        <w:t xml:space="preserve"> ،</w:t>
      </w:r>
      <w:proofErr w:type="gramEnd"/>
      <w:r w:rsidRPr="009267F8">
        <w:rPr>
          <w:rFonts w:asciiTheme="majorBidi" w:hAnsiTheme="majorBidi" w:cstheme="majorBidi"/>
          <w:sz w:val="28"/>
          <w:szCs w:val="28"/>
          <w:rtl/>
          <w:lang w:bidi="ar-IQ"/>
        </w:rPr>
        <w:t xml:space="preserve"> القاهرة، دار المعارف.</w:t>
      </w:r>
    </w:p>
    <w:p w:rsidR="00D06453" w:rsidRPr="009267F8" w:rsidRDefault="00D06453" w:rsidP="00D06453">
      <w:pPr>
        <w:pStyle w:val="ListParagraph"/>
        <w:numPr>
          <w:ilvl w:val="0"/>
          <w:numId w:val="14"/>
        </w:numPr>
        <w:spacing w:line="240" w:lineRule="auto"/>
        <w:ind w:left="46" w:firstLine="142"/>
        <w:jc w:val="lowKashida"/>
        <w:rPr>
          <w:rFonts w:asciiTheme="majorBidi" w:hAnsiTheme="majorBidi" w:cstheme="majorBidi"/>
          <w:sz w:val="28"/>
          <w:szCs w:val="28"/>
          <w:lang w:bidi="ar-IQ"/>
        </w:rPr>
      </w:pPr>
      <w:r w:rsidRPr="009267F8">
        <w:rPr>
          <w:rFonts w:asciiTheme="majorBidi" w:hAnsiTheme="majorBidi" w:cstheme="majorBidi"/>
          <w:sz w:val="28"/>
          <w:szCs w:val="28"/>
          <w:rtl/>
          <w:lang w:bidi="ar-IQ"/>
        </w:rPr>
        <w:t>د. يوسف فرحات</w:t>
      </w:r>
      <w:proofErr w:type="gramStart"/>
      <w:r w:rsidRPr="009267F8">
        <w:rPr>
          <w:rFonts w:asciiTheme="majorBidi" w:hAnsiTheme="majorBidi" w:cstheme="majorBidi"/>
          <w:sz w:val="28"/>
          <w:szCs w:val="28"/>
          <w:rtl/>
          <w:lang w:bidi="ar-IQ"/>
        </w:rPr>
        <w:t>،1986</w:t>
      </w:r>
      <w:proofErr w:type="gramEnd"/>
      <w:r w:rsidRPr="009267F8">
        <w:rPr>
          <w:rFonts w:asciiTheme="majorBidi" w:hAnsiTheme="majorBidi" w:cstheme="majorBidi"/>
          <w:sz w:val="28"/>
          <w:szCs w:val="28"/>
          <w:rtl/>
          <w:lang w:bidi="ar-IQ"/>
        </w:rPr>
        <w:t xml:space="preserve">،  </w:t>
      </w:r>
      <w:r w:rsidRPr="009267F8">
        <w:rPr>
          <w:rFonts w:asciiTheme="majorBidi" w:hAnsiTheme="majorBidi" w:cstheme="majorBidi"/>
          <w:i/>
          <w:iCs/>
          <w:sz w:val="28"/>
          <w:szCs w:val="28"/>
          <w:rtl/>
          <w:lang w:bidi="ar-IQ"/>
        </w:rPr>
        <w:t>الفلسفة الإسلامية وأعلامها</w:t>
      </w:r>
      <w:r w:rsidRPr="009267F8">
        <w:rPr>
          <w:rFonts w:asciiTheme="majorBidi" w:hAnsiTheme="majorBidi" w:cstheme="majorBidi"/>
          <w:sz w:val="28"/>
          <w:szCs w:val="28"/>
          <w:rtl/>
          <w:lang w:bidi="ar-IQ"/>
        </w:rPr>
        <w:t xml:space="preserve"> ، الطبعة الأولى، الشركة الشرقية.</w:t>
      </w:r>
    </w:p>
    <w:p w:rsidR="00D06453" w:rsidRPr="009267F8" w:rsidRDefault="00D06453" w:rsidP="00D06453">
      <w:pPr>
        <w:pStyle w:val="ListParagraph"/>
        <w:numPr>
          <w:ilvl w:val="0"/>
          <w:numId w:val="14"/>
        </w:numPr>
        <w:spacing w:line="240" w:lineRule="auto"/>
        <w:ind w:left="46" w:firstLine="142"/>
        <w:jc w:val="lowKashida"/>
        <w:rPr>
          <w:rFonts w:asciiTheme="majorBidi" w:hAnsiTheme="majorBidi" w:cstheme="majorBidi"/>
          <w:sz w:val="28"/>
          <w:szCs w:val="28"/>
          <w:lang w:bidi="ar-IQ"/>
        </w:rPr>
      </w:pPr>
      <w:r w:rsidRPr="009267F8">
        <w:rPr>
          <w:rFonts w:asciiTheme="majorBidi" w:hAnsiTheme="majorBidi" w:cstheme="majorBidi"/>
          <w:sz w:val="28"/>
          <w:szCs w:val="28"/>
          <w:rtl/>
          <w:lang w:bidi="ar-IQ"/>
        </w:rPr>
        <w:t xml:space="preserve">د. فيصل بدير عون، </w:t>
      </w:r>
      <w:r w:rsidRPr="009267F8">
        <w:rPr>
          <w:rFonts w:asciiTheme="majorBidi" w:hAnsiTheme="majorBidi" w:cstheme="majorBidi"/>
          <w:i/>
          <w:iCs/>
          <w:sz w:val="28"/>
          <w:szCs w:val="28"/>
          <w:rtl/>
          <w:lang w:bidi="ar-IQ"/>
        </w:rPr>
        <w:t>الفلسفة الإسلامية في الغرب</w:t>
      </w:r>
      <w:r w:rsidRPr="009267F8">
        <w:rPr>
          <w:rFonts w:asciiTheme="majorBidi" w:hAnsiTheme="majorBidi" w:cstheme="majorBidi"/>
          <w:sz w:val="28"/>
          <w:szCs w:val="28"/>
          <w:rtl/>
          <w:lang w:bidi="ar-IQ"/>
        </w:rPr>
        <w:t>، الطبعة الاولى، مكتبة الحرية الحديثة.</w:t>
      </w:r>
    </w:p>
    <w:p w:rsidR="00D06453" w:rsidRPr="009267F8" w:rsidRDefault="00D06453" w:rsidP="00D06453">
      <w:pPr>
        <w:pStyle w:val="ListParagraph"/>
        <w:numPr>
          <w:ilvl w:val="0"/>
          <w:numId w:val="14"/>
        </w:numPr>
        <w:spacing w:line="240" w:lineRule="auto"/>
        <w:ind w:left="46" w:firstLine="142"/>
        <w:jc w:val="lowKashida"/>
        <w:rPr>
          <w:rFonts w:asciiTheme="majorBidi" w:hAnsiTheme="majorBidi" w:cstheme="majorBidi"/>
          <w:sz w:val="28"/>
          <w:szCs w:val="28"/>
          <w:lang w:bidi="ar-IQ"/>
        </w:rPr>
      </w:pPr>
      <w:r w:rsidRPr="009267F8">
        <w:rPr>
          <w:rFonts w:asciiTheme="majorBidi" w:hAnsiTheme="majorBidi" w:cstheme="majorBidi"/>
          <w:sz w:val="28"/>
          <w:szCs w:val="28"/>
          <w:rtl/>
          <w:lang w:bidi="ar-IQ"/>
        </w:rPr>
        <w:t xml:space="preserve">ابن رشد: محمد بن رشد، </w:t>
      </w:r>
      <w:r w:rsidRPr="009267F8">
        <w:rPr>
          <w:rFonts w:asciiTheme="majorBidi" w:hAnsiTheme="majorBidi" w:cstheme="majorBidi"/>
          <w:i/>
          <w:iCs/>
          <w:sz w:val="28"/>
          <w:szCs w:val="28"/>
          <w:rtl/>
          <w:lang w:bidi="ar-IQ"/>
        </w:rPr>
        <w:t>فصل المقال فيما بين الحكمة والشريعة من الاتصال</w:t>
      </w:r>
      <w:r w:rsidRPr="009267F8">
        <w:rPr>
          <w:rFonts w:asciiTheme="majorBidi" w:hAnsiTheme="majorBidi" w:cstheme="majorBidi"/>
          <w:sz w:val="28"/>
          <w:szCs w:val="28"/>
          <w:rtl/>
          <w:lang w:bidi="ar-IQ"/>
        </w:rPr>
        <w:t xml:space="preserve"> ، ، الطبعة الثانية، القاهرة، دار المعارف.</w:t>
      </w:r>
    </w:p>
    <w:p w:rsidR="00D06453" w:rsidRPr="009267F8" w:rsidRDefault="00D06453" w:rsidP="00D06453">
      <w:pPr>
        <w:pStyle w:val="ListParagraph"/>
        <w:numPr>
          <w:ilvl w:val="0"/>
          <w:numId w:val="14"/>
        </w:numPr>
        <w:spacing w:line="240" w:lineRule="auto"/>
        <w:ind w:left="46" w:firstLine="142"/>
        <w:jc w:val="lowKashida"/>
        <w:rPr>
          <w:rFonts w:asciiTheme="majorBidi" w:hAnsiTheme="majorBidi" w:cstheme="majorBidi"/>
          <w:sz w:val="28"/>
          <w:szCs w:val="28"/>
          <w:lang w:bidi="ar-IQ"/>
        </w:rPr>
      </w:pPr>
      <w:r w:rsidRPr="009267F8">
        <w:rPr>
          <w:rFonts w:asciiTheme="majorBidi" w:hAnsiTheme="majorBidi" w:cstheme="majorBidi"/>
          <w:sz w:val="28"/>
          <w:szCs w:val="28"/>
          <w:rtl/>
          <w:lang w:bidi="ar-IQ"/>
        </w:rPr>
        <w:t xml:space="preserve">د. محمد عمارة، 1119،  </w:t>
      </w:r>
      <w:r w:rsidRPr="009267F8">
        <w:rPr>
          <w:rFonts w:asciiTheme="majorBidi" w:hAnsiTheme="majorBidi" w:cstheme="majorBidi"/>
          <w:i/>
          <w:iCs/>
          <w:sz w:val="28"/>
          <w:szCs w:val="28"/>
          <w:rtl/>
          <w:lang w:bidi="ar-IQ"/>
        </w:rPr>
        <w:t xml:space="preserve">المادية والمثالية في فلسفة ابن </w:t>
      </w:r>
      <w:proofErr w:type="gramStart"/>
      <w:r w:rsidRPr="009267F8">
        <w:rPr>
          <w:rFonts w:asciiTheme="majorBidi" w:hAnsiTheme="majorBidi" w:cstheme="majorBidi"/>
          <w:i/>
          <w:iCs/>
          <w:sz w:val="28"/>
          <w:szCs w:val="28"/>
          <w:rtl/>
          <w:lang w:bidi="ar-IQ"/>
        </w:rPr>
        <w:t>رشد</w:t>
      </w:r>
      <w:proofErr w:type="gramEnd"/>
      <w:r w:rsidRPr="009267F8">
        <w:rPr>
          <w:rFonts w:asciiTheme="majorBidi" w:hAnsiTheme="majorBidi" w:cstheme="majorBidi"/>
          <w:sz w:val="28"/>
          <w:szCs w:val="28"/>
          <w:rtl/>
          <w:lang w:bidi="ar-IQ"/>
        </w:rPr>
        <w:t>، الطبعة الثانية، القاهرة، دار المعارف.</w:t>
      </w:r>
    </w:p>
    <w:p w:rsidR="00D06453" w:rsidRPr="009267F8" w:rsidRDefault="00D06453" w:rsidP="00D06453">
      <w:pPr>
        <w:pStyle w:val="ListParagraph"/>
        <w:numPr>
          <w:ilvl w:val="0"/>
          <w:numId w:val="14"/>
        </w:numPr>
        <w:spacing w:line="240" w:lineRule="auto"/>
        <w:ind w:left="46" w:firstLine="142"/>
        <w:jc w:val="lowKashida"/>
        <w:rPr>
          <w:rFonts w:asciiTheme="majorBidi" w:hAnsiTheme="majorBidi" w:cstheme="majorBidi"/>
          <w:sz w:val="28"/>
          <w:szCs w:val="28"/>
          <w:lang w:bidi="ar-IQ"/>
        </w:rPr>
      </w:pPr>
      <w:r w:rsidRPr="009267F8">
        <w:rPr>
          <w:rFonts w:asciiTheme="majorBidi" w:hAnsiTheme="majorBidi" w:cstheme="majorBidi"/>
          <w:sz w:val="28"/>
          <w:szCs w:val="28"/>
          <w:rtl/>
          <w:lang w:bidi="ar-IQ"/>
        </w:rPr>
        <w:t xml:space="preserve">ابو </w:t>
      </w:r>
      <w:proofErr w:type="spellStart"/>
      <w:r w:rsidRPr="009267F8">
        <w:rPr>
          <w:rFonts w:asciiTheme="majorBidi" w:hAnsiTheme="majorBidi" w:cstheme="majorBidi"/>
          <w:sz w:val="28"/>
          <w:szCs w:val="28"/>
          <w:rtl/>
          <w:lang w:bidi="ar-IQ"/>
        </w:rPr>
        <w:t>ريدة:د</w:t>
      </w:r>
      <w:proofErr w:type="spellEnd"/>
      <w:r w:rsidRPr="009267F8">
        <w:rPr>
          <w:rFonts w:asciiTheme="majorBidi" w:hAnsiTheme="majorBidi" w:cstheme="majorBidi"/>
          <w:sz w:val="28"/>
          <w:szCs w:val="28"/>
          <w:rtl/>
          <w:lang w:bidi="ar-IQ"/>
        </w:rPr>
        <w:t xml:space="preserve">. محمد عبد الهادي، </w:t>
      </w:r>
      <w:r w:rsidRPr="009267F8">
        <w:rPr>
          <w:rFonts w:asciiTheme="majorBidi" w:hAnsiTheme="majorBidi" w:cstheme="majorBidi"/>
          <w:i/>
          <w:iCs/>
          <w:sz w:val="28"/>
          <w:szCs w:val="28"/>
          <w:rtl/>
          <w:lang w:bidi="ar-IQ"/>
        </w:rPr>
        <w:t xml:space="preserve">تاريخ الفلسفة في </w:t>
      </w:r>
      <w:proofErr w:type="gramStart"/>
      <w:r w:rsidRPr="009267F8">
        <w:rPr>
          <w:rFonts w:asciiTheme="majorBidi" w:hAnsiTheme="majorBidi" w:cstheme="majorBidi"/>
          <w:i/>
          <w:iCs/>
          <w:sz w:val="28"/>
          <w:szCs w:val="28"/>
          <w:rtl/>
          <w:lang w:bidi="ar-IQ"/>
        </w:rPr>
        <w:t>الإسلام</w:t>
      </w:r>
      <w:r w:rsidRPr="009267F8">
        <w:rPr>
          <w:rFonts w:asciiTheme="majorBidi" w:hAnsiTheme="majorBidi" w:cstheme="majorBidi"/>
          <w:sz w:val="28"/>
          <w:szCs w:val="28"/>
          <w:rtl/>
          <w:lang w:bidi="ar-IQ"/>
        </w:rPr>
        <w:t xml:space="preserve"> ،</w:t>
      </w:r>
      <w:proofErr w:type="gramEnd"/>
      <w:r w:rsidRPr="009267F8">
        <w:rPr>
          <w:rFonts w:asciiTheme="majorBidi" w:hAnsiTheme="majorBidi" w:cstheme="majorBidi"/>
          <w:sz w:val="28"/>
          <w:szCs w:val="28"/>
          <w:rtl/>
          <w:lang w:bidi="ar-IQ"/>
        </w:rPr>
        <w:t xml:space="preserve"> الطبعة الخامسة، مكتبة النهضة المصرية. </w:t>
      </w:r>
    </w:p>
    <w:p w:rsidR="00D06453" w:rsidRPr="009267F8" w:rsidRDefault="00D06453" w:rsidP="00D06453">
      <w:pPr>
        <w:pStyle w:val="ListParagraph"/>
        <w:numPr>
          <w:ilvl w:val="0"/>
          <w:numId w:val="14"/>
        </w:numPr>
        <w:spacing w:line="240" w:lineRule="auto"/>
        <w:ind w:left="46" w:firstLine="142"/>
        <w:jc w:val="lowKashida"/>
        <w:rPr>
          <w:rFonts w:asciiTheme="majorBidi" w:hAnsiTheme="majorBidi" w:cstheme="majorBidi"/>
          <w:sz w:val="28"/>
          <w:szCs w:val="28"/>
          <w:lang w:bidi="ar-IQ"/>
        </w:rPr>
      </w:pPr>
      <w:r w:rsidRPr="009267F8">
        <w:rPr>
          <w:rFonts w:asciiTheme="majorBidi" w:hAnsiTheme="majorBidi" w:cstheme="majorBidi"/>
          <w:sz w:val="28"/>
          <w:szCs w:val="28"/>
          <w:rtl/>
          <w:lang w:bidi="ar-IQ"/>
        </w:rPr>
        <w:t xml:space="preserve">د. حمادي العبيدي، 1991، </w:t>
      </w:r>
      <w:r w:rsidRPr="009267F8">
        <w:rPr>
          <w:rFonts w:asciiTheme="majorBidi" w:hAnsiTheme="majorBidi" w:cstheme="majorBidi"/>
          <w:i/>
          <w:iCs/>
          <w:sz w:val="28"/>
          <w:szCs w:val="28"/>
          <w:rtl/>
          <w:lang w:bidi="ar-IQ"/>
        </w:rPr>
        <w:t>ابن رشد وعلوم الشريعة الإسلامية</w:t>
      </w:r>
      <w:r w:rsidRPr="009267F8">
        <w:rPr>
          <w:rFonts w:asciiTheme="majorBidi" w:hAnsiTheme="majorBidi" w:cstheme="majorBidi"/>
          <w:sz w:val="28"/>
          <w:szCs w:val="28"/>
          <w:rtl/>
          <w:lang w:bidi="ar-IQ"/>
        </w:rPr>
        <w:t>، الطبعة الأولى ، دار الفكر العربي.</w:t>
      </w:r>
    </w:p>
    <w:p w:rsidR="00D06453" w:rsidRDefault="00D06453" w:rsidP="00D06453">
      <w:pPr>
        <w:pStyle w:val="ListParagraph"/>
        <w:numPr>
          <w:ilvl w:val="0"/>
          <w:numId w:val="14"/>
        </w:numPr>
        <w:spacing w:line="240" w:lineRule="auto"/>
        <w:ind w:left="46" w:firstLine="142"/>
        <w:jc w:val="lowKashida"/>
        <w:rPr>
          <w:rFonts w:asciiTheme="majorBidi" w:hAnsiTheme="majorBidi" w:cstheme="majorBidi"/>
          <w:sz w:val="28"/>
          <w:szCs w:val="28"/>
          <w:lang w:bidi="ar-IQ"/>
        </w:rPr>
      </w:pPr>
      <w:r w:rsidRPr="009267F8">
        <w:rPr>
          <w:rFonts w:asciiTheme="majorBidi" w:hAnsiTheme="majorBidi" w:cstheme="majorBidi"/>
          <w:sz w:val="28"/>
          <w:szCs w:val="28"/>
          <w:rtl/>
          <w:lang w:bidi="ar-IQ"/>
        </w:rPr>
        <w:t xml:space="preserve">د. </w:t>
      </w:r>
      <w:proofErr w:type="gramStart"/>
      <w:r w:rsidRPr="009267F8">
        <w:rPr>
          <w:rFonts w:asciiTheme="majorBidi" w:hAnsiTheme="majorBidi" w:cstheme="majorBidi"/>
          <w:sz w:val="28"/>
          <w:szCs w:val="28"/>
          <w:rtl/>
          <w:lang w:bidi="ar-IQ"/>
        </w:rPr>
        <w:t>محمد</w:t>
      </w:r>
      <w:proofErr w:type="gramEnd"/>
      <w:r w:rsidRPr="009267F8">
        <w:rPr>
          <w:rFonts w:asciiTheme="majorBidi" w:hAnsiTheme="majorBidi" w:cstheme="majorBidi"/>
          <w:sz w:val="28"/>
          <w:szCs w:val="28"/>
          <w:rtl/>
          <w:lang w:bidi="ar-IQ"/>
        </w:rPr>
        <w:t xml:space="preserve"> عاطف العراقي، 1973، </w:t>
      </w:r>
      <w:r w:rsidRPr="009267F8">
        <w:rPr>
          <w:rFonts w:asciiTheme="majorBidi" w:hAnsiTheme="majorBidi" w:cstheme="majorBidi"/>
          <w:i/>
          <w:iCs/>
          <w:sz w:val="28"/>
          <w:szCs w:val="28"/>
          <w:rtl/>
          <w:lang w:bidi="ar-IQ"/>
        </w:rPr>
        <w:t>مذاهب فلاسفة الشرق</w:t>
      </w:r>
      <w:r w:rsidRPr="009267F8">
        <w:rPr>
          <w:rFonts w:asciiTheme="majorBidi" w:hAnsiTheme="majorBidi" w:cstheme="majorBidi"/>
          <w:sz w:val="28"/>
          <w:szCs w:val="28"/>
          <w:rtl/>
          <w:lang w:bidi="ar-IQ"/>
        </w:rPr>
        <w:t>، الطبعة الثانية، دار المعارف.</w:t>
      </w:r>
    </w:p>
    <w:p w:rsidR="00657F3B" w:rsidRDefault="00657F3B" w:rsidP="00CE24F9">
      <w:pPr>
        <w:pStyle w:val="ListParagraph"/>
        <w:bidi w:val="0"/>
        <w:spacing w:line="240" w:lineRule="auto"/>
        <w:ind w:left="188"/>
        <w:jc w:val="lowKashida"/>
        <w:rPr>
          <w:rFonts w:asciiTheme="majorBidi" w:hAnsiTheme="majorBidi" w:cstheme="majorBidi"/>
          <w:sz w:val="28"/>
          <w:szCs w:val="28"/>
          <w:lang w:bidi="ar-IQ"/>
        </w:rPr>
      </w:pPr>
    </w:p>
    <w:p w:rsidR="00CE24F9" w:rsidRDefault="00CE24F9" w:rsidP="00CE24F9">
      <w:pPr>
        <w:pStyle w:val="ListParagraph"/>
        <w:bidi w:val="0"/>
        <w:spacing w:line="240" w:lineRule="auto"/>
        <w:ind w:left="188"/>
        <w:jc w:val="center"/>
        <w:rPr>
          <w:rFonts w:asciiTheme="majorBidi" w:hAnsiTheme="majorBidi" w:cstheme="majorBidi"/>
          <w:sz w:val="28"/>
          <w:szCs w:val="28"/>
          <w:lang w:bidi="ar-IQ"/>
        </w:rPr>
      </w:pPr>
      <w:r w:rsidRPr="00CE24F9">
        <w:rPr>
          <w:rFonts w:asciiTheme="majorBidi" w:hAnsiTheme="majorBidi" w:cstheme="majorBidi"/>
          <w:sz w:val="28"/>
          <w:szCs w:val="28"/>
          <w:lang w:bidi="ar-IQ"/>
        </w:rPr>
        <w:t>Sources and references</w:t>
      </w:r>
    </w:p>
    <w:p w:rsidR="00CE24F9" w:rsidRPr="00CE24F9" w:rsidRDefault="00CE24F9" w:rsidP="00CE24F9">
      <w:pPr>
        <w:pStyle w:val="ListParagraph"/>
        <w:bidi w:val="0"/>
        <w:spacing w:line="240" w:lineRule="auto"/>
        <w:ind w:left="188"/>
        <w:jc w:val="center"/>
        <w:rPr>
          <w:rFonts w:asciiTheme="majorBidi" w:hAnsiTheme="majorBidi" w:cstheme="majorBidi"/>
          <w:sz w:val="28"/>
          <w:szCs w:val="28"/>
          <w:lang w:bidi="ar-IQ"/>
        </w:rPr>
      </w:pPr>
    </w:p>
    <w:p w:rsidR="00CE24F9" w:rsidRPr="00CE24F9" w:rsidRDefault="00CE24F9" w:rsidP="00CE24F9">
      <w:pPr>
        <w:pStyle w:val="ListParagraph"/>
        <w:bidi w:val="0"/>
        <w:spacing w:line="240" w:lineRule="auto"/>
        <w:ind w:left="188"/>
        <w:jc w:val="lowKashida"/>
        <w:rPr>
          <w:rFonts w:asciiTheme="majorBidi" w:hAnsiTheme="majorBidi" w:cstheme="majorBidi"/>
          <w:sz w:val="28"/>
          <w:szCs w:val="28"/>
          <w:lang w:bidi="ar-IQ"/>
        </w:rPr>
      </w:pPr>
      <w:r w:rsidRPr="00CE24F9">
        <w:rPr>
          <w:rFonts w:asciiTheme="majorBidi" w:hAnsiTheme="majorBidi" w:cstheme="majorBidi"/>
          <w:sz w:val="28"/>
          <w:szCs w:val="28"/>
          <w:lang w:bidi="ar-IQ"/>
        </w:rPr>
        <w:t xml:space="preserve">1- </w:t>
      </w:r>
      <w:r>
        <w:rPr>
          <w:rFonts w:asciiTheme="majorBidi" w:hAnsiTheme="majorBidi" w:cstheme="majorBidi"/>
          <w:sz w:val="28"/>
          <w:szCs w:val="28"/>
          <w:lang w:bidi="ar-IQ"/>
        </w:rPr>
        <w:t>AL JONDY</w:t>
      </w:r>
      <w:r w:rsidRPr="00CE24F9">
        <w:rPr>
          <w:rFonts w:asciiTheme="majorBidi" w:hAnsiTheme="majorBidi" w:cstheme="majorBidi"/>
          <w:sz w:val="28"/>
          <w:szCs w:val="28"/>
          <w:lang w:bidi="ar-IQ"/>
        </w:rPr>
        <w:t xml:space="preserve"> A, D. Muhammad Ali and Friday </w:t>
      </w:r>
      <w:proofErr w:type="spellStart"/>
      <w:r w:rsidRPr="00CE24F9">
        <w:rPr>
          <w:rFonts w:asciiTheme="majorBidi" w:hAnsiTheme="majorBidi" w:cstheme="majorBidi"/>
          <w:sz w:val="28"/>
          <w:szCs w:val="28"/>
          <w:lang w:bidi="ar-IQ"/>
        </w:rPr>
        <w:t>Jamaluddin</w:t>
      </w:r>
      <w:proofErr w:type="spellEnd"/>
      <w:r w:rsidRPr="00CE24F9">
        <w:rPr>
          <w:rFonts w:asciiTheme="majorBidi" w:hAnsiTheme="majorBidi" w:cstheme="majorBidi"/>
          <w:sz w:val="28"/>
          <w:szCs w:val="28"/>
          <w:lang w:bidi="ar-IQ"/>
        </w:rPr>
        <w:t xml:space="preserve"> Mahmoud: personalities and doctrines in Islamic philosophy, first edition.</w:t>
      </w:r>
    </w:p>
    <w:p w:rsidR="00CE24F9" w:rsidRPr="00CE24F9" w:rsidRDefault="00CE24F9" w:rsidP="00CE24F9">
      <w:pPr>
        <w:pStyle w:val="ListParagraph"/>
        <w:bidi w:val="0"/>
        <w:spacing w:line="240" w:lineRule="auto"/>
        <w:ind w:left="188"/>
        <w:jc w:val="lowKashida"/>
        <w:rPr>
          <w:rFonts w:asciiTheme="majorBidi" w:hAnsiTheme="majorBidi" w:cstheme="majorBidi"/>
          <w:sz w:val="28"/>
          <w:szCs w:val="28"/>
          <w:lang w:bidi="ar-IQ"/>
        </w:rPr>
      </w:pPr>
      <w:r w:rsidRPr="00CE24F9">
        <w:rPr>
          <w:rFonts w:asciiTheme="majorBidi" w:hAnsiTheme="majorBidi" w:cstheme="majorBidi"/>
          <w:sz w:val="28"/>
          <w:szCs w:val="28"/>
          <w:lang w:bidi="ar-IQ"/>
        </w:rPr>
        <w:t xml:space="preserve">2- Dr. </w:t>
      </w:r>
      <w:proofErr w:type="spellStart"/>
      <w:r w:rsidRPr="00CE24F9">
        <w:rPr>
          <w:rFonts w:asciiTheme="majorBidi" w:hAnsiTheme="majorBidi" w:cstheme="majorBidi"/>
          <w:sz w:val="28"/>
          <w:szCs w:val="28"/>
          <w:lang w:bidi="ar-IQ"/>
        </w:rPr>
        <w:t>Abd</w:t>
      </w:r>
      <w:proofErr w:type="spellEnd"/>
      <w:r w:rsidRPr="00CE24F9">
        <w:rPr>
          <w:rFonts w:asciiTheme="majorBidi" w:hAnsiTheme="majorBidi" w:cstheme="majorBidi"/>
          <w:sz w:val="28"/>
          <w:szCs w:val="28"/>
          <w:lang w:bidi="ar-IQ"/>
        </w:rPr>
        <w:t xml:space="preserve"> al-</w:t>
      </w:r>
      <w:proofErr w:type="spellStart"/>
      <w:r w:rsidRPr="00CE24F9">
        <w:rPr>
          <w:rFonts w:asciiTheme="majorBidi" w:hAnsiTheme="majorBidi" w:cstheme="majorBidi"/>
          <w:sz w:val="28"/>
          <w:szCs w:val="28"/>
          <w:lang w:bidi="ar-IQ"/>
        </w:rPr>
        <w:t>Latif</w:t>
      </w:r>
      <w:proofErr w:type="spellEnd"/>
      <w:r w:rsidRPr="00CE24F9">
        <w:rPr>
          <w:rFonts w:asciiTheme="majorBidi" w:hAnsiTheme="majorBidi" w:cstheme="majorBidi"/>
          <w:sz w:val="28"/>
          <w:szCs w:val="28"/>
          <w:lang w:bidi="ar-IQ"/>
        </w:rPr>
        <w:t xml:space="preserve"> Muhammad al-</w:t>
      </w:r>
      <w:proofErr w:type="spellStart"/>
      <w:r w:rsidRPr="00CE24F9">
        <w:rPr>
          <w:rFonts w:asciiTheme="majorBidi" w:hAnsiTheme="majorBidi" w:cstheme="majorBidi"/>
          <w:sz w:val="28"/>
          <w:szCs w:val="28"/>
          <w:lang w:bidi="ar-IQ"/>
        </w:rPr>
        <w:t>Abd</w:t>
      </w:r>
      <w:proofErr w:type="spellEnd"/>
      <w:r w:rsidRPr="00CE24F9">
        <w:rPr>
          <w:rFonts w:asciiTheme="majorBidi" w:hAnsiTheme="majorBidi" w:cstheme="majorBidi"/>
          <w:sz w:val="28"/>
          <w:szCs w:val="28"/>
          <w:lang w:bidi="ar-IQ"/>
        </w:rPr>
        <w:t>: 1997, studies in Islamic philosophy, first edition, Egyptian Renaissance Library.</w:t>
      </w:r>
    </w:p>
    <w:p w:rsidR="00CE24F9" w:rsidRPr="00CE24F9" w:rsidRDefault="00CE24F9" w:rsidP="00CE24F9">
      <w:pPr>
        <w:pStyle w:val="ListParagraph"/>
        <w:bidi w:val="0"/>
        <w:spacing w:line="240" w:lineRule="auto"/>
        <w:ind w:left="188"/>
        <w:jc w:val="lowKashida"/>
        <w:rPr>
          <w:rFonts w:asciiTheme="majorBidi" w:hAnsiTheme="majorBidi" w:cstheme="majorBidi"/>
          <w:sz w:val="28"/>
          <w:szCs w:val="28"/>
          <w:lang w:bidi="ar-IQ"/>
        </w:rPr>
      </w:pPr>
      <w:r w:rsidRPr="00CE24F9">
        <w:rPr>
          <w:rFonts w:asciiTheme="majorBidi" w:hAnsiTheme="majorBidi" w:cstheme="majorBidi"/>
          <w:sz w:val="28"/>
          <w:szCs w:val="28"/>
          <w:lang w:bidi="ar-IQ"/>
        </w:rPr>
        <w:t xml:space="preserve">3- Dr. </w:t>
      </w:r>
      <w:proofErr w:type="spellStart"/>
      <w:r w:rsidRPr="00CE24F9">
        <w:rPr>
          <w:rFonts w:asciiTheme="majorBidi" w:hAnsiTheme="majorBidi" w:cstheme="majorBidi"/>
          <w:sz w:val="28"/>
          <w:szCs w:val="28"/>
          <w:lang w:bidi="ar-IQ"/>
        </w:rPr>
        <w:t>Saad</w:t>
      </w:r>
      <w:proofErr w:type="spellEnd"/>
      <w:r w:rsidRPr="00CE24F9">
        <w:rPr>
          <w:rFonts w:asciiTheme="majorBidi" w:hAnsiTheme="majorBidi" w:cstheme="majorBidi"/>
          <w:sz w:val="28"/>
          <w:szCs w:val="28"/>
          <w:lang w:bidi="ar-IQ"/>
        </w:rPr>
        <w:t xml:space="preserve"> al-Din al-</w:t>
      </w:r>
      <w:proofErr w:type="spellStart"/>
      <w:r w:rsidRPr="00CE24F9">
        <w:rPr>
          <w:rFonts w:asciiTheme="majorBidi" w:hAnsiTheme="majorBidi" w:cstheme="majorBidi"/>
          <w:sz w:val="28"/>
          <w:szCs w:val="28"/>
          <w:lang w:bidi="ar-IQ"/>
        </w:rPr>
        <w:t>Sayyid</w:t>
      </w:r>
      <w:proofErr w:type="spellEnd"/>
      <w:r w:rsidRPr="00CE24F9">
        <w:rPr>
          <w:rFonts w:asciiTheme="majorBidi" w:hAnsiTheme="majorBidi" w:cstheme="majorBidi"/>
          <w:sz w:val="28"/>
          <w:szCs w:val="28"/>
          <w:lang w:bidi="ar-IQ"/>
        </w:rPr>
        <w:t xml:space="preserve"> </w:t>
      </w:r>
      <w:proofErr w:type="spellStart"/>
      <w:r w:rsidRPr="00CE24F9">
        <w:rPr>
          <w:rFonts w:asciiTheme="majorBidi" w:hAnsiTheme="majorBidi" w:cstheme="majorBidi"/>
          <w:sz w:val="28"/>
          <w:szCs w:val="28"/>
          <w:lang w:bidi="ar-IQ"/>
        </w:rPr>
        <w:t>Salih</w:t>
      </w:r>
      <w:proofErr w:type="spellEnd"/>
      <w:r w:rsidRPr="00CE24F9">
        <w:rPr>
          <w:rFonts w:asciiTheme="majorBidi" w:hAnsiTheme="majorBidi" w:cstheme="majorBidi"/>
          <w:sz w:val="28"/>
          <w:szCs w:val="28"/>
          <w:lang w:bidi="ar-IQ"/>
        </w:rPr>
        <w:t>: 1998, issues are philosophy in the balance of Islamic belief, first edition.</w:t>
      </w:r>
    </w:p>
    <w:p w:rsidR="00CE24F9" w:rsidRPr="00CE24F9" w:rsidRDefault="00CE24F9" w:rsidP="00CE24F9">
      <w:pPr>
        <w:pStyle w:val="ListParagraph"/>
        <w:bidi w:val="0"/>
        <w:spacing w:line="240" w:lineRule="auto"/>
        <w:ind w:left="188"/>
        <w:jc w:val="lowKashida"/>
        <w:rPr>
          <w:rFonts w:asciiTheme="majorBidi" w:hAnsiTheme="majorBidi" w:cstheme="majorBidi"/>
          <w:sz w:val="28"/>
          <w:szCs w:val="28"/>
          <w:lang w:bidi="ar-IQ"/>
        </w:rPr>
      </w:pPr>
      <w:r w:rsidRPr="00CE24F9">
        <w:rPr>
          <w:rFonts w:asciiTheme="majorBidi" w:hAnsiTheme="majorBidi" w:cstheme="majorBidi"/>
          <w:sz w:val="28"/>
          <w:szCs w:val="28"/>
          <w:lang w:bidi="ar-IQ"/>
        </w:rPr>
        <w:t xml:space="preserve">4- Dr. Hassan </w:t>
      </w:r>
      <w:proofErr w:type="spellStart"/>
      <w:r w:rsidRPr="00CE24F9">
        <w:rPr>
          <w:rFonts w:asciiTheme="majorBidi" w:hAnsiTheme="majorBidi" w:cstheme="majorBidi"/>
          <w:sz w:val="28"/>
          <w:szCs w:val="28"/>
          <w:lang w:bidi="ar-IQ"/>
        </w:rPr>
        <w:t>Majeed</w:t>
      </w:r>
      <w:proofErr w:type="spellEnd"/>
      <w:r w:rsidRPr="00CE24F9">
        <w:rPr>
          <w:rFonts w:asciiTheme="majorBidi" w:hAnsiTheme="majorBidi" w:cstheme="majorBidi"/>
          <w:sz w:val="28"/>
          <w:szCs w:val="28"/>
          <w:lang w:bidi="ar-IQ"/>
        </w:rPr>
        <w:t xml:space="preserve"> Al-</w:t>
      </w:r>
      <w:proofErr w:type="spellStart"/>
      <w:r w:rsidRPr="00CE24F9">
        <w:rPr>
          <w:rFonts w:asciiTheme="majorBidi" w:hAnsiTheme="majorBidi" w:cstheme="majorBidi"/>
          <w:sz w:val="28"/>
          <w:szCs w:val="28"/>
          <w:lang w:bidi="ar-IQ"/>
        </w:rPr>
        <w:t>Ubaidi</w:t>
      </w:r>
      <w:proofErr w:type="spellEnd"/>
      <w:r w:rsidRPr="00CE24F9">
        <w:rPr>
          <w:rFonts w:asciiTheme="majorBidi" w:hAnsiTheme="majorBidi" w:cstheme="majorBidi"/>
          <w:sz w:val="28"/>
          <w:szCs w:val="28"/>
          <w:lang w:bidi="ar-IQ"/>
        </w:rPr>
        <w:t xml:space="preserve">, 1995, Natural Sciences in </w:t>
      </w:r>
      <w:proofErr w:type="spellStart"/>
      <w:r w:rsidRPr="00CE24F9">
        <w:rPr>
          <w:rFonts w:asciiTheme="majorBidi" w:hAnsiTheme="majorBidi" w:cstheme="majorBidi"/>
          <w:sz w:val="28"/>
          <w:szCs w:val="28"/>
          <w:lang w:bidi="ar-IQ"/>
        </w:rPr>
        <w:t>Ibn</w:t>
      </w:r>
      <w:proofErr w:type="spellEnd"/>
      <w:r w:rsidRPr="00CE24F9">
        <w:rPr>
          <w:rFonts w:asciiTheme="majorBidi" w:hAnsiTheme="majorBidi" w:cstheme="majorBidi"/>
          <w:sz w:val="28"/>
          <w:szCs w:val="28"/>
          <w:lang w:bidi="ar-IQ"/>
        </w:rPr>
        <w:t xml:space="preserve"> </w:t>
      </w:r>
      <w:proofErr w:type="spellStart"/>
      <w:r w:rsidRPr="00CE24F9">
        <w:rPr>
          <w:rFonts w:asciiTheme="majorBidi" w:hAnsiTheme="majorBidi" w:cstheme="majorBidi"/>
          <w:sz w:val="28"/>
          <w:szCs w:val="28"/>
          <w:lang w:bidi="ar-IQ"/>
        </w:rPr>
        <w:t>Rushd's</w:t>
      </w:r>
      <w:proofErr w:type="spellEnd"/>
      <w:r w:rsidRPr="00CE24F9">
        <w:rPr>
          <w:rFonts w:asciiTheme="majorBidi" w:hAnsiTheme="majorBidi" w:cstheme="majorBidi"/>
          <w:sz w:val="28"/>
          <w:szCs w:val="28"/>
          <w:lang w:bidi="ar-IQ"/>
        </w:rPr>
        <w:t xml:space="preserve"> Philosophy, First Edition, Beirut, Dar Al-</w:t>
      </w:r>
      <w:proofErr w:type="spellStart"/>
      <w:r w:rsidRPr="00CE24F9">
        <w:rPr>
          <w:rFonts w:asciiTheme="majorBidi" w:hAnsiTheme="majorBidi" w:cstheme="majorBidi"/>
          <w:sz w:val="28"/>
          <w:szCs w:val="28"/>
          <w:lang w:bidi="ar-IQ"/>
        </w:rPr>
        <w:t>Tale'ah</w:t>
      </w:r>
      <w:proofErr w:type="spellEnd"/>
      <w:r w:rsidRPr="00CE24F9">
        <w:rPr>
          <w:rFonts w:asciiTheme="majorBidi" w:hAnsiTheme="majorBidi" w:cstheme="majorBidi"/>
          <w:sz w:val="28"/>
          <w:szCs w:val="28"/>
          <w:lang w:bidi="ar-IQ"/>
        </w:rPr>
        <w:t>.</w:t>
      </w:r>
    </w:p>
    <w:p w:rsidR="00CE24F9" w:rsidRPr="00CE24F9" w:rsidRDefault="00CE24F9" w:rsidP="00CE24F9">
      <w:pPr>
        <w:pStyle w:val="ListParagraph"/>
        <w:bidi w:val="0"/>
        <w:spacing w:line="240" w:lineRule="auto"/>
        <w:ind w:left="188"/>
        <w:jc w:val="lowKashida"/>
        <w:rPr>
          <w:rFonts w:asciiTheme="majorBidi" w:hAnsiTheme="majorBidi" w:cstheme="majorBidi"/>
          <w:sz w:val="28"/>
          <w:szCs w:val="28"/>
          <w:lang w:bidi="ar-IQ"/>
        </w:rPr>
      </w:pPr>
      <w:r w:rsidRPr="00CE24F9">
        <w:rPr>
          <w:rFonts w:asciiTheme="majorBidi" w:hAnsiTheme="majorBidi" w:cstheme="majorBidi"/>
          <w:sz w:val="28"/>
          <w:szCs w:val="28"/>
          <w:lang w:bidi="ar-IQ"/>
        </w:rPr>
        <w:lastRenderedPageBreak/>
        <w:t xml:space="preserve">5- Dr. Muhammad </w:t>
      </w:r>
      <w:proofErr w:type="spellStart"/>
      <w:r w:rsidRPr="00CE24F9">
        <w:rPr>
          <w:rFonts w:asciiTheme="majorBidi" w:hAnsiTheme="majorBidi" w:cstheme="majorBidi"/>
          <w:sz w:val="28"/>
          <w:szCs w:val="28"/>
          <w:lang w:bidi="ar-IQ"/>
        </w:rPr>
        <w:t>Abid</w:t>
      </w:r>
      <w:proofErr w:type="spellEnd"/>
      <w:r w:rsidRPr="00CE24F9">
        <w:rPr>
          <w:rFonts w:asciiTheme="majorBidi" w:hAnsiTheme="majorBidi" w:cstheme="majorBidi"/>
          <w:sz w:val="28"/>
          <w:szCs w:val="28"/>
          <w:lang w:bidi="ar-IQ"/>
        </w:rPr>
        <w:t xml:space="preserve"> al-</w:t>
      </w:r>
      <w:proofErr w:type="spellStart"/>
      <w:r w:rsidRPr="00CE24F9">
        <w:rPr>
          <w:rFonts w:asciiTheme="majorBidi" w:hAnsiTheme="majorBidi" w:cstheme="majorBidi"/>
          <w:sz w:val="28"/>
          <w:szCs w:val="28"/>
          <w:lang w:bidi="ar-IQ"/>
        </w:rPr>
        <w:t>Jabri</w:t>
      </w:r>
      <w:proofErr w:type="spellEnd"/>
      <w:r w:rsidRPr="00CE24F9">
        <w:rPr>
          <w:rFonts w:asciiTheme="majorBidi" w:hAnsiTheme="majorBidi" w:cstheme="majorBidi"/>
          <w:sz w:val="28"/>
          <w:szCs w:val="28"/>
          <w:lang w:bidi="ar-IQ"/>
        </w:rPr>
        <w:t xml:space="preserve">, 1998, </w:t>
      </w:r>
      <w:proofErr w:type="gramStart"/>
      <w:r w:rsidRPr="00CE24F9">
        <w:rPr>
          <w:rFonts w:asciiTheme="majorBidi" w:hAnsiTheme="majorBidi" w:cstheme="majorBidi"/>
          <w:sz w:val="28"/>
          <w:szCs w:val="28"/>
          <w:lang w:bidi="ar-IQ"/>
        </w:rPr>
        <w:t>Unveiling</w:t>
      </w:r>
      <w:proofErr w:type="gramEnd"/>
      <w:r w:rsidRPr="00CE24F9">
        <w:rPr>
          <w:rFonts w:asciiTheme="majorBidi" w:hAnsiTheme="majorBidi" w:cstheme="majorBidi"/>
          <w:sz w:val="28"/>
          <w:szCs w:val="28"/>
          <w:lang w:bidi="ar-IQ"/>
        </w:rPr>
        <w:t xml:space="preserve"> the Curricula of Evidence in the Creeds of the </w:t>
      </w:r>
      <w:proofErr w:type="spellStart"/>
      <w:r w:rsidRPr="00CE24F9">
        <w:rPr>
          <w:rFonts w:asciiTheme="majorBidi" w:hAnsiTheme="majorBidi" w:cstheme="majorBidi"/>
          <w:sz w:val="28"/>
          <w:szCs w:val="28"/>
          <w:lang w:bidi="ar-IQ"/>
        </w:rPr>
        <w:t>Millah</w:t>
      </w:r>
      <w:proofErr w:type="spellEnd"/>
      <w:r w:rsidRPr="00CE24F9">
        <w:rPr>
          <w:rFonts w:asciiTheme="majorBidi" w:hAnsiTheme="majorBidi" w:cstheme="majorBidi"/>
          <w:sz w:val="28"/>
          <w:szCs w:val="28"/>
          <w:lang w:bidi="ar-IQ"/>
        </w:rPr>
        <w:t>, First Edition, Beirut.</w:t>
      </w:r>
    </w:p>
    <w:p w:rsidR="00CE24F9" w:rsidRPr="00CE24F9" w:rsidRDefault="00CE24F9" w:rsidP="00CE24F9">
      <w:pPr>
        <w:pStyle w:val="ListParagraph"/>
        <w:bidi w:val="0"/>
        <w:spacing w:line="240" w:lineRule="auto"/>
        <w:ind w:left="188"/>
        <w:jc w:val="lowKashida"/>
        <w:rPr>
          <w:rFonts w:asciiTheme="majorBidi" w:hAnsiTheme="majorBidi" w:cstheme="majorBidi"/>
          <w:sz w:val="28"/>
          <w:szCs w:val="28"/>
          <w:lang w:bidi="ar-IQ"/>
        </w:rPr>
      </w:pPr>
      <w:r w:rsidRPr="00CE24F9">
        <w:rPr>
          <w:rFonts w:asciiTheme="majorBidi" w:hAnsiTheme="majorBidi" w:cstheme="majorBidi"/>
          <w:sz w:val="28"/>
          <w:szCs w:val="28"/>
          <w:lang w:bidi="ar-IQ"/>
        </w:rPr>
        <w:t xml:space="preserve">6- Dr. Muhammad </w:t>
      </w:r>
      <w:proofErr w:type="spellStart"/>
      <w:r w:rsidRPr="00CE24F9">
        <w:rPr>
          <w:rFonts w:asciiTheme="majorBidi" w:hAnsiTheme="majorBidi" w:cstheme="majorBidi"/>
          <w:sz w:val="28"/>
          <w:szCs w:val="28"/>
          <w:lang w:bidi="ar-IQ"/>
        </w:rPr>
        <w:t>Atif</w:t>
      </w:r>
      <w:proofErr w:type="spellEnd"/>
      <w:r w:rsidRPr="00CE24F9">
        <w:rPr>
          <w:rFonts w:asciiTheme="majorBidi" w:hAnsiTheme="majorBidi" w:cstheme="majorBidi"/>
          <w:sz w:val="28"/>
          <w:szCs w:val="28"/>
          <w:lang w:bidi="ar-IQ"/>
        </w:rPr>
        <w:t xml:space="preserve"> al-Iraqi, 1119, Mental Trends in </w:t>
      </w:r>
      <w:proofErr w:type="spellStart"/>
      <w:r w:rsidRPr="00CE24F9">
        <w:rPr>
          <w:rFonts w:asciiTheme="majorBidi" w:hAnsiTheme="majorBidi" w:cstheme="majorBidi"/>
          <w:sz w:val="28"/>
          <w:szCs w:val="28"/>
          <w:lang w:bidi="ar-IQ"/>
        </w:rPr>
        <w:t>Ibn</w:t>
      </w:r>
      <w:proofErr w:type="spellEnd"/>
      <w:r w:rsidRPr="00CE24F9">
        <w:rPr>
          <w:rFonts w:asciiTheme="majorBidi" w:hAnsiTheme="majorBidi" w:cstheme="majorBidi"/>
          <w:sz w:val="28"/>
          <w:szCs w:val="28"/>
          <w:lang w:bidi="ar-IQ"/>
        </w:rPr>
        <w:t xml:space="preserve"> </w:t>
      </w:r>
      <w:proofErr w:type="spellStart"/>
      <w:r w:rsidRPr="00CE24F9">
        <w:rPr>
          <w:rFonts w:asciiTheme="majorBidi" w:hAnsiTheme="majorBidi" w:cstheme="majorBidi"/>
          <w:sz w:val="28"/>
          <w:szCs w:val="28"/>
          <w:lang w:bidi="ar-IQ"/>
        </w:rPr>
        <w:t>Rushd's</w:t>
      </w:r>
      <w:proofErr w:type="spellEnd"/>
      <w:r w:rsidRPr="00CE24F9">
        <w:rPr>
          <w:rFonts w:asciiTheme="majorBidi" w:hAnsiTheme="majorBidi" w:cstheme="majorBidi"/>
          <w:sz w:val="28"/>
          <w:szCs w:val="28"/>
          <w:lang w:bidi="ar-IQ"/>
        </w:rPr>
        <w:t xml:space="preserve"> Philosophy, Fourth Edition, Cairo, Dar Al-</w:t>
      </w:r>
      <w:proofErr w:type="spellStart"/>
      <w:r w:rsidRPr="00CE24F9">
        <w:rPr>
          <w:rFonts w:asciiTheme="majorBidi" w:hAnsiTheme="majorBidi" w:cstheme="majorBidi"/>
          <w:sz w:val="28"/>
          <w:szCs w:val="28"/>
          <w:lang w:bidi="ar-IQ"/>
        </w:rPr>
        <w:t>Maarif</w:t>
      </w:r>
      <w:proofErr w:type="spellEnd"/>
      <w:r w:rsidRPr="00CE24F9">
        <w:rPr>
          <w:rFonts w:asciiTheme="majorBidi" w:hAnsiTheme="majorBidi" w:cstheme="majorBidi"/>
          <w:sz w:val="28"/>
          <w:szCs w:val="28"/>
          <w:lang w:bidi="ar-IQ"/>
        </w:rPr>
        <w:t>.</w:t>
      </w:r>
    </w:p>
    <w:p w:rsidR="00CE24F9" w:rsidRPr="00CE24F9" w:rsidRDefault="00CE24F9" w:rsidP="00CE24F9">
      <w:pPr>
        <w:pStyle w:val="ListParagraph"/>
        <w:bidi w:val="0"/>
        <w:spacing w:line="240" w:lineRule="auto"/>
        <w:ind w:left="188"/>
        <w:jc w:val="lowKashida"/>
        <w:rPr>
          <w:rFonts w:asciiTheme="majorBidi" w:hAnsiTheme="majorBidi" w:cstheme="majorBidi"/>
          <w:sz w:val="28"/>
          <w:szCs w:val="28"/>
          <w:lang w:bidi="ar-IQ"/>
        </w:rPr>
      </w:pPr>
      <w:r w:rsidRPr="00CE24F9">
        <w:rPr>
          <w:rFonts w:asciiTheme="majorBidi" w:hAnsiTheme="majorBidi" w:cstheme="majorBidi"/>
          <w:sz w:val="28"/>
          <w:szCs w:val="28"/>
          <w:lang w:bidi="ar-IQ"/>
        </w:rPr>
        <w:t>7- Al-</w:t>
      </w:r>
      <w:proofErr w:type="spellStart"/>
      <w:r w:rsidRPr="00CE24F9">
        <w:rPr>
          <w:rFonts w:asciiTheme="majorBidi" w:hAnsiTheme="majorBidi" w:cstheme="majorBidi"/>
          <w:sz w:val="28"/>
          <w:szCs w:val="28"/>
          <w:lang w:bidi="ar-IQ"/>
        </w:rPr>
        <w:t>Ghazali</w:t>
      </w:r>
      <w:proofErr w:type="spellEnd"/>
      <w:r w:rsidRPr="00CE24F9">
        <w:rPr>
          <w:rFonts w:asciiTheme="majorBidi" w:hAnsiTheme="majorBidi" w:cstheme="majorBidi"/>
          <w:sz w:val="28"/>
          <w:szCs w:val="28"/>
          <w:lang w:bidi="ar-IQ"/>
        </w:rPr>
        <w:t>: Abu Hamid Al-</w:t>
      </w:r>
      <w:proofErr w:type="spellStart"/>
      <w:r w:rsidRPr="00CE24F9">
        <w:rPr>
          <w:rFonts w:asciiTheme="majorBidi" w:hAnsiTheme="majorBidi" w:cstheme="majorBidi"/>
          <w:sz w:val="28"/>
          <w:szCs w:val="28"/>
          <w:lang w:bidi="ar-IQ"/>
        </w:rPr>
        <w:t>Ghazali</w:t>
      </w:r>
      <w:proofErr w:type="spellEnd"/>
      <w:r w:rsidRPr="00CE24F9">
        <w:rPr>
          <w:rFonts w:asciiTheme="majorBidi" w:hAnsiTheme="majorBidi" w:cstheme="majorBidi"/>
          <w:sz w:val="28"/>
          <w:szCs w:val="28"/>
          <w:lang w:bidi="ar-IQ"/>
        </w:rPr>
        <w:t xml:space="preserve">, 1990, </w:t>
      </w:r>
      <w:proofErr w:type="gramStart"/>
      <w:r w:rsidRPr="00CE24F9">
        <w:rPr>
          <w:rFonts w:asciiTheme="majorBidi" w:hAnsiTheme="majorBidi" w:cstheme="majorBidi"/>
          <w:sz w:val="28"/>
          <w:szCs w:val="28"/>
          <w:lang w:bidi="ar-IQ"/>
        </w:rPr>
        <w:t>The</w:t>
      </w:r>
      <w:proofErr w:type="gramEnd"/>
      <w:r w:rsidRPr="00CE24F9">
        <w:rPr>
          <w:rFonts w:asciiTheme="majorBidi" w:hAnsiTheme="majorBidi" w:cstheme="majorBidi"/>
          <w:sz w:val="28"/>
          <w:szCs w:val="28"/>
          <w:lang w:bidi="ar-IQ"/>
        </w:rPr>
        <w:t xml:space="preserve"> Rush of Philosophers, Fourth Edition, Beirut, Dar Al-</w:t>
      </w:r>
      <w:proofErr w:type="spellStart"/>
      <w:r w:rsidRPr="00CE24F9">
        <w:rPr>
          <w:rFonts w:asciiTheme="majorBidi" w:hAnsiTheme="majorBidi" w:cstheme="majorBidi"/>
          <w:sz w:val="28"/>
          <w:szCs w:val="28"/>
          <w:lang w:bidi="ar-IQ"/>
        </w:rPr>
        <w:t>Sharq</w:t>
      </w:r>
      <w:proofErr w:type="spellEnd"/>
      <w:r w:rsidRPr="00CE24F9">
        <w:rPr>
          <w:rFonts w:asciiTheme="majorBidi" w:hAnsiTheme="majorBidi" w:cstheme="majorBidi"/>
          <w:sz w:val="28"/>
          <w:szCs w:val="28"/>
          <w:lang w:bidi="ar-IQ"/>
        </w:rPr>
        <w:t>.</w:t>
      </w:r>
    </w:p>
    <w:p w:rsidR="00CE24F9" w:rsidRPr="00CE24F9" w:rsidRDefault="00CE24F9" w:rsidP="00CE24F9">
      <w:pPr>
        <w:pStyle w:val="ListParagraph"/>
        <w:bidi w:val="0"/>
        <w:spacing w:line="240" w:lineRule="auto"/>
        <w:ind w:left="188"/>
        <w:jc w:val="lowKashida"/>
        <w:rPr>
          <w:rFonts w:asciiTheme="majorBidi" w:hAnsiTheme="majorBidi" w:cstheme="majorBidi"/>
          <w:sz w:val="28"/>
          <w:szCs w:val="28"/>
          <w:lang w:bidi="ar-IQ"/>
        </w:rPr>
      </w:pPr>
      <w:r w:rsidRPr="00CE24F9">
        <w:rPr>
          <w:rFonts w:asciiTheme="majorBidi" w:hAnsiTheme="majorBidi" w:cstheme="majorBidi"/>
          <w:sz w:val="28"/>
          <w:szCs w:val="28"/>
          <w:lang w:bidi="ar-IQ"/>
        </w:rPr>
        <w:t xml:space="preserve">8- </w:t>
      </w:r>
      <w:proofErr w:type="spellStart"/>
      <w:r w:rsidRPr="00CE24F9">
        <w:rPr>
          <w:rFonts w:asciiTheme="majorBidi" w:hAnsiTheme="majorBidi" w:cstheme="majorBidi"/>
          <w:sz w:val="28"/>
          <w:szCs w:val="28"/>
          <w:lang w:bidi="ar-IQ"/>
        </w:rPr>
        <w:t>Ibn</w:t>
      </w:r>
      <w:proofErr w:type="spellEnd"/>
      <w:r w:rsidRPr="00CE24F9">
        <w:rPr>
          <w:rFonts w:asciiTheme="majorBidi" w:hAnsiTheme="majorBidi" w:cstheme="majorBidi"/>
          <w:sz w:val="28"/>
          <w:szCs w:val="28"/>
          <w:lang w:bidi="ar-IQ"/>
        </w:rPr>
        <w:t xml:space="preserve"> </w:t>
      </w:r>
      <w:proofErr w:type="spellStart"/>
      <w:r w:rsidRPr="00CE24F9">
        <w:rPr>
          <w:rFonts w:asciiTheme="majorBidi" w:hAnsiTheme="majorBidi" w:cstheme="majorBidi"/>
          <w:sz w:val="28"/>
          <w:szCs w:val="28"/>
          <w:lang w:bidi="ar-IQ"/>
        </w:rPr>
        <w:t>Rushd</w:t>
      </w:r>
      <w:proofErr w:type="spellEnd"/>
      <w:r w:rsidRPr="00CE24F9">
        <w:rPr>
          <w:rFonts w:asciiTheme="majorBidi" w:hAnsiTheme="majorBidi" w:cstheme="majorBidi"/>
          <w:sz w:val="28"/>
          <w:szCs w:val="28"/>
          <w:lang w:bidi="ar-IQ"/>
        </w:rPr>
        <w:t xml:space="preserve"> Muhammad bin </w:t>
      </w:r>
      <w:proofErr w:type="spellStart"/>
      <w:r w:rsidRPr="00CE24F9">
        <w:rPr>
          <w:rFonts w:asciiTheme="majorBidi" w:hAnsiTheme="majorBidi" w:cstheme="majorBidi"/>
          <w:sz w:val="28"/>
          <w:szCs w:val="28"/>
          <w:lang w:bidi="ar-IQ"/>
        </w:rPr>
        <w:t>Rushd</w:t>
      </w:r>
      <w:proofErr w:type="spellEnd"/>
      <w:r w:rsidRPr="00CE24F9">
        <w:rPr>
          <w:rFonts w:asciiTheme="majorBidi" w:hAnsiTheme="majorBidi" w:cstheme="majorBidi"/>
          <w:sz w:val="28"/>
          <w:szCs w:val="28"/>
          <w:lang w:bidi="ar-IQ"/>
        </w:rPr>
        <w:t>, 1119, rush of rush, Cairo, Dar al-</w:t>
      </w:r>
      <w:proofErr w:type="spellStart"/>
      <w:r w:rsidRPr="00CE24F9">
        <w:rPr>
          <w:rFonts w:asciiTheme="majorBidi" w:hAnsiTheme="majorBidi" w:cstheme="majorBidi"/>
          <w:sz w:val="28"/>
          <w:szCs w:val="28"/>
          <w:lang w:bidi="ar-IQ"/>
        </w:rPr>
        <w:t>Maarif</w:t>
      </w:r>
      <w:proofErr w:type="spellEnd"/>
      <w:r w:rsidRPr="00CE24F9">
        <w:rPr>
          <w:rFonts w:asciiTheme="majorBidi" w:hAnsiTheme="majorBidi" w:cstheme="majorBidi"/>
          <w:sz w:val="28"/>
          <w:szCs w:val="28"/>
          <w:lang w:bidi="ar-IQ"/>
        </w:rPr>
        <w:t>.</w:t>
      </w:r>
    </w:p>
    <w:p w:rsidR="00CE24F9" w:rsidRPr="00CE24F9" w:rsidRDefault="00CE24F9" w:rsidP="00CE24F9">
      <w:pPr>
        <w:pStyle w:val="ListParagraph"/>
        <w:bidi w:val="0"/>
        <w:spacing w:line="240" w:lineRule="auto"/>
        <w:ind w:left="188"/>
        <w:jc w:val="lowKashida"/>
        <w:rPr>
          <w:rFonts w:asciiTheme="majorBidi" w:hAnsiTheme="majorBidi" w:cstheme="majorBidi"/>
          <w:sz w:val="28"/>
          <w:szCs w:val="28"/>
          <w:lang w:bidi="ar-IQ"/>
        </w:rPr>
      </w:pPr>
      <w:r w:rsidRPr="00CE24F9">
        <w:rPr>
          <w:rFonts w:asciiTheme="majorBidi" w:hAnsiTheme="majorBidi" w:cstheme="majorBidi"/>
          <w:sz w:val="28"/>
          <w:szCs w:val="28"/>
          <w:lang w:bidi="ar-IQ"/>
        </w:rPr>
        <w:t xml:space="preserve">9- Dr. Youssef </w:t>
      </w:r>
      <w:proofErr w:type="spellStart"/>
      <w:r w:rsidRPr="00CE24F9">
        <w:rPr>
          <w:rFonts w:asciiTheme="majorBidi" w:hAnsiTheme="majorBidi" w:cstheme="majorBidi"/>
          <w:sz w:val="28"/>
          <w:szCs w:val="28"/>
          <w:lang w:bidi="ar-IQ"/>
        </w:rPr>
        <w:t>Farhat</w:t>
      </w:r>
      <w:proofErr w:type="spellEnd"/>
      <w:r w:rsidRPr="00CE24F9">
        <w:rPr>
          <w:rFonts w:asciiTheme="majorBidi" w:hAnsiTheme="majorBidi" w:cstheme="majorBidi"/>
          <w:sz w:val="28"/>
          <w:szCs w:val="28"/>
          <w:lang w:bidi="ar-IQ"/>
        </w:rPr>
        <w:t xml:space="preserve">, 1986, Islamic Philosophy and its Sciences, First Edition, </w:t>
      </w:r>
      <w:proofErr w:type="gramStart"/>
      <w:r w:rsidRPr="00CE24F9">
        <w:rPr>
          <w:rFonts w:asciiTheme="majorBidi" w:hAnsiTheme="majorBidi" w:cstheme="majorBidi"/>
          <w:sz w:val="28"/>
          <w:szCs w:val="28"/>
          <w:lang w:bidi="ar-IQ"/>
        </w:rPr>
        <w:t>The</w:t>
      </w:r>
      <w:proofErr w:type="gramEnd"/>
      <w:r w:rsidRPr="00CE24F9">
        <w:rPr>
          <w:rFonts w:asciiTheme="majorBidi" w:hAnsiTheme="majorBidi" w:cstheme="majorBidi"/>
          <w:sz w:val="28"/>
          <w:szCs w:val="28"/>
          <w:lang w:bidi="ar-IQ"/>
        </w:rPr>
        <w:t xml:space="preserve"> Eastern Company.</w:t>
      </w:r>
    </w:p>
    <w:p w:rsidR="00CE24F9" w:rsidRPr="00CE24F9" w:rsidRDefault="00CE24F9" w:rsidP="00CE24F9">
      <w:pPr>
        <w:pStyle w:val="ListParagraph"/>
        <w:bidi w:val="0"/>
        <w:spacing w:line="240" w:lineRule="auto"/>
        <w:ind w:left="188"/>
        <w:jc w:val="lowKashida"/>
        <w:rPr>
          <w:rFonts w:asciiTheme="majorBidi" w:hAnsiTheme="majorBidi" w:cstheme="majorBidi"/>
          <w:sz w:val="28"/>
          <w:szCs w:val="28"/>
          <w:lang w:bidi="ar-IQ"/>
        </w:rPr>
      </w:pPr>
      <w:r w:rsidRPr="00CE24F9">
        <w:rPr>
          <w:rFonts w:asciiTheme="majorBidi" w:hAnsiTheme="majorBidi" w:cstheme="majorBidi"/>
          <w:sz w:val="28"/>
          <w:szCs w:val="28"/>
          <w:lang w:bidi="ar-IQ"/>
        </w:rPr>
        <w:t xml:space="preserve">10- Dr. Faisal </w:t>
      </w:r>
      <w:proofErr w:type="spellStart"/>
      <w:r w:rsidRPr="00CE24F9">
        <w:rPr>
          <w:rFonts w:asciiTheme="majorBidi" w:hAnsiTheme="majorBidi" w:cstheme="majorBidi"/>
          <w:sz w:val="28"/>
          <w:szCs w:val="28"/>
          <w:lang w:bidi="ar-IQ"/>
        </w:rPr>
        <w:t>Badir</w:t>
      </w:r>
      <w:proofErr w:type="spellEnd"/>
      <w:r w:rsidRPr="00CE24F9">
        <w:rPr>
          <w:rFonts w:asciiTheme="majorBidi" w:hAnsiTheme="majorBidi" w:cstheme="majorBidi"/>
          <w:sz w:val="28"/>
          <w:szCs w:val="28"/>
          <w:lang w:bidi="ar-IQ"/>
        </w:rPr>
        <w:t xml:space="preserve"> </w:t>
      </w:r>
      <w:proofErr w:type="spellStart"/>
      <w:r w:rsidRPr="00CE24F9">
        <w:rPr>
          <w:rFonts w:asciiTheme="majorBidi" w:hAnsiTheme="majorBidi" w:cstheme="majorBidi"/>
          <w:sz w:val="28"/>
          <w:szCs w:val="28"/>
          <w:lang w:bidi="ar-IQ"/>
        </w:rPr>
        <w:t>Aoun</w:t>
      </w:r>
      <w:proofErr w:type="spellEnd"/>
      <w:r w:rsidRPr="00CE24F9">
        <w:rPr>
          <w:rFonts w:asciiTheme="majorBidi" w:hAnsiTheme="majorBidi" w:cstheme="majorBidi"/>
          <w:sz w:val="28"/>
          <w:szCs w:val="28"/>
          <w:lang w:bidi="ar-IQ"/>
        </w:rPr>
        <w:t>, Islamic Philosophy in the West, First Edition, Modern Freedom Library.</w:t>
      </w:r>
    </w:p>
    <w:p w:rsidR="00CE24F9" w:rsidRPr="00CE24F9" w:rsidRDefault="00CE24F9" w:rsidP="00CE24F9">
      <w:pPr>
        <w:pStyle w:val="ListParagraph"/>
        <w:bidi w:val="0"/>
        <w:spacing w:line="240" w:lineRule="auto"/>
        <w:ind w:left="188"/>
        <w:jc w:val="lowKashida"/>
        <w:rPr>
          <w:rFonts w:asciiTheme="majorBidi" w:hAnsiTheme="majorBidi" w:cstheme="majorBidi"/>
          <w:sz w:val="28"/>
          <w:szCs w:val="28"/>
          <w:lang w:bidi="ar-IQ"/>
        </w:rPr>
      </w:pPr>
      <w:r w:rsidRPr="00CE24F9">
        <w:rPr>
          <w:rFonts w:asciiTheme="majorBidi" w:hAnsiTheme="majorBidi" w:cstheme="majorBidi"/>
          <w:sz w:val="28"/>
          <w:szCs w:val="28"/>
          <w:lang w:bidi="ar-IQ"/>
        </w:rPr>
        <w:t xml:space="preserve">11- </w:t>
      </w:r>
      <w:proofErr w:type="spellStart"/>
      <w:r w:rsidRPr="00CE24F9">
        <w:rPr>
          <w:rFonts w:asciiTheme="majorBidi" w:hAnsiTheme="majorBidi" w:cstheme="majorBidi"/>
          <w:sz w:val="28"/>
          <w:szCs w:val="28"/>
          <w:lang w:bidi="ar-IQ"/>
        </w:rPr>
        <w:t>Ibn</w:t>
      </w:r>
      <w:proofErr w:type="spellEnd"/>
      <w:r w:rsidRPr="00CE24F9">
        <w:rPr>
          <w:rFonts w:asciiTheme="majorBidi" w:hAnsiTheme="majorBidi" w:cstheme="majorBidi"/>
          <w:sz w:val="28"/>
          <w:szCs w:val="28"/>
          <w:lang w:bidi="ar-IQ"/>
        </w:rPr>
        <w:t xml:space="preserve"> </w:t>
      </w:r>
      <w:proofErr w:type="spellStart"/>
      <w:r w:rsidRPr="00CE24F9">
        <w:rPr>
          <w:rFonts w:asciiTheme="majorBidi" w:hAnsiTheme="majorBidi" w:cstheme="majorBidi"/>
          <w:sz w:val="28"/>
          <w:szCs w:val="28"/>
          <w:lang w:bidi="ar-IQ"/>
        </w:rPr>
        <w:t>Rushd</w:t>
      </w:r>
      <w:proofErr w:type="spellEnd"/>
      <w:r w:rsidRPr="00CE24F9">
        <w:rPr>
          <w:rFonts w:asciiTheme="majorBidi" w:hAnsiTheme="majorBidi" w:cstheme="majorBidi"/>
          <w:sz w:val="28"/>
          <w:szCs w:val="28"/>
          <w:lang w:bidi="ar-IQ"/>
        </w:rPr>
        <w:t xml:space="preserve">: Muhammad bin </w:t>
      </w:r>
      <w:proofErr w:type="spellStart"/>
      <w:r w:rsidRPr="00CE24F9">
        <w:rPr>
          <w:rFonts w:asciiTheme="majorBidi" w:hAnsiTheme="majorBidi" w:cstheme="majorBidi"/>
          <w:sz w:val="28"/>
          <w:szCs w:val="28"/>
          <w:lang w:bidi="ar-IQ"/>
        </w:rPr>
        <w:t>Rushd</w:t>
      </w:r>
      <w:proofErr w:type="spellEnd"/>
      <w:r w:rsidRPr="00CE24F9">
        <w:rPr>
          <w:rFonts w:asciiTheme="majorBidi" w:hAnsiTheme="majorBidi" w:cstheme="majorBidi"/>
          <w:sz w:val="28"/>
          <w:szCs w:val="28"/>
          <w:lang w:bidi="ar-IQ"/>
        </w:rPr>
        <w:t>, article separating wisdom and Sharia from communication, second edition, Cairo, Dar Al-</w:t>
      </w:r>
      <w:proofErr w:type="spellStart"/>
      <w:r w:rsidRPr="00CE24F9">
        <w:rPr>
          <w:rFonts w:asciiTheme="majorBidi" w:hAnsiTheme="majorBidi" w:cstheme="majorBidi"/>
          <w:sz w:val="28"/>
          <w:szCs w:val="28"/>
          <w:lang w:bidi="ar-IQ"/>
        </w:rPr>
        <w:t>Maarif</w:t>
      </w:r>
      <w:proofErr w:type="spellEnd"/>
      <w:r w:rsidRPr="00CE24F9">
        <w:rPr>
          <w:rFonts w:asciiTheme="majorBidi" w:hAnsiTheme="majorBidi" w:cstheme="majorBidi"/>
          <w:sz w:val="28"/>
          <w:szCs w:val="28"/>
          <w:lang w:bidi="ar-IQ"/>
        </w:rPr>
        <w:t>.</w:t>
      </w:r>
    </w:p>
    <w:p w:rsidR="00CE24F9" w:rsidRPr="00CE24F9" w:rsidRDefault="00CE24F9" w:rsidP="00CE24F9">
      <w:pPr>
        <w:pStyle w:val="ListParagraph"/>
        <w:bidi w:val="0"/>
        <w:spacing w:line="240" w:lineRule="auto"/>
        <w:ind w:left="188"/>
        <w:jc w:val="lowKashida"/>
        <w:rPr>
          <w:rFonts w:asciiTheme="majorBidi" w:hAnsiTheme="majorBidi" w:cstheme="majorBidi"/>
          <w:sz w:val="28"/>
          <w:szCs w:val="28"/>
          <w:lang w:bidi="ar-IQ"/>
        </w:rPr>
      </w:pPr>
      <w:proofErr w:type="gramStart"/>
      <w:r w:rsidRPr="00CE24F9">
        <w:rPr>
          <w:rFonts w:asciiTheme="majorBidi" w:hAnsiTheme="majorBidi" w:cstheme="majorBidi"/>
          <w:sz w:val="28"/>
          <w:szCs w:val="28"/>
          <w:lang w:bidi="ar-IQ"/>
        </w:rPr>
        <w:t xml:space="preserve">12- Dr. Mohamed Amara, 1119, Materialism and Idealism in </w:t>
      </w:r>
      <w:proofErr w:type="spellStart"/>
      <w:r w:rsidRPr="00CE24F9">
        <w:rPr>
          <w:rFonts w:asciiTheme="majorBidi" w:hAnsiTheme="majorBidi" w:cstheme="majorBidi"/>
          <w:sz w:val="28"/>
          <w:szCs w:val="28"/>
          <w:lang w:bidi="ar-IQ"/>
        </w:rPr>
        <w:t>Ibn</w:t>
      </w:r>
      <w:proofErr w:type="spellEnd"/>
      <w:r w:rsidRPr="00CE24F9">
        <w:rPr>
          <w:rFonts w:asciiTheme="majorBidi" w:hAnsiTheme="majorBidi" w:cstheme="majorBidi"/>
          <w:sz w:val="28"/>
          <w:szCs w:val="28"/>
          <w:lang w:bidi="ar-IQ"/>
        </w:rPr>
        <w:t xml:space="preserve"> </w:t>
      </w:r>
      <w:proofErr w:type="spellStart"/>
      <w:r w:rsidRPr="00CE24F9">
        <w:rPr>
          <w:rFonts w:asciiTheme="majorBidi" w:hAnsiTheme="majorBidi" w:cstheme="majorBidi"/>
          <w:sz w:val="28"/>
          <w:szCs w:val="28"/>
          <w:lang w:bidi="ar-IQ"/>
        </w:rPr>
        <w:t>Rushd's</w:t>
      </w:r>
      <w:proofErr w:type="spellEnd"/>
      <w:r w:rsidRPr="00CE24F9">
        <w:rPr>
          <w:rFonts w:asciiTheme="majorBidi" w:hAnsiTheme="majorBidi" w:cstheme="majorBidi"/>
          <w:sz w:val="28"/>
          <w:szCs w:val="28"/>
          <w:lang w:bidi="ar-IQ"/>
        </w:rPr>
        <w:t xml:space="preserve"> Philosophy, Second Edition, Cairo, Dar Al-</w:t>
      </w:r>
      <w:proofErr w:type="spellStart"/>
      <w:r w:rsidRPr="00CE24F9">
        <w:rPr>
          <w:rFonts w:asciiTheme="majorBidi" w:hAnsiTheme="majorBidi" w:cstheme="majorBidi"/>
          <w:sz w:val="28"/>
          <w:szCs w:val="28"/>
          <w:lang w:bidi="ar-IQ"/>
        </w:rPr>
        <w:t>Maarif</w:t>
      </w:r>
      <w:proofErr w:type="spellEnd"/>
      <w:r w:rsidRPr="00CE24F9">
        <w:rPr>
          <w:rFonts w:asciiTheme="majorBidi" w:hAnsiTheme="majorBidi" w:cstheme="majorBidi"/>
          <w:sz w:val="28"/>
          <w:szCs w:val="28"/>
          <w:lang w:bidi="ar-IQ"/>
        </w:rPr>
        <w:t>.</w:t>
      </w:r>
      <w:proofErr w:type="gramEnd"/>
    </w:p>
    <w:p w:rsidR="00CE24F9" w:rsidRPr="00CE24F9" w:rsidRDefault="00CE24F9" w:rsidP="00CE24F9">
      <w:pPr>
        <w:pStyle w:val="ListParagraph"/>
        <w:bidi w:val="0"/>
        <w:spacing w:line="240" w:lineRule="auto"/>
        <w:ind w:left="188"/>
        <w:jc w:val="lowKashida"/>
        <w:rPr>
          <w:rFonts w:asciiTheme="majorBidi" w:hAnsiTheme="majorBidi" w:cstheme="majorBidi"/>
          <w:sz w:val="28"/>
          <w:szCs w:val="28"/>
          <w:lang w:bidi="ar-IQ"/>
        </w:rPr>
      </w:pPr>
      <w:r w:rsidRPr="00CE24F9">
        <w:rPr>
          <w:rFonts w:asciiTheme="majorBidi" w:hAnsiTheme="majorBidi" w:cstheme="majorBidi"/>
          <w:sz w:val="28"/>
          <w:szCs w:val="28"/>
          <w:lang w:bidi="ar-IQ"/>
        </w:rPr>
        <w:t xml:space="preserve">13- Abu </w:t>
      </w:r>
      <w:proofErr w:type="spellStart"/>
      <w:r w:rsidRPr="00CE24F9">
        <w:rPr>
          <w:rFonts w:asciiTheme="majorBidi" w:hAnsiTheme="majorBidi" w:cstheme="majorBidi"/>
          <w:sz w:val="28"/>
          <w:szCs w:val="28"/>
          <w:lang w:bidi="ar-IQ"/>
        </w:rPr>
        <w:t>Reeda</w:t>
      </w:r>
      <w:proofErr w:type="spellEnd"/>
      <w:r w:rsidRPr="00CE24F9">
        <w:rPr>
          <w:rFonts w:asciiTheme="majorBidi" w:hAnsiTheme="majorBidi" w:cstheme="majorBidi"/>
          <w:sz w:val="28"/>
          <w:szCs w:val="28"/>
          <w:lang w:bidi="ar-IQ"/>
        </w:rPr>
        <w:t xml:space="preserve">: Dr. Muhammad </w:t>
      </w:r>
      <w:proofErr w:type="spellStart"/>
      <w:r w:rsidRPr="00CE24F9">
        <w:rPr>
          <w:rFonts w:asciiTheme="majorBidi" w:hAnsiTheme="majorBidi" w:cstheme="majorBidi"/>
          <w:sz w:val="28"/>
          <w:szCs w:val="28"/>
          <w:lang w:bidi="ar-IQ"/>
        </w:rPr>
        <w:t>Abd</w:t>
      </w:r>
      <w:proofErr w:type="spellEnd"/>
      <w:r w:rsidRPr="00CE24F9">
        <w:rPr>
          <w:rFonts w:asciiTheme="majorBidi" w:hAnsiTheme="majorBidi" w:cstheme="majorBidi"/>
          <w:sz w:val="28"/>
          <w:szCs w:val="28"/>
          <w:lang w:bidi="ar-IQ"/>
        </w:rPr>
        <w:t xml:space="preserve"> al-</w:t>
      </w:r>
      <w:proofErr w:type="spellStart"/>
      <w:r w:rsidRPr="00CE24F9">
        <w:rPr>
          <w:rFonts w:asciiTheme="majorBidi" w:hAnsiTheme="majorBidi" w:cstheme="majorBidi"/>
          <w:sz w:val="28"/>
          <w:szCs w:val="28"/>
          <w:lang w:bidi="ar-IQ"/>
        </w:rPr>
        <w:t>Hadi</w:t>
      </w:r>
      <w:proofErr w:type="spellEnd"/>
      <w:r w:rsidRPr="00CE24F9">
        <w:rPr>
          <w:rFonts w:asciiTheme="majorBidi" w:hAnsiTheme="majorBidi" w:cstheme="majorBidi"/>
          <w:sz w:val="28"/>
          <w:szCs w:val="28"/>
          <w:lang w:bidi="ar-IQ"/>
        </w:rPr>
        <w:t>, History of Philosophy in Islam, Fifth Edition, Egyptian Renaissance Library.</w:t>
      </w:r>
    </w:p>
    <w:p w:rsidR="00CE24F9" w:rsidRPr="00CE24F9" w:rsidRDefault="00CE24F9" w:rsidP="00CE24F9">
      <w:pPr>
        <w:pStyle w:val="ListParagraph"/>
        <w:bidi w:val="0"/>
        <w:spacing w:line="240" w:lineRule="auto"/>
        <w:ind w:left="188"/>
        <w:jc w:val="lowKashida"/>
        <w:rPr>
          <w:rFonts w:asciiTheme="majorBidi" w:hAnsiTheme="majorBidi" w:cstheme="majorBidi"/>
          <w:sz w:val="28"/>
          <w:szCs w:val="28"/>
          <w:lang w:bidi="ar-IQ"/>
        </w:rPr>
      </w:pPr>
      <w:proofErr w:type="gramStart"/>
      <w:r w:rsidRPr="00CE24F9">
        <w:rPr>
          <w:rFonts w:asciiTheme="majorBidi" w:hAnsiTheme="majorBidi" w:cstheme="majorBidi"/>
          <w:sz w:val="28"/>
          <w:szCs w:val="28"/>
          <w:lang w:bidi="ar-IQ"/>
        </w:rPr>
        <w:t xml:space="preserve">14- Dr. </w:t>
      </w:r>
      <w:proofErr w:type="spellStart"/>
      <w:r w:rsidRPr="00CE24F9">
        <w:rPr>
          <w:rFonts w:asciiTheme="majorBidi" w:hAnsiTheme="majorBidi" w:cstheme="majorBidi"/>
          <w:sz w:val="28"/>
          <w:szCs w:val="28"/>
          <w:lang w:bidi="ar-IQ"/>
        </w:rPr>
        <w:t>Hammadi</w:t>
      </w:r>
      <w:proofErr w:type="spellEnd"/>
      <w:r w:rsidRPr="00CE24F9">
        <w:rPr>
          <w:rFonts w:asciiTheme="majorBidi" w:hAnsiTheme="majorBidi" w:cstheme="majorBidi"/>
          <w:sz w:val="28"/>
          <w:szCs w:val="28"/>
          <w:lang w:bidi="ar-IQ"/>
        </w:rPr>
        <w:t xml:space="preserve"> Al-</w:t>
      </w:r>
      <w:proofErr w:type="spellStart"/>
      <w:r w:rsidRPr="00CE24F9">
        <w:rPr>
          <w:rFonts w:asciiTheme="majorBidi" w:hAnsiTheme="majorBidi" w:cstheme="majorBidi"/>
          <w:sz w:val="28"/>
          <w:szCs w:val="28"/>
          <w:lang w:bidi="ar-IQ"/>
        </w:rPr>
        <w:t>Ubaidi</w:t>
      </w:r>
      <w:proofErr w:type="spellEnd"/>
      <w:r w:rsidRPr="00CE24F9">
        <w:rPr>
          <w:rFonts w:asciiTheme="majorBidi" w:hAnsiTheme="majorBidi" w:cstheme="majorBidi"/>
          <w:sz w:val="28"/>
          <w:szCs w:val="28"/>
          <w:lang w:bidi="ar-IQ"/>
        </w:rPr>
        <w:t xml:space="preserve">, 1991, </w:t>
      </w:r>
      <w:proofErr w:type="spellStart"/>
      <w:r w:rsidRPr="00CE24F9">
        <w:rPr>
          <w:rFonts w:asciiTheme="majorBidi" w:hAnsiTheme="majorBidi" w:cstheme="majorBidi"/>
          <w:sz w:val="28"/>
          <w:szCs w:val="28"/>
          <w:lang w:bidi="ar-IQ"/>
        </w:rPr>
        <w:t>Ibn</w:t>
      </w:r>
      <w:proofErr w:type="spellEnd"/>
      <w:r w:rsidRPr="00CE24F9">
        <w:rPr>
          <w:rFonts w:asciiTheme="majorBidi" w:hAnsiTheme="majorBidi" w:cstheme="majorBidi"/>
          <w:sz w:val="28"/>
          <w:szCs w:val="28"/>
          <w:lang w:bidi="ar-IQ"/>
        </w:rPr>
        <w:t xml:space="preserve"> </w:t>
      </w:r>
      <w:proofErr w:type="spellStart"/>
      <w:r w:rsidRPr="00CE24F9">
        <w:rPr>
          <w:rFonts w:asciiTheme="majorBidi" w:hAnsiTheme="majorBidi" w:cstheme="majorBidi"/>
          <w:sz w:val="28"/>
          <w:szCs w:val="28"/>
          <w:lang w:bidi="ar-IQ"/>
        </w:rPr>
        <w:t>Rushd</w:t>
      </w:r>
      <w:proofErr w:type="spellEnd"/>
      <w:r w:rsidRPr="00CE24F9">
        <w:rPr>
          <w:rFonts w:asciiTheme="majorBidi" w:hAnsiTheme="majorBidi" w:cstheme="majorBidi"/>
          <w:sz w:val="28"/>
          <w:szCs w:val="28"/>
          <w:lang w:bidi="ar-IQ"/>
        </w:rPr>
        <w:t xml:space="preserve"> and the Sciences of Islamic Sharia, first edition, Dar Al-</w:t>
      </w:r>
      <w:proofErr w:type="spellStart"/>
      <w:r w:rsidRPr="00CE24F9">
        <w:rPr>
          <w:rFonts w:asciiTheme="majorBidi" w:hAnsiTheme="majorBidi" w:cstheme="majorBidi"/>
          <w:sz w:val="28"/>
          <w:szCs w:val="28"/>
          <w:lang w:bidi="ar-IQ"/>
        </w:rPr>
        <w:t>Fikr</w:t>
      </w:r>
      <w:proofErr w:type="spellEnd"/>
      <w:r w:rsidRPr="00CE24F9">
        <w:rPr>
          <w:rFonts w:asciiTheme="majorBidi" w:hAnsiTheme="majorBidi" w:cstheme="majorBidi"/>
          <w:sz w:val="28"/>
          <w:szCs w:val="28"/>
          <w:lang w:bidi="ar-IQ"/>
        </w:rPr>
        <w:t xml:space="preserve"> Al-</w:t>
      </w:r>
      <w:proofErr w:type="spellStart"/>
      <w:r w:rsidRPr="00CE24F9">
        <w:rPr>
          <w:rFonts w:asciiTheme="majorBidi" w:hAnsiTheme="majorBidi" w:cstheme="majorBidi"/>
          <w:sz w:val="28"/>
          <w:szCs w:val="28"/>
          <w:lang w:bidi="ar-IQ"/>
        </w:rPr>
        <w:t>Arabi</w:t>
      </w:r>
      <w:proofErr w:type="spellEnd"/>
      <w:r w:rsidRPr="00CE24F9">
        <w:rPr>
          <w:rFonts w:asciiTheme="majorBidi" w:hAnsiTheme="majorBidi" w:cstheme="majorBidi"/>
          <w:sz w:val="28"/>
          <w:szCs w:val="28"/>
          <w:lang w:bidi="ar-IQ"/>
        </w:rPr>
        <w:t>.</w:t>
      </w:r>
      <w:proofErr w:type="gramEnd"/>
    </w:p>
    <w:p w:rsidR="00657F3B" w:rsidRDefault="00CE24F9" w:rsidP="00022E7C">
      <w:pPr>
        <w:pStyle w:val="ListParagraph"/>
        <w:numPr>
          <w:ilvl w:val="0"/>
          <w:numId w:val="14"/>
        </w:numPr>
        <w:bidi w:val="0"/>
        <w:spacing w:line="240" w:lineRule="auto"/>
        <w:jc w:val="lowKashida"/>
        <w:rPr>
          <w:rFonts w:asciiTheme="majorBidi" w:hAnsiTheme="majorBidi" w:cstheme="majorBidi"/>
          <w:sz w:val="28"/>
          <w:szCs w:val="28"/>
          <w:lang w:bidi="ar-IQ"/>
        </w:rPr>
      </w:pPr>
      <w:r w:rsidRPr="00CE24F9">
        <w:rPr>
          <w:rFonts w:asciiTheme="majorBidi" w:hAnsiTheme="majorBidi" w:cstheme="majorBidi"/>
          <w:sz w:val="28"/>
          <w:szCs w:val="28"/>
          <w:lang w:bidi="ar-IQ"/>
        </w:rPr>
        <w:t xml:space="preserve">Dr. Muhammad </w:t>
      </w:r>
      <w:proofErr w:type="spellStart"/>
      <w:r w:rsidRPr="00CE24F9">
        <w:rPr>
          <w:rFonts w:asciiTheme="majorBidi" w:hAnsiTheme="majorBidi" w:cstheme="majorBidi"/>
          <w:sz w:val="28"/>
          <w:szCs w:val="28"/>
          <w:lang w:bidi="ar-IQ"/>
        </w:rPr>
        <w:t>Atef</w:t>
      </w:r>
      <w:proofErr w:type="spellEnd"/>
      <w:r w:rsidRPr="00CE24F9">
        <w:rPr>
          <w:rFonts w:asciiTheme="majorBidi" w:hAnsiTheme="majorBidi" w:cstheme="majorBidi"/>
          <w:sz w:val="28"/>
          <w:szCs w:val="28"/>
          <w:lang w:bidi="ar-IQ"/>
        </w:rPr>
        <w:t xml:space="preserve"> al-Iraqi, 1973, doctrines of Eastern philosophers, second edition, Dar Al-</w:t>
      </w:r>
      <w:proofErr w:type="spellStart"/>
      <w:r w:rsidRPr="00CE24F9">
        <w:rPr>
          <w:rFonts w:asciiTheme="majorBidi" w:hAnsiTheme="majorBidi" w:cstheme="majorBidi"/>
          <w:sz w:val="28"/>
          <w:szCs w:val="28"/>
          <w:lang w:bidi="ar-IQ"/>
        </w:rPr>
        <w:t>Maarif</w:t>
      </w:r>
      <w:proofErr w:type="spellEnd"/>
      <w:r w:rsidRPr="00CE24F9">
        <w:rPr>
          <w:rFonts w:asciiTheme="majorBidi" w:hAnsiTheme="majorBidi" w:cstheme="majorBidi"/>
          <w:sz w:val="28"/>
          <w:szCs w:val="28"/>
          <w:lang w:bidi="ar-IQ"/>
        </w:rPr>
        <w:t>.</w:t>
      </w:r>
    </w:p>
    <w:p w:rsidR="00022E7C" w:rsidRDefault="00022E7C" w:rsidP="00022E7C">
      <w:pPr>
        <w:pStyle w:val="ListParagraph"/>
        <w:spacing w:line="240" w:lineRule="auto"/>
        <w:ind w:left="1069"/>
        <w:jc w:val="center"/>
        <w:rPr>
          <w:rFonts w:asciiTheme="majorBidi" w:hAnsiTheme="majorBidi" w:cstheme="majorBidi"/>
          <w:sz w:val="28"/>
          <w:szCs w:val="28"/>
          <w:rtl/>
          <w:lang w:bidi="ar-IQ"/>
        </w:rPr>
      </w:pPr>
    </w:p>
    <w:p w:rsidR="00022E7C" w:rsidRDefault="00022E7C" w:rsidP="00022E7C">
      <w:pPr>
        <w:pStyle w:val="ListParagraph"/>
        <w:spacing w:line="240" w:lineRule="auto"/>
        <w:ind w:left="1069"/>
        <w:jc w:val="center"/>
        <w:rPr>
          <w:rFonts w:asciiTheme="majorBidi" w:hAnsiTheme="majorBidi" w:cstheme="majorBidi"/>
          <w:sz w:val="28"/>
          <w:szCs w:val="28"/>
          <w:rtl/>
          <w:lang w:bidi="ar-IQ"/>
        </w:rPr>
      </w:pPr>
    </w:p>
    <w:p w:rsidR="00022E7C" w:rsidRDefault="00022E7C" w:rsidP="00022E7C">
      <w:pPr>
        <w:pStyle w:val="ListParagraph"/>
        <w:spacing w:line="240" w:lineRule="auto"/>
        <w:ind w:left="1069"/>
        <w:jc w:val="center"/>
        <w:rPr>
          <w:rFonts w:asciiTheme="majorBidi" w:hAnsiTheme="majorBidi" w:cstheme="majorBidi"/>
          <w:sz w:val="28"/>
          <w:szCs w:val="28"/>
          <w:rtl/>
          <w:lang w:bidi="ar-IQ"/>
        </w:rPr>
      </w:pPr>
    </w:p>
    <w:p w:rsidR="00D06453" w:rsidRPr="00657F3B" w:rsidRDefault="00022E7C" w:rsidP="00022E7C">
      <w:pPr>
        <w:pStyle w:val="ListParagraph"/>
        <w:spacing w:line="240" w:lineRule="auto"/>
        <w:ind w:left="1069"/>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الهوامش</w:t>
      </w:r>
    </w:p>
    <w:sectPr w:rsidR="00D06453" w:rsidRPr="00657F3B" w:rsidSect="00A62C08">
      <w:headerReference w:type="default" r:id="rId9"/>
      <w:footerReference w:type="default" r:id="rId10"/>
      <w:footnotePr>
        <w:numRestart w:val="eachPage"/>
      </w:footnotePr>
      <w:endnotePr>
        <w:numFmt w:val="decimal"/>
      </w:endnotePr>
      <w:pgSz w:w="11906" w:h="16838" w:code="9"/>
      <w:pgMar w:top="1440" w:right="1800" w:bottom="1440" w:left="1800" w:header="1134" w:footer="850"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49F" w:rsidRDefault="006A349F" w:rsidP="00022E7C">
      <w:pPr>
        <w:widowControl w:val="0"/>
        <w:spacing w:after="0" w:line="240" w:lineRule="auto"/>
        <w:jc w:val="both"/>
      </w:pPr>
      <w:r>
        <w:separator/>
      </w:r>
    </w:p>
  </w:endnote>
  <w:endnote w:type="continuationSeparator" w:id="0">
    <w:p w:rsidR="006A349F" w:rsidRDefault="006A349F" w:rsidP="00022E7C">
      <w:pPr>
        <w:widowControl w:val="0"/>
        <w:spacing w:after="0" w:line="240" w:lineRule="auto"/>
        <w:jc w:val="both"/>
      </w:pPr>
      <w:r>
        <w:separator/>
      </w:r>
    </w:p>
    <w:p w:rsidR="006A349F" w:rsidRPr="00022E7C" w:rsidRDefault="006A349F" w:rsidP="00022E7C">
      <w:pPr>
        <w:pStyle w:val="Footer"/>
      </w:pPr>
    </w:p>
  </w:endnote>
  <w:endnote w:id="1">
    <w:p w:rsidR="00022E7C" w:rsidRPr="00022E7C" w:rsidRDefault="00022E7C" w:rsidP="00D06453">
      <w:pPr>
        <w:pStyle w:val="EndnoteText"/>
        <w:rPr>
          <w:rFonts w:asciiTheme="majorBidi" w:hAnsiTheme="majorBidi" w:cs="Traditional Arabic"/>
          <w:b/>
          <w:color w:val="000000"/>
          <w:szCs w:val="28"/>
          <w:rtl/>
          <w:lang w:bidi="ar-IQ"/>
        </w:rPr>
      </w:pPr>
      <w:r w:rsidRPr="00022E7C">
        <w:rPr>
          <w:rStyle w:val="EndnoteReference"/>
          <w:rFonts w:asciiTheme="majorBidi" w:hAnsiTheme="majorBidi" w:cs="Traditional Arabic"/>
          <w:b/>
          <w:color w:val="000000"/>
          <w:szCs w:val="28"/>
          <w:rtl/>
        </w:rPr>
        <w:t>(</w:t>
      </w:r>
      <w:r w:rsidRPr="00022E7C">
        <w:rPr>
          <w:rStyle w:val="EndnoteReference"/>
          <w:rFonts w:asciiTheme="majorBidi" w:hAnsiTheme="majorBidi" w:cs="Traditional Arabic"/>
          <w:b/>
          <w:color w:val="000000"/>
          <w:szCs w:val="28"/>
          <w:rtl/>
        </w:rPr>
        <w:endnoteRef/>
      </w:r>
      <w:r w:rsidRPr="00022E7C">
        <w:rPr>
          <w:rStyle w:val="EndnoteReference"/>
          <w:rFonts w:asciiTheme="majorBidi" w:hAnsiTheme="majorBidi" w:cs="Traditional Arabic"/>
          <w:b/>
          <w:color w:val="000000"/>
          <w:szCs w:val="28"/>
          <w:rtl/>
        </w:rPr>
        <w:t>)</w:t>
      </w:r>
      <w:r w:rsidRPr="00022E7C">
        <w:rPr>
          <w:rFonts w:asciiTheme="majorBidi" w:hAnsiTheme="majorBidi" w:cs="Traditional Arabic"/>
          <w:b/>
          <w:color w:val="000000"/>
          <w:szCs w:val="28"/>
        </w:rPr>
        <w:t xml:space="preserve"> </w:t>
      </w:r>
      <w:r w:rsidRPr="00022E7C">
        <w:rPr>
          <w:rFonts w:asciiTheme="majorBidi" w:hAnsiTheme="majorBidi" w:cs="Traditional Arabic"/>
          <w:b/>
          <w:color w:val="000000"/>
          <w:szCs w:val="28"/>
          <w:rtl/>
        </w:rPr>
        <w:t xml:space="preserve">  </w:t>
      </w:r>
      <w:r w:rsidRPr="00022E7C">
        <w:rPr>
          <w:rFonts w:asciiTheme="majorBidi" w:hAnsiTheme="majorBidi" w:cs="Traditional Arabic"/>
          <w:b/>
          <w:color w:val="000000"/>
          <w:szCs w:val="28"/>
          <w:rtl/>
          <w:lang w:bidi="ar-IQ"/>
        </w:rPr>
        <w:t xml:space="preserve">شخصيات ومذاهب في الفلسفة </w:t>
      </w:r>
      <w:proofErr w:type="gramStart"/>
      <w:r w:rsidRPr="00022E7C">
        <w:rPr>
          <w:rFonts w:asciiTheme="majorBidi" w:hAnsiTheme="majorBidi" w:cs="Traditional Arabic"/>
          <w:b/>
          <w:color w:val="000000"/>
          <w:szCs w:val="28"/>
          <w:rtl/>
          <w:lang w:bidi="ar-IQ"/>
        </w:rPr>
        <w:t>الإسلامية ،</w:t>
      </w:r>
      <w:proofErr w:type="gramEnd"/>
      <w:r w:rsidRPr="00022E7C">
        <w:rPr>
          <w:rFonts w:asciiTheme="majorBidi" w:hAnsiTheme="majorBidi" w:cs="Traditional Arabic"/>
          <w:b/>
          <w:color w:val="000000"/>
          <w:szCs w:val="28"/>
          <w:rtl/>
          <w:lang w:bidi="ar-IQ"/>
        </w:rPr>
        <w:t xml:space="preserve"> د. محمد علي </w:t>
      </w:r>
      <w:proofErr w:type="gramStart"/>
      <w:r w:rsidRPr="00022E7C">
        <w:rPr>
          <w:rFonts w:asciiTheme="majorBidi" w:hAnsiTheme="majorBidi" w:cs="Traditional Arabic"/>
          <w:b/>
          <w:color w:val="000000"/>
          <w:szCs w:val="28"/>
          <w:rtl/>
          <w:lang w:bidi="ar-IQ"/>
        </w:rPr>
        <w:t>الجندي</w:t>
      </w:r>
      <w:proofErr w:type="gramEnd"/>
      <w:r w:rsidRPr="00022E7C">
        <w:rPr>
          <w:rFonts w:asciiTheme="majorBidi" w:hAnsiTheme="majorBidi" w:cs="Traditional Arabic"/>
          <w:b/>
          <w:color w:val="000000"/>
          <w:szCs w:val="28"/>
          <w:rtl/>
          <w:lang w:bidi="ar-IQ"/>
        </w:rPr>
        <w:t xml:space="preserve">. و د. جمال الدين محمود </w:t>
      </w:r>
      <w:proofErr w:type="gramStart"/>
      <w:r w:rsidRPr="00022E7C">
        <w:rPr>
          <w:rFonts w:asciiTheme="majorBidi" w:hAnsiTheme="majorBidi" w:cs="Traditional Arabic"/>
          <w:b/>
          <w:color w:val="000000"/>
          <w:szCs w:val="28"/>
          <w:rtl/>
          <w:lang w:bidi="ar-IQ"/>
        </w:rPr>
        <w:t>الجمعة ،</w:t>
      </w:r>
      <w:proofErr w:type="gramEnd"/>
      <w:r w:rsidRPr="00022E7C">
        <w:rPr>
          <w:rFonts w:asciiTheme="majorBidi" w:hAnsiTheme="majorBidi" w:cs="Traditional Arabic"/>
          <w:b/>
          <w:color w:val="000000"/>
          <w:szCs w:val="28"/>
          <w:rtl/>
          <w:lang w:bidi="ar-IQ"/>
        </w:rPr>
        <w:t>ص 167، الطبعة الأولى ، الطبعة الأولى 1986 ، الشركة والشرقية للمطبوعات.</w:t>
      </w:r>
    </w:p>
  </w:endnote>
  <w:endnote w:id="2">
    <w:p w:rsidR="00022E7C" w:rsidRPr="00022E7C" w:rsidRDefault="00022E7C" w:rsidP="00D06453">
      <w:pPr>
        <w:pStyle w:val="EndnoteText"/>
        <w:rPr>
          <w:rFonts w:asciiTheme="majorBidi" w:hAnsiTheme="majorBidi" w:cs="Traditional Arabic"/>
          <w:b/>
          <w:color w:val="000000"/>
          <w:szCs w:val="28"/>
          <w:rtl/>
          <w:lang w:bidi="ar-IQ"/>
        </w:rPr>
      </w:pPr>
      <w:r w:rsidRPr="00022E7C">
        <w:rPr>
          <w:rFonts w:asciiTheme="majorBidi" w:hAnsiTheme="majorBidi" w:cs="Traditional Arabic"/>
          <w:b/>
          <w:color w:val="000000"/>
          <w:szCs w:val="28"/>
          <w:rtl/>
        </w:rPr>
        <w:t xml:space="preserve"> </w:t>
      </w:r>
      <w:r w:rsidRPr="00022E7C">
        <w:rPr>
          <w:rStyle w:val="EndnoteReference"/>
          <w:rFonts w:asciiTheme="majorBidi" w:hAnsiTheme="majorBidi" w:cs="Traditional Arabic"/>
          <w:b/>
          <w:color w:val="000000"/>
          <w:szCs w:val="28"/>
          <w:rtl/>
        </w:rPr>
        <w:t>(</w:t>
      </w:r>
      <w:r w:rsidRPr="00022E7C">
        <w:rPr>
          <w:rStyle w:val="EndnoteReference"/>
          <w:rFonts w:asciiTheme="majorBidi" w:hAnsiTheme="majorBidi" w:cs="Traditional Arabic"/>
          <w:b/>
          <w:color w:val="000000"/>
          <w:szCs w:val="28"/>
          <w:rtl/>
        </w:rPr>
        <w:endnoteRef/>
      </w:r>
      <w:r w:rsidRPr="00022E7C">
        <w:rPr>
          <w:rStyle w:val="EndnoteReference"/>
          <w:rFonts w:asciiTheme="majorBidi" w:hAnsiTheme="majorBidi" w:cs="Traditional Arabic"/>
          <w:b/>
          <w:color w:val="000000"/>
          <w:szCs w:val="28"/>
          <w:rtl/>
        </w:rPr>
        <w:t>)</w:t>
      </w:r>
      <w:r w:rsidRPr="00022E7C">
        <w:rPr>
          <w:rFonts w:asciiTheme="majorBidi" w:hAnsiTheme="majorBidi" w:cs="Traditional Arabic"/>
          <w:b/>
          <w:color w:val="000000"/>
          <w:szCs w:val="28"/>
        </w:rPr>
        <w:t xml:space="preserve"> </w:t>
      </w:r>
      <w:r w:rsidRPr="00022E7C">
        <w:rPr>
          <w:rFonts w:asciiTheme="majorBidi" w:hAnsiTheme="majorBidi" w:cs="Traditional Arabic"/>
          <w:b/>
          <w:color w:val="000000"/>
          <w:szCs w:val="28"/>
          <w:rtl/>
        </w:rPr>
        <w:t xml:space="preserve">   </w:t>
      </w:r>
      <w:r w:rsidRPr="00022E7C">
        <w:rPr>
          <w:rFonts w:asciiTheme="majorBidi" w:hAnsiTheme="majorBidi" w:cs="Traditional Arabic"/>
          <w:b/>
          <w:color w:val="000000"/>
          <w:szCs w:val="28"/>
          <w:rtl/>
          <w:lang w:bidi="ar-IQ"/>
        </w:rPr>
        <w:t>ينظر</w:t>
      </w:r>
      <w:r w:rsidRPr="00022E7C">
        <w:rPr>
          <w:rFonts w:asciiTheme="majorBidi" w:hAnsiTheme="majorBidi" w:cs="Traditional Arabic"/>
          <w:b/>
          <w:color w:val="000000"/>
          <w:szCs w:val="28"/>
          <w:lang w:bidi="ar-IQ"/>
        </w:rPr>
        <w:t>:</w:t>
      </w:r>
      <w:r w:rsidRPr="00022E7C">
        <w:rPr>
          <w:rFonts w:asciiTheme="majorBidi" w:hAnsiTheme="majorBidi" w:cs="Traditional Arabic"/>
          <w:b/>
          <w:color w:val="000000"/>
          <w:szCs w:val="28"/>
          <w:rtl/>
          <w:lang w:bidi="ar-IQ"/>
        </w:rPr>
        <w:t xml:space="preserve"> فصل المقال فيما بين الحكمة والشريعة من </w:t>
      </w:r>
      <w:proofErr w:type="gramStart"/>
      <w:r w:rsidRPr="00022E7C">
        <w:rPr>
          <w:rFonts w:asciiTheme="majorBidi" w:hAnsiTheme="majorBidi" w:cs="Traditional Arabic"/>
          <w:b/>
          <w:color w:val="000000"/>
          <w:szCs w:val="28"/>
          <w:rtl/>
          <w:lang w:bidi="ar-IQ"/>
        </w:rPr>
        <w:t>الاتصال :</w:t>
      </w:r>
      <w:proofErr w:type="gramEnd"/>
      <w:r w:rsidRPr="00022E7C">
        <w:rPr>
          <w:rFonts w:asciiTheme="majorBidi" w:hAnsiTheme="majorBidi" w:cs="Traditional Arabic"/>
          <w:b/>
          <w:color w:val="000000"/>
          <w:szCs w:val="28"/>
          <w:rtl/>
          <w:lang w:bidi="ar-IQ"/>
        </w:rPr>
        <w:t xml:space="preserve"> تأليف أبو الوليد ابن رشد 1126 ه 1198م دراسة وتحقيق: محمد</w:t>
      </w:r>
      <w:r w:rsidRPr="00022E7C">
        <w:rPr>
          <w:rFonts w:asciiTheme="majorBidi" w:hAnsiTheme="majorBidi" w:cs="Traditional Arabic"/>
          <w:b/>
          <w:color w:val="000000"/>
          <w:szCs w:val="28"/>
          <w:lang w:bidi="ar-IQ"/>
        </w:rPr>
        <w:t xml:space="preserve">        </w:t>
      </w:r>
      <w:r w:rsidRPr="00022E7C">
        <w:rPr>
          <w:rFonts w:asciiTheme="majorBidi" w:hAnsiTheme="majorBidi" w:cs="Traditional Arabic"/>
          <w:b/>
          <w:color w:val="000000"/>
          <w:szCs w:val="28"/>
          <w:rtl/>
          <w:lang w:bidi="ar-IQ"/>
        </w:rPr>
        <w:t>عمارة ،ص 9 الطبعة الثانية ، دار المعارف القاهرة.</w:t>
      </w:r>
    </w:p>
  </w:endnote>
  <w:endnote w:id="3">
    <w:p w:rsidR="00022E7C" w:rsidRPr="00022E7C" w:rsidRDefault="00022E7C" w:rsidP="00D06453">
      <w:pPr>
        <w:pStyle w:val="EndnoteText"/>
        <w:rPr>
          <w:rFonts w:asciiTheme="majorBidi" w:hAnsiTheme="majorBidi" w:cs="Traditional Arabic"/>
          <w:b/>
          <w:color w:val="000000"/>
          <w:szCs w:val="28"/>
          <w:rtl/>
          <w:lang w:bidi="ar-IQ"/>
        </w:rPr>
      </w:pPr>
      <w:r w:rsidRPr="00022E7C">
        <w:rPr>
          <w:rFonts w:asciiTheme="majorBidi" w:hAnsiTheme="majorBidi" w:cs="Traditional Arabic"/>
          <w:b/>
          <w:color w:val="000000"/>
          <w:szCs w:val="28"/>
        </w:rPr>
        <w:t xml:space="preserve"> </w:t>
      </w:r>
      <w:r w:rsidRPr="00022E7C">
        <w:rPr>
          <w:rStyle w:val="EndnoteReference"/>
          <w:rFonts w:asciiTheme="majorBidi" w:hAnsiTheme="majorBidi" w:cs="Traditional Arabic"/>
          <w:b/>
          <w:color w:val="000000"/>
          <w:szCs w:val="28"/>
        </w:rPr>
        <w:t>(</w:t>
      </w:r>
      <w:r w:rsidRPr="00022E7C">
        <w:rPr>
          <w:rStyle w:val="EndnoteReference"/>
          <w:rFonts w:asciiTheme="majorBidi" w:hAnsiTheme="majorBidi" w:cs="Traditional Arabic"/>
          <w:b/>
          <w:color w:val="000000"/>
          <w:szCs w:val="28"/>
        </w:rPr>
        <w:endnoteRef/>
      </w:r>
      <w:r w:rsidRPr="00022E7C">
        <w:rPr>
          <w:rStyle w:val="EndnoteReference"/>
          <w:rFonts w:asciiTheme="majorBidi" w:hAnsiTheme="majorBidi" w:cs="Traditional Arabic"/>
          <w:b/>
          <w:color w:val="000000"/>
          <w:szCs w:val="28"/>
        </w:rPr>
        <w:t>)</w:t>
      </w:r>
      <w:r w:rsidRPr="00022E7C">
        <w:rPr>
          <w:rFonts w:asciiTheme="majorBidi" w:hAnsiTheme="majorBidi" w:cs="Traditional Arabic"/>
          <w:b/>
          <w:color w:val="000000"/>
          <w:szCs w:val="28"/>
        </w:rPr>
        <w:t xml:space="preserve">  </w:t>
      </w:r>
      <w:r w:rsidRPr="00022E7C">
        <w:rPr>
          <w:rFonts w:asciiTheme="majorBidi" w:hAnsiTheme="majorBidi" w:cs="Traditional Arabic"/>
          <w:b/>
          <w:color w:val="000000"/>
          <w:szCs w:val="28"/>
          <w:rtl/>
          <w:lang w:bidi="ar-IQ"/>
        </w:rPr>
        <w:t>ابن رشد وعلوم الشريعة الاسلامية ، الدكتور حمادي العبيدي،32، الطبعة الأولى 1991 ، دار الفكر العربي.</w:t>
      </w:r>
    </w:p>
  </w:endnote>
  <w:endnote w:id="4">
    <w:p w:rsidR="00022E7C" w:rsidRPr="00022E7C" w:rsidRDefault="00022E7C" w:rsidP="00D06453">
      <w:pPr>
        <w:pStyle w:val="EndnoteText"/>
        <w:rPr>
          <w:rFonts w:asciiTheme="majorBidi" w:hAnsiTheme="majorBidi" w:cs="Traditional Arabic"/>
          <w:b/>
          <w:color w:val="000000"/>
          <w:szCs w:val="28"/>
          <w:rtl/>
          <w:lang w:bidi="ar-IQ"/>
        </w:rPr>
      </w:pPr>
      <w:r w:rsidRPr="00022E7C">
        <w:rPr>
          <w:rStyle w:val="EndnoteReference"/>
          <w:rFonts w:asciiTheme="majorBidi" w:hAnsiTheme="majorBidi" w:cs="Traditional Arabic"/>
          <w:b/>
          <w:color w:val="000000"/>
          <w:szCs w:val="28"/>
          <w:rtl/>
        </w:rPr>
        <w:t>(</w:t>
      </w:r>
      <w:r w:rsidRPr="00022E7C">
        <w:rPr>
          <w:rStyle w:val="EndnoteReference"/>
          <w:rFonts w:asciiTheme="majorBidi" w:hAnsiTheme="majorBidi" w:cs="Traditional Arabic"/>
          <w:b/>
          <w:color w:val="000000"/>
          <w:szCs w:val="28"/>
          <w:rtl/>
        </w:rPr>
        <w:endnoteRef/>
      </w:r>
      <w:r w:rsidRPr="00022E7C">
        <w:rPr>
          <w:rStyle w:val="EndnoteReference"/>
          <w:rFonts w:asciiTheme="majorBidi" w:hAnsiTheme="majorBidi" w:cs="Traditional Arabic"/>
          <w:b/>
          <w:color w:val="000000"/>
          <w:szCs w:val="28"/>
          <w:rtl/>
        </w:rPr>
        <w:t>)</w:t>
      </w:r>
      <w:r w:rsidRPr="00022E7C">
        <w:rPr>
          <w:rFonts w:asciiTheme="majorBidi" w:hAnsiTheme="majorBidi" w:cs="Traditional Arabic"/>
          <w:b/>
          <w:color w:val="000000"/>
          <w:szCs w:val="28"/>
        </w:rPr>
        <w:t xml:space="preserve"> </w:t>
      </w:r>
      <w:r w:rsidRPr="00022E7C">
        <w:rPr>
          <w:rFonts w:asciiTheme="majorBidi" w:hAnsiTheme="majorBidi" w:cs="Traditional Arabic"/>
          <w:b/>
          <w:color w:val="000000"/>
          <w:szCs w:val="28"/>
          <w:rtl/>
        </w:rPr>
        <w:t xml:space="preserve">   </w:t>
      </w:r>
      <w:r w:rsidRPr="00022E7C">
        <w:rPr>
          <w:rFonts w:asciiTheme="majorBidi" w:hAnsiTheme="majorBidi" w:cs="Traditional Arabic"/>
          <w:b/>
          <w:color w:val="000000"/>
          <w:szCs w:val="28"/>
          <w:rtl/>
          <w:lang w:bidi="ar-IQ"/>
        </w:rPr>
        <w:t>دراسات في الفلسفة الاسلامية ، د. عبداللطيف محمد العبد ص 27 ط الأولى 1399ه 1979م مكتبة النهضة المصرية .</w:t>
      </w:r>
    </w:p>
  </w:endnote>
  <w:endnote w:id="5">
    <w:p w:rsidR="00022E7C" w:rsidRPr="00022E7C" w:rsidRDefault="00022E7C" w:rsidP="00D06453">
      <w:pPr>
        <w:pStyle w:val="EndnoteText"/>
        <w:rPr>
          <w:rFonts w:asciiTheme="majorBidi" w:hAnsiTheme="majorBidi" w:cs="Traditional Arabic"/>
          <w:b/>
          <w:color w:val="000000"/>
          <w:szCs w:val="28"/>
          <w:rtl/>
          <w:lang w:bidi="ar-IQ"/>
        </w:rPr>
      </w:pPr>
      <w:r w:rsidRPr="00022E7C">
        <w:rPr>
          <w:rStyle w:val="EndnoteReference"/>
          <w:rFonts w:asciiTheme="majorBidi" w:hAnsiTheme="majorBidi" w:cs="Traditional Arabic"/>
          <w:b/>
          <w:color w:val="000000"/>
          <w:szCs w:val="28"/>
          <w:rtl/>
        </w:rPr>
        <w:t>(</w:t>
      </w:r>
      <w:r w:rsidRPr="00022E7C">
        <w:rPr>
          <w:rStyle w:val="EndnoteReference"/>
          <w:rFonts w:asciiTheme="majorBidi" w:hAnsiTheme="majorBidi" w:cs="Traditional Arabic"/>
          <w:b/>
          <w:color w:val="000000"/>
          <w:szCs w:val="28"/>
          <w:rtl/>
        </w:rPr>
        <w:endnoteRef/>
      </w:r>
      <w:r w:rsidRPr="00022E7C">
        <w:rPr>
          <w:rStyle w:val="EndnoteReference"/>
          <w:rFonts w:asciiTheme="majorBidi" w:hAnsiTheme="majorBidi" w:cs="Traditional Arabic"/>
          <w:b/>
          <w:color w:val="000000"/>
          <w:szCs w:val="28"/>
          <w:rtl/>
        </w:rPr>
        <w:t>)</w:t>
      </w:r>
      <w:r w:rsidRPr="00022E7C">
        <w:rPr>
          <w:rFonts w:asciiTheme="majorBidi" w:hAnsiTheme="majorBidi" w:cs="Traditional Arabic"/>
          <w:b/>
          <w:color w:val="000000"/>
          <w:szCs w:val="28"/>
        </w:rPr>
        <w:t xml:space="preserve"> </w:t>
      </w:r>
      <w:r w:rsidRPr="00022E7C">
        <w:rPr>
          <w:rFonts w:asciiTheme="majorBidi" w:hAnsiTheme="majorBidi" w:cs="Traditional Arabic"/>
          <w:b/>
          <w:color w:val="000000"/>
          <w:szCs w:val="28"/>
          <w:rtl/>
        </w:rPr>
        <w:t xml:space="preserve">   </w:t>
      </w:r>
      <w:r w:rsidRPr="00022E7C">
        <w:rPr>
          <w:rFonts w:asciiTheme="majorBidi" w:hAnsiTheme="majorBidi" w:cs="Traditional Arabic"/>
          <w:b/>
          <w:color w:val="000000"/>
          <w:szCs w:val="28"/>
          <w:rtl/>
          <w:lang w:bidi="ar-IQ"/>
        </w:rPr>
        <w:t xml:space="preserve">قضايا فلسفة في ميزان العقيدة الاسلامية ، د. سعد الدين السيد </w:t>
      </w:r>
      <w:proofErr w:type="gramStart"/>
      <w:r w:rsidRPr="00022E7C">
        <w:rPr>
          <w:rFonts w:asciiTheme="majorBidi" w:hAnsiTheme="majorBidi" w:cs="Traditional Arabic"/>
          <w:b/>
          <w:color w:val="000000"/>
          <w:szCs w:val="28"/>
          <w:rtl/>
          <w:lang w:bidi="ar-IQ"/>
        </w:rPr>
        <w:t>صالح ،</w:t>
      </w:r>
      <w:proofErr w:type="gramEnd"/>
      <w:r w:rsidRPr="00022E7C">
        <w:rPr>
          <w:rFonts w:asciiTheme="majorBidi" w:hAnsiTheme="majorBidi" w:cs="Traditional Arabic"/>
          <w:b/>
          <w:color w:val="000000"/>
          <w:szCs w:val="28"/>
          <w:rtl/>
          <w:lang w:bidi="ar-IQ"/>
        </w:rPr>
        <w:t>ص 193 الطبعة الأولى ، 1418ه 1998م.</w:t>
      </w:r>
    </w:p>
  </w:endnote>
  <w:endnote w:id="6">
    <w:p w:rsidR="00022E7C" w:rsidRPr="00022E7C" w:rsidRDefault="00022E7C" w:rsidP="00D06453">
      <w:pPr>
        <w:pStyle w:val="EndnoteText"/>
        <w:rPr>
          <w:rFonts w:asciiTheme="majorBidi" w:hAnsiTheme="majorBidi" w:cs="Traditional Arabic"/>
          <w:b/>
          <w:color w:val="000000"/>
          <w:szCs w:val="28"/>
          <w:rtl/>
          <w:lang w:bidi="ar-IQ"/>
        </w:rPr>
      </w:pPr>
      <w:r w:rsidRPr="00022E7C">
        <w:rPr>
          <w:rStyle w:val="EndnoteReference"/>
          <w:rFonts w:asciiTheme="majorBidi" w:hAnsiTheme="majorBidi" w:cs="Traditional Arabic"/>
          <w:b/>
          <w:color w:val="000000"/>
          <w:szCs w:val="28"/>
          <w:rtl/>
        </w:rPr>
        <w:t>(</w:t>
      </w:r>
      <w:r w:rsidRPr="00022E7C">
        <w:rPr>
          <w:rStyle w:val="EndnoteReference"/>
          <w:rFonts w:asciiTheme="majorBidi" w:hAnsiTheme="majorBidi" w:cs="Traditional Arabic"/>
          <w:b/>
          <w:color w:val="000000"/>
          <w:szCs w:val="28"/>
          <w:rtl/>
        </w:rPr>
        <w:endnoteRef/>
      </w:r>
      <w:r w:rsidRPr="00022E7C">
        <w:rPr>
          <w:rStyle w:val="EndnoteReference"/>
          <w:rFonts w:asciiTheme="majorBidi" w:hAnsiTheme="majorBidi" w:cs="Traditional Arabic"/>
          <w:b/>
          <w:color w:val="000000"/>
          <w:szCs w:val="28"/>
          <w:rtl/>
        </w:rPr>
        <w:t>)</w:t>
      </w:r>
      <w:r w:rsidRPr="00022E7C">
        <w:rPr>
          <w:rFonts w:asciiTheme="majorBidi" w:hAnsiTheme="majorBidi" w:cs="Traditional Arabic"/>
          <w:b/>
          <w:color w:val="000000"/>
          <w:szCs w:val="28"/>
        </w:rPr>
        <w:t xml:space="preserve"> </w:t>
      </w:r>
      <w:r w:rsidRPr="00022E7C">
        <w:rPr>
          <w:rFonts w:asciiTheme="majorBidi" w:hAnsiTheme="majorBidi" w:cs="Traditional Arabic"/>
          <w:b/>
          <w:color w:val="000000"/>
          <w:szCs w:val="28"/>
          <w:rtl/>
        </w:rPr>
        <w:t xml:space="preserve">    </w:t>
      </w:r>
      <w:r w:rsidRPr="00022E7C">
        <w:rPr>
          <w:rFonts w:asciiTheme="majorBidi" w:hAnsiTheme="majorBidi" w:cs="Traditional Arabic"/>
          <w:b/>
          <w:color w:val="000000"/>
          <w:szCs w:val="28"/>
          <w:rtl/>
          <w:lang w:bidi="ar-IQ"/>
        </w:rPr>
        <w:t xml:space="preserve">العلوم الطبيعية في فلسفة ابن </w:t>
      </w:r>
      <w:proofErr w:type="gramStart"/>
      <w:r w:rsidRPr="00022E7C">
        <w:rPr>
          <w:rFonts w:asciiTheme="majorBidi" w:hAnsiTheme="majorBidi" w:cs="Traditional Arabic"/>
          <w:b/>
          <w:color w:val="000000"/>
          <w:szCs w:val="28"/>
          <w:rtl/>
          <w:lang w:bidi="ar-IQ"/>
        </w:rPr>
        <w:t>رشد ،</w:t>
      </w:r>
      <w:proofErr w:type="gramEnd"/>
      <w:r w:rsidRPr="00022E7C">
        <w:rPr>
          <w:rFonts w:asciiTheme="majorBidi" w:hAnsiTheme="majorBidi" w:cs="Traditional Arabic"/>
          <w:b/>
          <w:color w:val="000000"/>
          <w:szCs w:val="28"/>
          <w:rtl/>
          <w:lang w:bidi="ar-IQ"/>
        </w:rPr>
        <w:t xml:space="preserve"> د. حسن مجيد العبيدي ص 144 ، الطبعة الأولى / نسان /ابريل 1995 – دار الطليعة           للطباعة والنشر ، بيروت.</w:t>
      </w:r>
    </w:p>
  </w:endnote>
  <w:endnote w:id="7">
    <w:p w:rsidR="00022E7C" w:rsidRPr="00022E7C" w:rsidRDefault="00022E7C" w:rsidP="00D06453">
      <w:pPr>
        <w:pStyle w:val="EndnoteText"/>
        <w:rPr>
          <w:rFonts w:asciiTheme="majorBidi" w:hAnsiTheme="majorBidi" w:cs="Traditional Arabic"/>
          <w:b/>
          <w:color w:val="000000"/>
          <w:szCs w:val="28"/>
          <w:rtl/>
          <w:lang w:bidi="ar-IQ"/>
        </w:rPr>
      </w:pPr>
      <w:r w:rsidRPr="00022E7C">
        <w:rPr>
          <w:rStyle w:val="EndnoteReference"/>
          <w:rFonts w:asciiTheme="majorBidi" w:hAnsiTheme="majorBidi" w:cs="Traditional Arabic"/>
          <w:b/>
          <w:color w:val="000000"/>
          <w:szCs w:val="28"/>
          <w:rtl/>
        </w:rPr>
        <w:t>(</w:t>
      </w:r>
      <w:r w:rsidRPr="00022E7C">
        <w:rPr>
          <w:rStyle w:val="EndnoteReference"/>
          <w:rFonts w:asciiTheme="majorBidi" w:hAnsiTheme="majorBidi" w:cs="Traditional Arabic"/>
          <w:b/>
          <w:color w:val="000000"/>
          <w:szCs w:val="28"/>
          <w:rtl/>
        </w:rPr>
        <w:endnoteRef/>
      </w:r>
      <w:r w:rsidRPr="00022E7C">
        <w:rPr>
          <w:rStyle w:val="EndnoteReference"/>
          <w:rFonts w:asciiTheme="majorBidi" w:hAnsiTheme="majorBidi" w:cs="Traditional Arabic"/>
          <w:b/>
          <w:color w:val="000000"/>
          <w:szCs w:val="28"/>
          <w:rtl/>
        </w:rPr>
        <w:t>)</w:t>
      </w:r>
      <w:r w:rsidRPr="00022E7C">
        <w:rPr>
          <w:rFonts w:asciiTheme="majorBidi" w:hAnsiTheme="majorBidi" w:cs="Traditional Arabic"/>
          <w:b/>
          <w:color w:val="000000"/>
          <w:szCs w:val="28"/>
        </w:rPr>
        <w:t xml:space="preserve"> </w:t>
      </w:r>
      <w:r w:rsidRPr="00022E7C">
        <w:rPr>
          <w:rFonts w:asciiTheme="majorBidi" w:hAnsiTheme="majorBidi" w:cs="Traditional Arabic"/>
          <w:b/>
          <w:color w:val="000000"/>
          <w:szCs w:val="28"/>
          <w:rtl/>
        </w:rPr>
        <w:t xml:space="preserve">  </w:t>
      </w:r>
      <w:r w:rsidRPr="00022E7C">
        <w:rPr>
          <w:rFonts w:asciiTheme="majorBidi" w:hAnsiTheme="majorBidi" w:cs="Traditional Arabic"/>
          <w:b/>
          <w:color w:val="000000"/>
          <w:szCs w:val="28"/>
          <w:rtl/>
          <w:lang w:bidi="ar-IQ"/>
        </w:rPr>
        <w:t>الكشف عن مناهج الأدلة في عقائد الملة ، للدكتور محمد عابد الجابري، ص 171 الطبعة الأولى –بيروت –آذار (مارس) 1998.</w:t>
      </w:r>
    </w:p>
  </w:endnote>
  <w:endnote w:id="8">
    <w:p w:rsidR="00022E7C" w:rsidRPr="00022E7C" w:rsidRDefault="00022E7C" w:rsidP="00D06453">
      <w:pPr>
        <w:pStyle w:val="EndnoteText"/>
        <w:rPr>
          <w:rFonts w:asciiTheme="majorBidi" w:hAnsiTheme="majorBidi" w:cs="Traditional Arabic"/>
          <w:b/>
          <w:color w:val="000000"/>
          <w:szCs w:val="28"/>
          <w:rtl/>
          <w:lang w:bidi="ar-IQ"/>
        </w:rPr>
      </w:pPr>
      <w:r w:rsidRPr="00022E7C">
        <w:rPr>
          <w:rStyle w:val="EndnoteReference"/>
          <w:rFonts w:asciiTheme="majorBidi" w:hAnsiTheme="majorBidi" w:cs="Traditional Arabic"/>
          <w:b/>
          <w:color w:val="000000"/>
          <w:szCs w:val="28"/>
          <w:rtl/>
        </w:rPr>
        <w:t>(</w:t>
      </w:r>
      <w:r w:rsidRPr="00022E7C">
        <w:rPr>
          <w:rStyle w:val="EndnoteReference"/>
          <w:rFonts w:asciiTheme="majorBidi" w:hAnsiTheme="majorBidi" w:cs="Traditional Arabic"/>
          <w:b/>
          <w:color w:val="000000"/>
          <w:szCs w:val="28"/>
          <w:rtl/>
        </w:rPr>
        <w:endnoteRef/>
      </w:r>
      <w:r w:rsidRPr="00022E7C">
        <w:rPr>
          <w:rStyle w:val="EndnoteReference"/>
          <w:rFonts w:asciiTheme="majorBidi" w:hAnsiTheme="majorBidi" w:cs="Traditional Arabic"/>
          <w:b/>
          <w:color w:val="000000"/>
          <w:szCs w:val="28"/>
          <w:rtl/>
        </w:rPr>
        <w:t>)</w:t>
      </w:r>
      <w:r w:rsidRPr="00022E7C">
        <w:rPr>
          <w:rFonts w:asciiTheme="majorBidi" w:hAnsiTheme="majorBidi" w:cs="Traditional Arabic"/>
          <w:b/>
          <w:color w:val="000000"/>
          <w:szCs w:val="28"/>
        </w:rPr>
        <w:t xml:space="preserve"> </w:t>
      </w:r>
      <w:r w:rsidRPr="00022E7C">
        <w:rPr>
          <w:rFonts w:asciiTheme="majorBidi" w:hAnsiTheme="majorBidi" w:cs="Traditional Arabic"/>
          <w:b/>
          <w:color w:val="000000"/>
          <w:szCs w:val="28"/>
          <w:rtl/>
          <w:lang w:bidi="ar-IQ"/>
        </w:rPr>
        <w:t xml:space="preserve">  الفلسفة الاسلامية في المشرق ، د. فيصل بدير عون،ص158 ، الطبعة الأولى . الناشر </w:t>
      </w:r>
      <w:proofErr w:type="gramStart"/>
      <w:r w:rsidRPr="00022E7C">
        <w:rPr>
          <w:rFonts w:asciiTheme="majorBidi" w:hAnsiTheme="majorBidi" w:cs="Traditional Arabic"/>
          <w:b/>
          <w:color w:val="000000"/>
          <w:szCs w:val="28"/>
          <w:rtl/>
          <w:lang w:bidi="ar-IQ"/>
        </w:rPr>
        <w:t>مكتبة</w:t>
      </w:r>
      <w:proofErr w:type="gramEnd"/>
      <w:r w:rsidRPr="00022E7C">
        <w:rPr>
          <w:rFonts w:asciiTheme="majorBidi" w:hAnsiTheme="majorBidi" w:cs="Traditional Arabic"/>
          <w:b/>
          <w:color w:val="000000"/>
          <w:szCs w:val="28"/>
          <w:rtl/>
          <w:lang w:bidi="ar-IQ"/>
        </w:rPr>
        <w:t xml:space="preserve"> الحرية الحديثة. </w:t>
      </w:r>
    </w:p>
  </w:endnote>
  <w:endnote w:id="9">
    <w:p w:rsidR="00022E7C" w:rsidRPr="00022E7C" w:rsidRDefault="00022E7C" w:rsidP="00D06453">
      <w:pPr>
        <w:pStyle w:val="EndnoteText"/>
        <w:rPr>
          <w:rFonts w:asciiTheme="majorBidi" w:hAnsiTheme="majorBidi" w:cs="Traditional Arabic"/>
          <w:b/>
          <w:color w:val="000000"/>
          <w:szCs w:val="28"/>
          <w:rtl/>
          <w:lang w:bidi="ar-IQ"/>
        </w:rPr>
      </w:pPr>
      <w:r w:rsidRPr="00022E7C">
        <w:rPr>
          <w:rStyle w:val="EndnoteReference"/>
          <w:rFonts w:asciiTheme="majorBidi" w:hAnsiTheme="majorBidi" w:cs="Traditional Arabic"/>
          <w:b/>
          <w:color w:val="000000"/>
          <w:szCs w:val="28"/>
          <w:rtl/>
        </w:rPr>
        <w:t>(</w:t>
      </w:r>
      <w:r w:rsidRPr="00022E7C">
        <w:rPr>
          <w:rStyle w:val="EndnoteReference"/>
          <w:rFonts w:asciiTheme="majorBidi" w:hAnsiTheme="majorBidi" w:cs="Traditional Arabic"/>
          <w:b/>
          <w:color w:val="000000"/>
          <w:szCs w:val="28"/>
          <w:rtl/>
        </w:rPr>
        <w:endnoteRef/>
      </w:r>
      <w:r w:rsidRPr="00022E7C">
        <w:rPr>
          <w:rStyle w:val="EndnoteReference"/>
          <w:rFonts w:asciiTheme="majorBidi" w:hAnsiTheme="majorBidi" w:cs="Traditional Arabic"/>
          <w:b/>
          <w:color w:val="000000"/>
          <w:szCs w:val="28"/>
          <w:rtl/>
        </w:rPr>
        <w:t>)</w:t>
      </w:r>
      <w:r w:rsidRPr="00022E7C">
        <w:rPr>
          <w:rFonts w:asciiTheme="majorBidi" w:hAnsiTheme="majorBidi" w:cs="Traditional Arabic"/>
          <w:b/>
          <w:color w:val="000000"/>
          <w:szCs w:val="28"/>
        </w:rPr>
        <w:t xml:space="preserve"> </w:t>
      </w:r>
      <w:r w:rsidRPr="00022E7C">
        <w:rPr>
          <w:rFonts w:asciiTheme="majorBidi" w:hAnsiTheme="majorBidi" w:cs="Traditional Arabic"/>
          <w:b/>
          <w:color w:val="000000"/>
          <w:szCs w:val="28"/>
          <w:rtl/>
        </w:rPr>
        <w:t xml:space="preserve">  </w:t>
      </w:r>
      <w:r w:rsidRPr="00022E7C">
        <w:rPr>
          <w:rFonts w:asciiTheme="majorBidi" w:hAnsiTheme="majorBidi" w:cs="Traditional Arabic"/>
          <w:b/>
          <w:color w:val="000000"/>
          <w:szCs w:val="28"/>
          <w:rtl/>
          <w:lang w:bidi="ar-IQ"/>
        </w:rPr>
        <w:t>الكشف عن مناهج الأدلة في عقائد الملة ، للدكتور محمد عابد الجابري، ص 174 الطبعة الأولى –بيروت –آذار (مارس) 1998</w:t>
      </w:r>
    </w:p>
  </w:endnote>
  <w:endnote w:id="10">
    <w:p w:rsidR="00022E7C" w:rsidRPr="00022E7C" w:rsidRDefault="00022E7C" w:rsidP="00D06453">
      <w:pPr>
        <w:pStyle w:val="EndnoteText"/>
        <w:rPr>
          <w:rFonts w:asciiTheme="majorBidi" w:hAnsiTheme="majorBidi" w:cs="Traditional Arabic"/>
          <w:b/>
          <w:color w:val="000000"/>
          <w:szCs w:val="28"/>
          <w:rtl/>
          <w:lang w:bidi="ar-IQ"/>
        </w:rPr>
      </w:pPr>
      <w:r w:rsidRPr="00022E7C">
        <w:rPr>
          <w:rStyle w:val="EndnoteReference"/>
          <w:rFonts w:asciiTheme="majorBidi" w:hAnsiTheme="majorBidi" w:cs="Traditional Arabic"/>
          <w:b/>
          <w:color w:val="000000"/>
          <w:szCs w:val="28"/>
          <w:rtl/>
        </w:rPr>
        <w:t>(</w:t>
      </w:r>
      <w:r w:rsidRPr="00022E7C">
        <w:rPr>
          <w:rStyle w:val="EndnoteReference"/>
          <w:rFonts w:asciiTheme="majorBidi" w:hAnsiTheme="majorBidi" w:cs="Traditional Arabic"/>
          <w:b/>
          <w:color w:val="000000"/>
          <w:szCs w:val="28"/>
          <w:rtl/>
        </w:rPr>
        <w:endnoteRef/>
      </w:r>
      <w:r w:rsidRPr="00022E7C">
        <w:rPr>
          <w:rStyle w:val="EndnoteReference"/>
          <w:rFonts w:asciiTheme="majorBidi" w:hAnsiTheme="majorBidi" w:cs="Traditional Arabic"/>
          <w:b/>
          <w:color w:val="000000"/>
          <w:szCs w:val="28"/>
          <w:rtl/>
        </w:rPr>
        <w:t>)</w:t>
      </w:r>
      <w:r w:rsidRPr="00022E7C">
        <w:rPr>
          <w:rFonts w:asciiTheme="majorBidi" w:hAnsiTheme="majorBidi" w:cs="Traditional Arabic"/>
          <w:b/>
          <w:color w:val="000000"/>
          <w:szCs w:val="28"/>
        </w:rPr>
        <w:t xml:space="preserve"> </w:t>
      </w:r>
      <w:r w:rsidRPr="00022E7C">
        <w:rPr>
          <w:rFonts w:asciiTheme="majorBidi" w:hAnsiTheme="majorBidi" w:cs="Traditional Arabic"/>
          <w:b/>
          <w:color w:val="000000"/>
          <w:szCs w:val="28"/>
          <w:rtl/>
          <w:lang w:bidi="ar-IQ"/>
        </w:rPr>
        <w:t xml:space="preserve">النزعة العملية في فلسفة ابن </w:t>
      </w:r>
      <w:proofErr w:type="gramStart"/>
      <w:r w:rsidRPr="00022E7C">
        <w:rPr>
          <w:rFonts w:asciiTheme="majorBidi" w:hAnsiTheme="majorBidi" w:cs="Traditional Arabic"/>
          <w:b/>
          <w:color w:val="000000"/>
          <w:szCs w:val="28"/>
          <w:rtl/>
          <w:lang w:bidi="ar-IQ"/>
        </w:rPr>
        <w:t>رشد ،</w:t>
      </w:r>
      <w:proofErr w:type="gramEnd"/>
      <w:r w:rsidRPr="00022E7C">
        <w:rPr>
          <w:rFonts w:asciiTheme="majorBidi" w:hAnsiTheme="majorBidi" w:cs="Traditional Arabic"/>
          <w:b/>
          <w:color w:val="000000"/>
          <w:szCs w:val="28"/>
          <w:rtl/>
          <w:lang w:bidi="ar-IQ"/>
        </w:rPr>
        <w:t xml:space="preserve"> للدكتور محمد عاطف العراقي ،ص185، الطبعة الرابعة دار المعارف 1119 كورنيش النيل -القاهرة</w:t>
      </w:r>
    </w:p>
  </w:endnote>
  <w:endnote w:id="11">
    <w:p w:rsidR="00022E7C" w:rsidRPr="00022E7C" w:rsidRDefault="00022E7C" w:rsidP="00D06453">
      <w:pPr>
        <w:pStyle w:val="EndnoteText"/>
        <w:rPr>
          <w:rFonts w:asciiTheme="majorBidi" w:hAnsiTheme="majorBidi" w:cs="Traditional Arabic"/>
          <w:b/>
          <w:color w:val="000000"/>
          <w:szCs w:val="28"/>
          <w:rtl/>
          <w:lang w:bidi="ar-IQ"/>
        </w:rPr>
      </w:pPr>
      <w:r w:rsidRPr="00022E7C">
        <w:rPr>
          <w:rStyle w:val="EndnoteReference"/>
          <w:rFonts w:asciiTheme="majorBidi" w:hAnsiTheme="majorBidi" w:cs="Traditional Arabic"/>
          <w:b/>
          <w:color w:val="000000"/>
          <w:szCs w:val="28"/>
          <w:rtl/>
        </w:rPr>
        <w:t>(</w:t>
      </w:r>
      <w:r w:rsidRPr="00022E7C">
        <w:rPr>
          <w:rStyle w:val="EndnoteReference"/>
          <w:rFonts w:asciiTheme="majorBidi" w:hAnsiTheme="majorBidi" w:cs="Traditional Arabic"/>
          <w:b/>
          <w:color w:val="000000"/>
          <w:szCs w:val="28"/>
          <w:rtl/>
        </w:rPr>
        <w:endnoteRef/>
      </w:r>
      <w:r w:rsidRPr="00022E7C">
        <w:rPr>
          <w:rStyle w:val="EndnoteReference"/>
          <w:rFonts w:asciiTheme="majorBidi" w:hAnsiTheme="majorBidi" w:cs="Traditional Arabic"/>
          <w:b/>
          <w:color w:val="000000"/>
          <w:szCs w:val="28"/>
          <w:rtl/>
        </w:rPr>
        <w:t>)</w:t>
      </w:r>
      <w:r w:rsidRPr="00022E7C">
        <w:rPr>
          <w:rFonts w:asciiTheme="majorBidi" w:hAnsiTheme="majorBidi" w:cs="Traditional Arabic"/>
          <w:b/>
          <w:color w:val="000000"/>
          <w:szCs w:val="28"/>
        </w:rPr>
        <w:t xml:space="preserve"> </w:t>
      </w:r>
      <w:r w:rsidRPr="00022E7C">
        <w:rPr>
          <w:rFonts w:asciiTheme="majorBidi" w:hAnsiTheme="majorBidi" w:cs="Traditional Arabic"/>
          <w:b/>
          <w:color w:val="000000"/>
          <w:szCs w:val="28"/>
          <w:rtl/>
          <w:lang w:bidi="ar-IQ"/>
        </w:rPr>
        <w:t>تهافت الفلاسفة : أبو حامد الغزالي،  دار الشرق ، بيروت ، 76 – 78، ط4، 1990، دار الشرق، بيروت.</w:t>
      </w:r>
    </w:p>
  </w:endnote>
  <w:endnote w:id="12">
    <w:p w:rsidR="00022E7C" w:rsidRPr="00022E7C" w:rsidRDefault="00022E7C" w:rsidP="00D06453">
      <w:pPr>
        <w:pStyle w:val="EndnoteText"/>
        <w:rPr>
          <w:rFonts w:asciiTheme="majorBidi" w:hAnsiTheme="majorBidi" w:cs="Traditional Arabic"/>
          <w:b/>
          <w:color w:val="000000"/>
          <w:szCs w:val="28"/>
          <w:rtl/>
          <w:lang w:bidi="ar-IQ"/>
        </w:rPr>
      </w:pPr>
      <w:r w:rsidRPr="00022E7C">
        <w:rPr>
          <w:rStyle w:val="EndnoteReference"/>
          <w:rFonts w:asciiTheme="majorBidi" w:hAnsiTheme="majorBidi" w:cs="Traditional Arabic"/>
          <w:b/>
          <w:color w:val="000000"/>
          <w:szCs w:val="28"/>
          <w:rtl/>
        </w:rPr>
        <w:t>(</w:t>
      </w:r>
      <w:r w:rsidRPr="00022E7C">
        <w:rPr>
          <w:rStyle w:val="EndnoteReference"/>
          <w:rFonts w:asciiTheme="majorBidi" w:hAnsiTheme="majorBidi" w:cs="Traditional Arabic"/>
          <w:b/>
          <w:color w:val="000000"/>
          <w:szCs w:val="28"/>
          <w:rtl/>
        </w:rPr>
        <w:endnoteRef/>
      </w:r>
      <w:r w:rsidRPr="00022E7C">
        <w:rPr>
          <w:rStyle w:val="EndnoteReference"/>
          <w:rFonts w:asciiTheme="majorBidi" w:hAnsiTheme="majorBidi" w:cs="Traditional Arabic"/>
          <w:b/>
          <w:color w:val="000000"/>
          <w:szCs w:val="28"/>
          <w:rtl/>
        </w:rPr>
        <w:t>)</w:t>
      </w:r>
      <w:r w:rsidRPr="00022E7C">
        <w:rPr>
          <w:rFonts w:asciiTheme="majorBidi" w:hAnsiTheme="majorBidi" w:cs="Traditional Arabic"/>
          <w:b/>
          <w:color w:val="000000"/>
          <w:szCs w:val="28"/>
        </w:rPr>
        <w:t xml:space="preserve"> </w:t>
      </w:r>
      <w:r w:rsidRPr="00022E7C">
        <w:rPr>
          <w:rFonts w:asciiTheme="majorBidi" w:hAnsiTheme="majorBidi" w:cs="Traditional Arabic"/>
          <w:b/>
          <w:color w:val="000000"/>
          <w:szCs w:val="28"/>
          <w:rtl/>
        </w:rPr>
        <w:t xml:space="preserve"> </w:t>
      </w:r>
      <w:r w:rsidRPr="00022E7C">
        <w:rPr>
          <w:rFonts w:asciiTheme="majorBidi" w:hAnsiTheme="majorBidi" w:cs="Traditional Arabic"/>
          <w:b/>
          <w:color w:val="000000"/>
          <w:szCs w:val="28"/>
          <w:rtl/>
          <w:lang w:bidi="ar-IQ"/>
        </w:rPr>
        <w:t xml:space="preserve">تهافت التهافت للقاضي أبي الوليد محمد بن رشد المتوفي 595 تحقيق : سليمان دنيا ، ص57، دار المعارف1119 كورنيش النيل ، القاهرة. </w:t>
      </w:r>
    </w:p>
  </w:endnote>
  <w:endnote w:id="13">
    <w:p w:rsidR="00022E7C" w:rsidRPr="00022E7C" w:rsidRDefault="00022E7C" w:rsidP="00D06453">
      <w:pPr>
        <w:pStyle w:val="EndnoteText"/>
        <w:rPr>
          <w:rFonts w:asciiTheme="majorBidi" w:hAnsiTheme="majorBidi" w:cs="Traditional Arabic"/>
          <w:b/>
          <w:color w:val="000000"/>
          <w:szCs w:val="28"/>
          <w:rtl/>
          <w:lang w:bidi="ar-IQ"/>
        </w:rPr>
      </w:pPr>
      <w:r w:rsidRPr="00022E7C">
        <w:rPr>
          <w:rStyle w:val="EndnoteReference"/>
          <w:rFonts w:asciiTheme="majorBidi" w:hAnsiTheme="majorBidi" w:cs="Traditional Arabic"/>
          <w:b/>
          <w:color w:val="000000"/>
          <w:szCs w:val="28"/>
          <w:rtl/>
        </w:rPr>
        <w:t>(</w:t>
      </w:r>
      <w:r w:rsidRPr="00022E7C">
        <w:rPr>
          <w:rStyle w:val="EndnoteReference"/>
          <w:rFonts w:asciiTheme="majorBidi" w:hAnsiTheme="majorBidi" w:cs="Traditional Arabic"/>
          <w:b/>
          <w:color w:val="000000"/>
          <w:szCs w:val="28"/>
          <w:rtl/>
        </w:rPr>
        <w:endnoteRef/>
      </w:r>
      <w:r w:rsidRPr="00022E7C">
        <w:rPr>
          <w:rStyle w:val="EndnoteReference"/>
          <w:rFonts w:asciiTheme="majorBidi" w:hAnsiTheme="majorBidi" w:cs="Traditional Arabic"/>
          <w:b/>
          <w:color w:val="000000"/>
          <w:szCs w:val="28"/>
          <w:rtl/>
        </w:rPr>
        <w:t>)</w:t>
      </w:r>
      <w:r w:rsidRPr="00022E7C">
        <w:rPr>
          <w:rFonts w:asciiTheme="majorBidi" w:hAnsiTheme="majorBidi" w:cs="Traditional Arabic"/>
          <w:b/>
          <w:color w:val="000000"/>
          <w:szCs w:val="28"/>
        </w:rPr>
        <w:t xml:space="preserve"> </w:t>
      </w:r>
      <w:r w:rsidRPr="00022E7C">
        <w:rPr>
          <w:rFonts w:asciiTheme="majorBidi" w:hAnsiTheme="majorBidi" w:cs="Traditional Arabic"/>
          <w:b/>
          <w:color w:val="000000"/>
          <w:szCs w:val="28"/>
          <w:rtl/>
        </w:rPr>
        <w:t xml:space="preserve">  </w:t>
      </w:r>
      <w:r w:rsidRPr="00022E7C">
        <w:rPr>
          <w:rFonts w:asciiTheme="majorBidi" w:hAnsiTheme="majorBidi" w:cs="Traditional Arabic"/>
          <w:b/>
          <w:color w:val="000000"/>
          <w:szCs w:val="28"/>
          <w:rtl/>
          <w:lang w:bidi="ar-IQ"/>
        </w:rPr>
        <w:t>تهفت الفلاسفة:  الغزالي ، ص 105- 1-6. أبو حامد الغزالي دار الشرق ، بيروت ، الطبعة الرابعة، 1990.</w:t>
      </w:r>
    </w:p>
  </w:endnote>
  <w:endnote w:id="14">
    <w:p w:rsidR="00022E7C" w:rsidRPr="00022E7C" w:rsidRDefault="00022E7C" w:rsidP="00D06453">
      <w:pPr>
        <w:pStyle w:val="EndnoteText"/>
        <w:rPr>
          <w:rFonts w:asciiTheme="majorBidi" w:hAnsiTheme="majorBidi" w:cs="Traditional Arabic"/>
          <w:b/>
          <w:color w:val="000000"/>
          <w:szCs w:val="28"/>
          <w:rtl/>
          <w:lang w:bidi="ar-IQ"/>
        </w:rPr>
      </w:pPr>
      <w:r w:rsidRPr="00022E7C">
        <w:rPr>
          <w:rStyle w:val="EndnoteReference"/>
          <w:rFonts w:asciiTheme="majorBidi" w:hAnsiTheme="majorBidi" w:cs="Traditional Arabic"/>
          <w:b/>
          <w:color w:val="000000"/>
          <w:szCs w:val="28"/>
          <w:rtl/>
        </w:rPr>
        <w:t>(</w:t>
      </w:r>
      <w:r w:rsidRPr="00022E7C">
        <w:rPr>
          <w:rStyle w:val="EndnoteReference"/>
          <w:rFonts w:asciiTheme="majorBidi" w:hAnsiTheme="majorBidi" w:cs="Traditional Arabic"/>
          <w:b/>
          <w:color w:val="000000"/>
          <w:szCs w:val="28"/>
          <w:rtl/>
        </w:rPr>
        <w:endnoteRef/>
      </w:r>
      <w:r w:rsidRPr="00022E7C">
        <w:rPr>
          <w:rStyle w:val="EndnoteReference"/>
          <w:rFonts w:asciiTheme="majorBidi" w:hAnsiTheme="majorBidi" w:cs="Traditional Arabic"/>
          <w:b/>
          <w:color w:val="000000"/>
          <w:szCs w:val="28"/>
          <w:rtl/>
        </w:rPr>
        <w:t>)</w:t>
      </w:r>
      <w:r w:rsidRPr="00022E7C">
        <w:rPr>
          <w:rFonts w:asciiTheme="majorBidi" w:hAnsiTheme="majorBidi" w:cs="Traditional Arabic"/>
          <w:b/>
          <w:color w:val="000000"/>
          <w:szCs w:val="28"/>
        </w:rPr>
        <w:t xml:space="preserve"> </w:t>
      </w:r>
      <w:r w:rsidRPr="00022E7C">
        <w:rPr>
          <w:rFonts w:asciiTheme="majorBidi" w:hAnsiTheme="majorBidi" w:cs="Traditional Arabic"/>
          <w:b/>
          <w:color w:val="000000"/>
          <w:szCs w:val="28"/>
          <w:rtl/>
        </w:rPr>
        <w:t xml:space="preserve">  </w:t>
      </w:r>
      <w:r w:rsidRPr="00022E7C">
        <w:rPr>
          <w:rFonts w:asciiTheme="majorBidi" w:hAnsiTheme="majorBidi" w:cs="Traditional Arabic"/>
          <w:b/>
          <w:color w:val="000000"/>
          <w:szCs w:val="28"/>
          <w:rtl/>
          <w:lang w:bidi="ar-IQ"/>
        </w:rPr>
        <w:t xml:space="preserve">النزعة العقلية في فلسفة ابن </w:t>
      </w:r>
      <w:proofErr w:type="gramStart"/>
      <w:r w:rsidRPr="00022E7C">
        <w:rPr>
          <w:rFonts w:asciiTheme="majorBidi" w:hAnsiTheme="majorBidi" w:cs="Traditional Arabic"/>
          <w:b/>
          <w:color w:val="000000"/>
          <w:szCs w:val="28"/>
          <w:rtl/>
          <w:lang w:bidi="ar-IQ"/>
        </w:rPr>
        <w:t>رشد ،</w:t>
      </w:r>
      <w:proofErr w:type="gramEnd"/>
      <w:r w:rsidRPr="00022E7C">
        <w:rPr>
          <w:rFonts w:asciiTheme="majorBidi" w:hAnsiTheme="majorBidi" w:cs="Traditional Arabic"/>
          <w:b/>
          <w:color w:val="000000"/>
          <w:szCs w:val="28"/>
          <w:rtl/>
          <w:lang w:bidi="ar-IQ"/>
        </w:rPr>
        <w:t xml:space="preserve"> تأليف الدكتور محمد عاطف العراقي ،ص 176، الطبعة الرابعة ، دار المعارف ، 1119 كورنيش النيل ، القاهرة.</w:t>
      </w:r>
    </w:p>
  </w:endnote>
  <w:endnote w:id="15">
    <w:p w:rsidR="00022E7C" w:rsidRPr="00022E7C" w:rsidRDefault="00022E7C" w:rsidP="00D06453">
      <w:pPr>
        <w:pStyle w:val="EndnoteText"/>
        <w:rPr>
          <w:rFonts w:asciiTheme="majorBidi" w:hAnsiTheme="majorBidi" w:cs="Traditional Arabic"/>
          <w:b/>
          <w:color w:val="000000"/>
          <w:szCs w:val="28"/>
          <w:rtl/>
          <w:lang w:bidi="ar-IQ"/>
        </w:rPr>
      </w:pPr>
      <w:r w:rsidRPr="00022E7C">
        <w:rPr>
          <w:rStyle w:val="EndnoteReference"/>
          <w:rFonts w:asciiTheme="majorBidi" w:hAnsiTheme="majorBidi" w:cs="Traditional Arabic"/>
          <w:b/>
          <w:color w:val="000000"/>
          <w:szCs w:val="28"/>
          <w:rtl/>
        </w:rPr>
        <w:t>(</w:t>
      </w:r>
      <w:r w:rsidRPr="00022E7C">
        <w:rPr>
          <w:rStyle w:val="EndnoteReference"/>
          <w:rFonts w:asciiTheme="majorBidi" w:hAnsiTheme="majorBidi" w:cs="Traditional Arabic"/>
          <w:b/>
          <w:color w:val="000000"/>
          <w:szCs w:val="28"/>
          <w:rtl/>
        </w:rPr>
        <w:endnoteRef/>
      </w:r>
      <w:r w:rsidRPr="00022E7C">
        <w:rPr>
          <w:rStyle w:val="EndnoteReference"/>
          <w:rFonts w:asciiTheme="majorBidi" w:hAnsiTheme="majorBidi" w:cs="Traditional Arabic"/>
          <w:b/>
          <w:color w:val="000000"/>
          <w:szCs w:val="28"/>
          <w:rtl/>
        </w:rPr>
        <w:t>)</w:t>
      </w:r>
      <w:r w:rsidRPr="00022E7C">
        <w:rPr>
          <w:rFonts w:asciiTheme="majorBidi" w:hAnsiTheme="majorBidi" w:cs="Traditional Arabic"/>
          <w:b/>
          <w:color w:val="000000"/>
          <w:szCs w:val="28"/>
        </w:rPr>
        <w:t xml:space="preserve"> </w:t>
      </w:r>
      <w:r w:rsidRPr="00022E7C">
        <w:rPr>
          <w:rFonts w:asciiTheme="majorBidi" w:hAnsiTheme="majorBidi" w:cs="Traditional Arabic"/>
          <w:b/>
          <w:color w:val="000000"/>
          <w:szCs w:val="28"/>
          <w:rtl/>
          <w:lang w:bidi="ar-IQ"/>
        </w:rPr>
        <w:t xml:space="preserve">  شخصيات ومذاهب في الفلسفة </w:t>
      </w:r>
      <w:proofErr w:type="gramStart"/>
      <w:r w:rsidRPr="00022E7C">
        <w:rPr>
          <w:rFonts w:asciiTheme="majorBidi" w:hAnsiTheme="majorBidi" w:cs="Traditional Arabic"/>
          <w:b/>
          <w:color w:val="000000"/>
          <w:szCs w:val="28"/>
          <w:rtl/>
          <w:lang w:bidi="ar-IQ"/>
        </w:rPr>
        <w:t>الإسلامية ،</w:t>
      </w:r>
      <w:proofErr w:type="gramEnd"/>
      <w:r w:rsidRPr="00022E7C">
        <w:rPr>
          <w:rFonts w:asciiTheme="majorBidi" w:hAnsiTheme="majorBidi" w:cs="Traditional Arabic"/>
          <w:b/>
          <w:color w:val="000000"/>
          <w:szCs w:val="28"/>
          <w:rtl/>
          <w:lang w:bidi="ar-IQ"/>
        </w:rPr>
        <w:t xml:space="preserve"> د. محمد علي </w:t>
      </w:r>
      <w:proofErr w:type="gramStart"/>
      <w:r w:rsidRPr="00022E7C">
        <w:rPr>
          <w:rFonts w:asciiTheme="majorBidi" w:hAnsiTheme="majorBidi" w:cs="Traditional Arabic"/>
          <w:b/>
          <w:color w:val="000000"/>
          <w:szCs w:val="28"/>
          <w:rtl/>
          <w:lang w:bidi="ar-IQ"/>
        </w:rPr>
        <w:t>الجندي ،</w:t>
      </w:r>
      <w:proofErr w:type="gramEnd"/>
      <w:r w:rsidRPr="00022E7C">
        <w:rPr>
          <w:rFonts w:asciiTheme="majorBidi" w:hAnsiTheme="majorBidi" w:cs="Traditional Arabic"/>
          <w:b/>
          <w:color w:val="000000"/>
          <w:szCs w:val="28"/>
          <w:rtl/>
          <w:lang w:bidi="ar-IQ"/>
        </w:rPr>
        <w:t xml:space="preserve"> و د. جمال الدين محمود جمعة الفلسفة الإسلامية </w:t>
      </w:r>
      <w:proofErr w:type="gramStart"/>
      <w:r w:rsidRPr="00022E7C">
        <w:rPr>
          <w:rFonts w:asciiTheme="majorBidi" w:hAnsiTheme="majorBidi" w:cs="Traditional Arabic"/>
          <w:b/>
          <w:color w:val="000000"/>
          <w:szCs w:val="28"/>
          <w:rtl/>
          <w:lang w:bidi="ar-IQ"/>
        </w:rPr>
        <w:t>وإعلامها ،</w:t>
      </w:r>
      <w:proofErr w:type="gramEnd"/>
      <w:r w:rsidRPr="00022E7C">
        <w:rPr>
          <w:rFonts w:asciiTheme="majorBidi" w:hAnsiTheme="majorBidi" w:cs="Traditional Arabic"/>
          <w:b/>
          <w:color w:val="000000"/>
          <w:szCs w:val="28"/>
          <w:rtl/>
          <w:lang w:bidi="ar-IQ"/>
        </w:rPr>
        <w:t xml:space="preserve">      </w:t>
      </w:r>
    </w:p>
    <w:p w:rsidR="00022E7C" w:rsidRPr="00022E7C" w:rsidRDefault="00022E7C" w:rsidP="00D06453">
      <w:pPr>
        <w:pStyle w:val="EndnoteText"/>
        <w:rPr>
          <w:rFonts w:asciiTheme="majorBidi" w:hAnsiTheme="majorBidi" w:cs="Traditional Arabic"/>
          <w:b/>
          <w:color w:val="000000"/>
          <w:szCs w:val="28"/>
          <w:rtl/>
          <w:lang w:bidi="ar-IQ"/>
        </w:rPr>
      </w:pPr>
      <w:r w:rsidRPr="00022E7C">
        <w:rPr>
          <w:rFonts w:asciiTheme="majorBidi" w:hAnsiTheme="majorBidi" w:cs="Traditional Arabic"/>
          <w:b/>
          <w:color w:val="000000"/>
          <w:szCs w:val="28"/>
          <w:rtl/>
          <w:lang w:bidi="ar-IQ"/>
        </w:rPr>
        <w:t xml:space="preserve">     و د. يوسف فرحات ص 176 الطبعة الأولى </w:t>
      </w:r>
      <w:proofErr w:type="gramStart"/>
      <w:r w:rsidRPr="00022E7C">
        <w:rPr>
          <w:rFonts w:asciiTheme="majorBidi" w:hAnsiTheme="majorBidi" w:cs="Traditional Arabic"/>
          <w:b/>
          <w:color w:val="000000"/>
          <w:szCs w:val="28"/>
          <w:rtl/>
          <w:lang w:bidi="ar-IQ"/>
        </w:rPr>
        <w:t>1986 ،</w:t>
      </w:r>
      <w:proofErr w:type="gramEnd"/>
      <w:r w:rsidRPr="00022E7C">
        <w:rPr>
          <w:rFonts w:asciiTheme="majorBidi" w:hAnsiTheme="majorBidi" w:cs="Traditional Arabic"/>
          <w:b/>
          <w:color w:val="000000"/>
          <w:szCs w:val="28"/>
          <w:rtl/>
          <w:lang w:bidi="ar-IQ"/>
        </w:rPr>
        <w:t xml:space="preserve"> الشركة والشرقية للمطبوعات. </w:t>
      </w:r>
    </w:p>
  </w:endnote>
  <w:endnote w:id="16">
    <w:p w:rsidR="00022E7C" w:rsidRPr="00022E7C" w:rsidRDefault="00022E7C" w:rsidP="00D06453">
      <w:pPr>
        <w:pStyle w:val="EndnoteText"/>
        <w:rPr>
          <w:rFonts w:asciiTheme="majorBidi" w:hAnsiTheme="majorBidi" w:cs="Traditional Arabic"/>
          <w:b/>
          <w:color w:val="000000"/>
          <w:szCs w:val="28"/>
          <w:rtl/>
          <w:lang w:bidi="ar-IQ"/>
        </w:rPr>
      </w:pPr>
      <w:r w:rsidRPr="00022E7C">
        <w:rPr>
          <w:rStyle w:val="EndnoteReference"/>
          <w:rFonts w:asciiTheme="majorBidi" w:hAnsiTheme="majorBidi" w:cs="Traditional Arabic"/>
          <w:b/>
          <w:color w:val="000000"/>
          <w:szCs w:val="28"/>
          <w:rtl/>
        </w:rPr>
        <w:t>(</w:t>
      </w:r>
      <w:r w:rsidRPr="00022E7C">
        <w:rPr>
          <w:rStyle w:val="EndnoteReference"/>
          <w:rFonts w:asciiTheme="majorBidi" w:hAnsiTheme="majorBidi" w:cs="Traditional Arabic"/>
          <w:b/>
          <w:color w:val="000000"/>
          <w:szCs w:val="28"/>
          <w:rtl/>
        </w:rPr>
        <w:endnoteRef/>
      </w:r>
      <w:r w:rsidRPr="00022E7C">
        <w:rPr>
          <w:rStyle w:val="EndnoteReference"/>
          <w:rFonts w:asciiTheme="majorBidi" w:hAnsiTheme="majorBidi" w:cs="Traditional Arabic"/>
          <w:b/>
          <w:color w:val="000000"/>
          <w:szCs w:val="28"/>
          <w:rtl/>
        </w:rPr>
        <w:t>)</w:t>
      </w:r>
      <w:r w:rsidRPr="00022E7C">
        <w:rPr>
          <w:rFonts w:asciiTheme="majorBidi" w:hAnsiTheme="majorBidi" w:cs="Traditional Arabic"/>
          <w:b/>
          <w:color w:val="000000"/>
          <w:szCs w:val="28"/>
        </w:rPr>
        <w:t xml:space="preserve"> </w:t>
      </w:r>
      <w:r w:rsidRPr="00022E7C">
        <w:rPr>
          <w:rFonts w:asciiTheme="majorBidi" w:hAnsiTheme="majorBidi" w:cs="Traditional Arabic"/>
          <w:b/>
          <w:color w:val="000000"/>
          <w:szCs w:val="28"/>
          <w:rtl/>
          <w:lang w:bidi="ar-IQ"/>
        </w:rPr>
        <w:t xml:space="preserve">  الكشف عن مناهج الأدلة في عقائد الملة ، للدكتور/ محمد عابد الجابري،ص162 ، الطبعة الأولى ، بيروت، آذار/ مارس، 1998. </w:t>
      </w:r>
    </w:p>
  </w:endnote>
  <w:endnote w:id="17">
    <w:p w:rsidR="00022E7C" w:rsidRPr="00022E7C" w:rsidRDefault="00022E7C" w:rsidP="00D06453">
      <w:pPr>
        <w:pStyle w:val="EndnoteText"/>
        <w:rPr>
          <w:rFonts w:asciiTheme="majorBidi" w:hAnsiTheme="majorBidi" w:cs="Traditional Arabic"/>
          <w:b/>
          <w:color w:val="000000"/>
          <w:szCs w:val="28"/>
          <w:rtl/>
          <w:lang w:bidi="ar-IQ"/>
        </w:rPr>
      </w:pPr>
      <w:r w:rsidRPr="00022E7C">
        <w:rPr>
          <w:rStyle w:val="EndnoteReference"/>
          <w:rFonts w:asciiTheme="majorBidi" w:hAnsiTheme="majorBidi" w:cs="Traditional Arabic"/>
          <w:b/>
          <w:color w:val="000000"/>
          <w:szCs w:val="28"/>
          <w:rtl/>
        </w:rPr>
        <w:t>(</w:t>
      </w:r>
      <w:r w:rsidRPr="00022E7C">
        <w:rPr>
          <w:rStyle w:val="EndnoteReference"/>
          <w:rFonts w:asciiTheme="majorBidi" w:hAnsiTheme="majorBidi" w:cs="Traditional Arabic"/>
          <w:b/>
          <w:color w:val="000000"/>
          <w:szCs w:val="28"/>
          <w:rtl/>
        </w:rPr>
        <w:endnoteRef/>
      </w:r>
      <w:r w:rsidRPr="00022E7C">
        <w:rPr>
          <w:rStyle w:val="EndnoteReference"/>
          <w:rFonts w:asciiTheme="majorBidi" w:hAnsiTheme="majorBidi" w:cs="Traditional Arabic"/>
          <w:b/>
          <w:color w:val="000000"/>
          <w:szCs w:val="28"/>
          <w:rtl/>
        </w:rPr>
        <w:t>)</w:t>
      </w:r>
      <w:r w:rsidRPr="00022E7C">
        <w:rPr>
          <w:rFonts w:asciiTheme="majorBidi" w:hAnsiTheme="majorBidi" w:cs="Traditional Arabic"/>
          <w:b/>
          <w:color w:val="000000"/>
          <w:szCs w:val="28"/>
        </w:rPr>
        <w:t xml:space="preserve"> </w:t>
      </w:r>
      <w:r w:rsidRPr="00022E7C">
        <w:rPr>
          <w:rFonts w:asciiTheme="majorBidi" w:hAnsiTheme="majorBidi" w:cs="Traditional Arabic"/>
          <w:b/>
          <w:color w:val="000000"/>
          <w:szCs w:val="28"/>
          <w:rtl/>
          <w:lang w:bidi="ar-IQ"/>
        </w:rPr>
        <w:t xml:space="preserve">  فلسفة الإسلامية </w:t>
      </w:r>
      <w:proofErr w:type="gramStart"/>
      <w:r w:rsidRPr="00022E7C">
        <w:rPr>
          <w:rFonts w:asciiTheme="majorBidi" w:hAnsiTheme="majorBidi" w:cs="Traditional Arabic"/>
          <w:b/>
          <w:color w:val="000000"/>
          <w:szCs w:val="28"/>
          <w:rtl/>
          <w:lang w:bidi="ar-IQ"/>
        </w:rPr>
        <w:t>وأعلامها ،</w:t>
      </w:r>
      <w:proofErr w:type="gramEnd"/>
      <w:r w:rsidRPr="00022E7C">
        <w:rPr>
          <w:rFonts w:asciiTheme="majorBidi" w:hAnsiTheme="majorBidi" w:cs="Traditional Arabic"/>
          <w:b/>
          <w:color w:val="000000"/>
          <w:szCs w:val="28"/>
          <w:rtl/>
          <w:lang w:bidi="ar-IQ"/>
        </w:rPr>
        <w:t xml:space="preserve"> د. يوسف </w:t>
      </w:r>
      <w:proofErr w:type="gramStart"/>
      <w:r w:rsidRPr="00022E7C">
        <w:rPr>
          <w:rFonts w:asciiTheme="majorBidi" w:hAnsiTheme="majorBidi" w:cs="Traditional Arabic"/>
          <w:b/>
          <w:color w:val="000000"/>
          <w:szCs w:val="28"/>
          <w:rtl/>
          <w:lang w:bidi="ar-IQ"/>
        </w:rPr>
        <w:t>فرحات ،</w:t>
      </w:r>
      <w:proofErr w:type="gramEnd"/>
      <w:r w:rsidRPr="00022E7C">
        <w:rPr>
          <w:rFonts w:asciiTheme="majorBidi" w:hAnsiTheme="majorBidi" w:cs="Traditional Arabic"/>
          <w:b/>
          <w:color w:val="000000"/>
          <w:szCs w:val="28"/>
          <w:rtl/>
          <w:lang w:bidi="ar-IQ"/>
        </w:rPr>
        <w:t xml:space="preserve"> الطبعة الأولى 1986، الشركة الشرقية للمطوعات.</w:t>
      </w:r>
    </w:p>
  </w:endnote>
  <w:endnote w:id="18">
    <w:p w:rsidR="00022E7C" w:rsidRPr="00022E7C" w:rsidRDefault="00022E7C" w:rsidP="00D06453">
      <w:pPr>
        <w:pStyle w:val="EndnoteText"/>
        <w:rPr>
          <w:rFonts w:asciiTheme="majorBidi" w:hAnsiTheme="majorBidi" w:cs="Traditional Arabic"/>
          <w:b/>
          <w:color w:val="000000"/>
          <w:szCs w:val="28"/>
          <w:rtl/>
          <w:lang w:bidi="ar-IQ"/>
        </w:rPr>
      </w:pPr>
      <w:r w:rsidRPr="00022E7C">
        <w:rPr>
          <w:rStyle w:val="EndnoteReference"/>
          <w:rFonts w:asciiTheme="majorBidi" w:hAnsiTheme="majorBidi" w:cs="Traditional Arabic"/>
          <w:b/>
          <w:color w:val="000000"/>
          <w:szCs w:val="28"/>
          <w:rtl/>
        </w:rPr>
        <w:t>(</w:t>
      </w:r>
      <w:r w:rsidRPr="00022E7C">
        <w:rPr>
          <w:rStyle w:val="EndnoteReference"/>
          <w:rFonts w:asciiTheme="majorBidi" w:hAnsiTheme="majorBidi" w:cs="Traditional Arabic"/>
          <w:b/>
          <w:color w:val="000000"/>
          <w:szCs w:val="28"/>
          <w:rtl/>
        </w:rPr>
        <w:endnoteRef/>
      </w:r>
      <w:r w:rsidRPr="00022E7C">
        <w:rPr>
          <w:rStyle w:val="EndnoteReference"/>
          <w:rFonts w:asciiTheme="majorBidi" w:hAnsiTheme="majorBidi" w:cs="Traditional Arabic"/>
          <w:b/>
          <w:color w:val="000000"/>
          <w:szCs w:val="28"/>
          <w:rtl/>
        </w:rPr>
        <w:t>)</w:t>
      </w:r>
      <w:r w:rsidRPr="00022E7C">
        <w:rPr>
          <w:rFonts w:asciiTheme="majorBidi" w:hAnsiTheme="majorBidi" w:cs="Traditional Arabic"/>
          <w:b/>
          <w:color w:val="000000"/>
          <w:szCs w:val="28"/>
        </w:rPr>
        <w:t xml:space="preserve"> </w:t>
      </w:r>
      <w:r w:rsidRPr="00022E7C">
        <w:rPr>
          <w:rFonts w:asciiTheme="majorBidi" w:hAnsiTheme="majorBidi" w:cs="Traditional Arabic"/>
          <w:b/>
          <w:color w:val="000000"/>
          <w:szCs w:val="28"/>
          <w:rtl/>
        </w:rPr>
        <w:t xml:space="preserve">  فلسفة الإسلامية في الغرب ، </w:t>
      </w:r>
      <w:proofErr w:type="gramStart"/>
      <w:r w:rsidRPr="00022E7C">
        <w:rPr>
          <w:rFonts w:asciiTheme="majorBidi" w:hAnsiTheme="majorBidi" w:cs="Traditional Arabic"/>
          <w:b/>
          <w:color w:val="000000"/>
          <w:szCs w:val="28"/>
          <w:rtl/>
        </w:rPr>
        <w:t xml:space="preserve">د. فيصل </w:t>
      </w:r>
      <w:proofErr w:type="gramEnd"/>
      <w:r w:rsidRPr="00022E7C">
        <w:rPr>
          <w:rFonts w:asciiTheme="majorBidi" w:hAnsiTheme="majorBidi" w:cs="Traditional Arabic"/>
          <w:b/>
          <w:color w:val="000000"/>
          <w:szCs w:val="28"/>
          <w:rtl/>
        </w:rPr>
        <w:t>بدير عون ص 325 الطبعة الأولى ، الناشر مكتبة الحرية الحديثة .</w:t>
      </w:r>
    </w:p>
  </w:endnote>
  <w:endnote w:id="19">
    <w:p w:rsidR="00022E7C" w:rsidRPr="00022E7C" w:rsidRDefault="00022E7C" w:rsidP="00D06453">
      <w:pPr>
        <w:pStyle w:val="EndnoteText"/>
        <w:rPr>
          <w:rFonts w:asciiTheme="majorBidi" w:hAnsiTheme="majorBidi" w:cs="Traditional Arabic"/>
          <w:b/>
          <w:color w:val="000000"/>
          <w:szCs w:val="28"/>
          <w:rtl/>
          <w:lang w:bidi="ar-IQ"/>
        </w:rPr>
      </w:pPr>
      <w:r w:rsidRPr="00022E7C">
        <w:rPr>
          <w:rStyle w:val="EndnoteReference"/>
          <w:rFonts w:asciiTheme="majorBidi" w:hAnsiTheme="majorBidi" w:cs="Traditional Arabic"/>
          <w:b/>
          <w:color w:val="000000"/>
          <w:szCs w:val="28"/>
          <w:rtl/>
        </w:rPr>
        <w:t>(</w:t>
      </w:r>
      <w:r w:rsidRPr="00022E7C">
        <w:rPr>
          <w:rStyle w:val="EndnoteReference"/>
          <w:rFonts w:asciiTheme="majorBidi" w:hAnsiTheme="majorBidi" w:cs="Traditional Arabic"/>
          <w:b/>
          <w:color w:val="000000"/>
          <w:szCs w:val="28"/>
          <w:rtl/>
        </w:rPr>
        <w:endnoteRef/>
      </w:r>
      <w:r w:rsidRPr="00022E7C">
        <w:rPr>
          <w:rStyle w:val="EndnoteReference"/>
          <w:rFonts w:asciiTheme="majorBidi" w:hAnsiTheme="majorBidi" w:cs="Traditional Arabic"/>
          <w:b/>
          <w:color w:val="000000"/>
          <w:szCs w:val="28"/>
          <w:rtl/>
        </w:rPr>
        <w:t>)</w:t>
      </w:r>
      <w:r w:rsidRPr="00022E7C">
        <w:rPr>
          <w:rFonts w:asciiTheme="majorBidi" w:hAnsiTheme="majorBidi" w:cs="Traditional Arabic"/>
          <w:b/>
          <w:color w:val="000000"/>
          <w:szCs w:val="28"/>
        </w:rPr>
        <w:t xml:space="preserve"> </w:t>
      </w:r>
      <w:r w:rsidRPr="00022E7C">
        <w:rPr>
          <w:rFonts w:asciiTheme="majorBidi" w:hAnsiTheme="majorBidi" w:cs="Traditional Arabic"/>
          <w:b/>
          <w:color w:val="000000"/>
          <w:szCs w:val="28"/>
          <w:rtl/>
        </w:rPr>
        <w:t xml:space="preserve"> </w:t>
      </w:r>
      <w:r w:rsidRPr="00022E7C">
        <w:rPr>
          <w:rFonts w:asciiTheme="majorBidi" w:hAnsiTheme="majorBidi" w:cs="Traditional Arabic"/>
          <w:b/>
          <w:color w:val="000000"/>
          <w:szCs w:val="28"/>
          <w:rtl/>
          <w:lang w:bidi="ar-IQ"/>
        </w:rPr>
        <w:t xml:space="preserve">فلسفة الإسلامية </w:t>
      </w:r>
      <w:proofErr w:type="gramStart"/>
      <w:r w:rsidRPr="00022E7C">
        <w:rPr>
          <w:rFonts w:asciiTheme="majorBidi" w:hAnsiTheme="majorBidi" w:cs="Traditional Arabic"/>
          <w:b/>
          <w:color w:val="000000"/>
          <w:szCs w:val="28"/>
          <w:rtl/>
          <w:lang w:bidi="ar-IQ"/>
        </w:rPr>
        <w:t>وأعلامها ،</w:t>
      </w:r>
      <w:proofErr w:type="gramEnd"/>
      <w:r w:rsidRPr="00022E7C">
        <w:rPr>
          <w:rFonts w:asciiTheme="majorBidi" w:hAnsiTheme="majorBidi" w:cs="Traditional Arabic"/>
          <w:b/>
          <w:color w:val="000000"/>
          <w:szCs w:val="28"/>
          <w:rtl/>
          <w:lang w:bidi="ar-IQ"/>
        </w:rPr>
        <w:t xml:space="preserve"> د. يوسف </w:t>
      </w:r>
      <w:proofErr w:type="gramStart"/>
      <w:r w:rsidRPr="00022E7C">
        <w:rPr>
          <w:rFonts w:asciiTheme="majorBidi" w:hAnsiTheme="majorBidi" w:cs="Traditional Arabic"/>
          <w:b/>
          <w:color w:val="000000"/>
          <w:szCs w:val="28"/>
          <w:rtl/>
          <w:lang w:bidi="ar-IQ"/>
        </w:rPr>
        <w:t>فرحات ،</w:t>
      </w:r>
      <w:proofErr w:type="gramEnd"/>
      <w:r w:rsidRPr="00022E7C">
        <w:rPr>
          <w:rFonts w:asciiTheme="majorBidi" w:hAnsiTheme="majorBidi" w:cs="Traditional Arabic"/>
          <w:b/>
          <w:color w:val="000000"/>
          <w:szCs w:val="28"/>
          <w:rtl/>
          <w:lang w:bidi="ar-IQ"/>
        </w:rPr>
        <w:t>ص 180 الطبعة الأولى 1986، الشركة الشرقية للمطوعات.</w:t>
      </w:r>
    </w:p>
  </w:endnote>
  <w:endnote w:id="20">
    <w:p w:rsidR="00022E7C" w:rsidRPr="00022E7C" w:rsidRDefault="00022E7C" w:rsidP="00D06453">
      <w:pPr>
        <w:pStyle w:val="EndnoteText"/>
        <w:rPr>
          <w:rFonts w:asciiTheme="majorBidi" w:hAnsiTheme="majorBidi" w:cs="Traditional Arabic"/>
          <w:b/>
          <w:color w:val="000000"/>
          <w:szCs w:val="28"/>
          <w:rtl/>
          <w:lang w:bidi="ar-IQ"/>
        </w:rPr>
      </w:pPr>
      <w:r w:rsidRPr="00022E7C">
        <w:rPr>
          <w:rStyle w:val="EndnoteReference"/>
          <w:rFonts w:asciiTheme="majorBidi" w:hAnsiTheme="majorBidi" w:cs="Traditional Arabic"/>
          <w:b/>
          <w:color w:val="000000"/>
          <w:szCs w:val="28"/>
          <w:rtl/>
        </w:rPr>
        <w:t>(</w:t>
      </w:r>
      <w:r w:rsidRPr="00022E7C">
        <w:rPr>
          <w:rStyle w:val="EndnoteReference"/>
          <w:rFonts w:asciiTheme="majorBidi" w:hAnsiTheme="majorBidi" w:cs="Traditional Arabic"/>
          <w:b/>
          <w:color w:val="000000"/>
          <w:szCs w:val="28"/>
          <w:rtl/>
        </w:rPr>
        <w:endnoteRef/>
      </w:r>
      <w:r w:rsidRPr="00022E7C">
        <w:rPr>
          <w:rStyle w:val="EndnoteReference"/>
          <w:rFonts w:asciiTheme="majorBidi" w:hAnsiTheme="majorBidi" w:cs="Traditional Arabic"/>
          <w:b/>
          <w:color w:val="000000"/>
          <w:szCs w:val="28"/>
          <w:rtl/>
        </w:rPr>
        <w:t>)</w:t>
      </w:r>
      <w:r w:rsidRPr="00022E7C">
        <w:rPr>
          <w:rFonts w:asciiTheme="majorBidi" w:hAnsiTheme="majorBidi" w:cs="Traditional Arabic"/>
          <w:b/>
          <w:color w:val="000000"/>
          <w:szCs w:val="28"/>
        </w:rPr>
        <w:t xml:space="preserve"> </w:t>
      </w:r>
      <w:r w:rsidRPr="00022E7C">
        <w:rPr>
          <w:rFonts w:asciiTheme="majorBidi" w:hAnsiTheme="majorBidi" w:cs="Traditional Arabic"/>
          <w:b/>
          <w:color w:val="000000"/>
          <w:szCs w:val="28"/>
          <w:rtl/>
        </w:rPr>
        <w:t xml:space="preserve"> فصل المقال فيما بين الحكمة والشريعة من الاتصال تأليف</w:t>
      </w:r>
      <w:r w:rsidRPr="00022E7C">
        <w:rPr>
          <w:rFonts w:asciiTheme="majorBidi" w:hAnsiTheme="majorBidi" w:cs="Traditional Arabic"/>
          <w:b/>
          <w:color w:val="000000"/>
          <w:szCs w:val="28"/>
          <w:rtl/>
          <w:lang w:bidi="ar-IQ"/>
        </w:rPr>
        <w:t xml:space="preserve">/ أبو الوليد ابن رشد 1126-1189 دراسة </w:t>
      </w:r>
      <w:proofErr w:type="gramStart"/>
      <w:r w:rsidRPr="00022E7C">
        <w:rPr>
          <w:rFonts w:asciiTheme="majorBidi" w:hAnsiTheme="majorBidi" w:cs="Traditional Arabic"/>
          <w:b/>
          <w:color w:val="000000"/>
          <w:szCs w:val="28"/>
          <w:rtl/>
          <w:lang w:bidi="ar-IQ"/>
        </w:rPr>
        <w:t>وتحقيق ،</w:t>
      </w:r>
      <w:proofErr w:type="gramEnd"/>
      <w:r w:rsidRPr="00022E7C">
        <w:rPr>
          <w:rFonts w:asciiTheme="majorBidi" w:hAnsiTheme="majorBidi" w:cs="Traditional Arabic"/>
          <w:b/>
          <w:color w:val="000000"/>
          <w:szCs w:val="28"/>
          <w:rtl/>
          <w:lang w:bidi="ar-IQ"/>
        </w:rPr>
        <w:t xml:space="preserve"> د. عمارة ص 42      الطبعة </w:t>
      </w:r>
      <w:proofErr w:type="gramStart"/>
      <w:r w:rsidRPr="00022E7C">
        <w:rPr>
          <w:rFonts w:asciiTheme="majorBidi" w:hAnsiTheme="majorBidi" w:cs="Traditional Arabic"/>
          <w:b/>
          <w:color w:val="000000"/>
          <w:szCs w:val="28"/>
          <w:rtl/>
          <w:lang w:bidi="ar-IQ"/>
        </w:rPr>
        <w:t>الثالثة ،</w:t>
      </w:r>
      <w:proofErr w:type="gramEnd"/>
      <w:r w:rsidRPr="00022E7C">
        <w:rPr>
          <w:rFonts w:asciiTheme="majorBidi" w:hAnsiTheme="majorBidi" w:cs="Traditional Arabic"/>
          <w:b/>
          <w:color w:val="000000"/>
          <w:szCs w:val="28"/>
          <w:rtl/>
          <w:lang w:bidi="ar-IQ"/>
        </w:rPr>
        <w:t xml:space="preserve"> دار المعارف 1119، كورنيش النيل ، القاهر، مصر. </w:t>
      </w:r>
      <w:r w:rsidRPr="00022E7C">
        <w:rPr>
          <w:rFonts w:asciiTheme="majorBidi" w:hAnsiTheme="majorBidi" w:cs="Traditional Arabic"/>
          <w:b/>
          <w:color w:val="000000"/>
          <w:szCs w:val="28"/>
          <w:rtl/>
        </w:rPr>
        <w:t xml:space="preserve"> </w:t>
      </w:r>
    </w:p>
  </w:endnote>
  <w:endnote w:id="21">
    <w:p w:rsidR="00022E7C" w:rsidRPr="00022E7C" w:rsidRDefault="00022E7C" w:rsidP="00D06453">
      <w:pPr>
        <w:pStyle w:val="EndnoteText"/>
        <w:rPr>
          <w:rFonts w:asciiTheme="majorBidi" w:hAnsiTheme="majorBidi" w:cs="Traditional Arabic"/>
          <w:b/>
          <w:color w:val="000000"/>
          <w:szCs w:val="28"/>
          <w:rtl/>
          <w:lang w:bidi="ar-IQ"/>
        </w:rPr>
      </w:pPr>
      <w:r w:rsidRPr="00022E7C">
        <w:rPr>
          <w:rFonts w:asciiTheme="majorBidi" w:hAnsiTheme="majorBidi" w:cs="Traditional Arabic"/>
          <w:b/>
          <w:color w:val="000000"/>
          <w:szCs w:val="28"/>
          <w:rtl/>
        </w:rPr>
        <w:t xml:space="preserve"> </w:t>
      </w:r>
      <w:r w:rsidRPr="00022E7C">
        <w:rPr>
          <w:rFonts w:asciiTheme="majorBidi" w:hAnsiTheme="majorBidi" w:cs="Traditional Arabic"/>
          <w:b/>
          <w:color w:val="000000"/>
          <w:szCs w:val="28"/>
          <w:rtl/>
          <w:lang w:bidi="ar-IQ"/>
        </w:rPr>
        <w:t>(</w:t>
      </w:r>
      <w:r w:rsidRPr="00022E7C">
        <w:rPr>
          <w:rFonts w:asciiTheme="majorBidi" w:hAnsiTheme="majorBidi" w:cs="Traditional Arabic"/>
          <w:b/>
          <w:color w:val="000000"/>
          <w:szCs w:val="28"/>
          <w:rtl/>
          <w:lang w:bidi="ar-IQ"/>
        </w:rPr>
        <w:endnoteRef/>
      </w:r>
      <w:r w:rsidRPr="00022E7C">
        <w:rPr>
          <w:rFonts w:asciiTheme="majorBidi" w:hAnsiTheme="majorBidi" w:cs="Traditional Arabic"/>
          <w:b/>
          <w:color w:val="000000"/>
          <w:szCs w:val="28"/>
          <w:rtl/>
          <w:lang w:bidi="ar-IQ"/>
        </w:rPr>
        <w:t>)</w:t>
      </w:r>
      <w:r w:rsidRPr="00022E7C">
        <w:rPr>
          <w:rFonts w:asciiTheme="majorBidi" w:hAnsiTheme="majorBidi" w:cs="Traditional Arabic"/>
          <w:b/>
          <w:color w:val="000000"/>
          <w:szCs w:val="28"/>
          <w:lang w:bidi="ar-IQ"/>
        </w:rPr>
        <w:t xml:space="preserve"> </w:t>
      </w:r>
      <w:r w:rsidRPr="00022E7C">
        <w:rPr>
          <w:rFonts w:asciiTheme="majorBidi" w:hAnsiTheme="majorBidi" w:cs="Traditional Arabic"/>
          <w:b/>
          <w:color w:val="000000"/>
          <w:szCs w:val="28"/>
          <w:rtl/>
          <w:lang w:bidi="ar-IQ"/>
        </w:rPr>
        <w:t xml:space="preserve">   المادية والمثالية في فلسفة ابن </w:t>
      </w:r>
      <w:proofErr w:type="gramStart"/>
      <w:r w:rsidRPr="00022E7C">
        <w:rPr>
          <w:rFonts w:asciiTheme="majorBidi" w:hAnsiTheme="majorBidi" w:cs="Traditional Arabic"/>
          <w:b/>
          <w:color w:val="000000"/>
          <w:szCs w:val="28"/>
          <w:rtl/>
          <w:lang w:bidi="ar-IQ"/>
        </w:rPr>
        <w:t>رشد ،</w:t>
      </w:r>
      <w:proofErr w:type="gramEnd"/>
      <w:r w:rsidRPr="00022E7C">
        <w:rPr>
          <w:rFonts w:asciiTheme="majorBidi" w:hAnsiTheme="majorBidi" w:cs="Traditional Arabic"/>
          <w:b/>
          <w:color w:val="000000"/>
          <w:szCs w:val="28"/>
          <w:rtl/>
          <w:lang w:bidi="ar-IQ"/>
        </w:rPr>
        <w:t xml:space="preserve"> تأليف محمد عمارة ،ص47، الطبعة الثانية ، دار المعرف 1119 كورنيش النيل ،القاهرة.</w:t>
      </w:r>
    </w:p>
  </w:endnote>
  <w:endnote w:id="22">
    <w:p w:rsidR="00022E7C" w:rsidRPr="00022E7C" w:rsidRDefault="00022E7C" w:rsidP="00D06453">
      <w:pPr>
        <w:pStyle w:val="EndnoteText"/>
        <w:rPr>
          <w:rFonts w:asciiTheme="majorBidi" w:hAnsiTheme="majorBidi" w:cs="Traditional Arabic"/>
          <w:b/>
          <w:color w:val="000000"/>
          <w:szCs w:val="28"/>
          <w:rtl/>
          <w:lang w:bidi="ar-IQ"/>
        </w:rPr>
      </w:pPr>
      <w:r w:rsidRPr="00022E7C">
        <w:rPr>
          <w:rFonts w:asciiTheme="majorBidi" w:hAnsiTheme="majorBidi" w:cs="Traditional Arabic"/>
          <w:b/>
          <w:color w:val="000000"/>
          <w:szCs w:val="28"/>
          <w:rtl/>
          <w:lang w:bidi="ar-IQ"/>
        </w:rPr>
        <w:t>(</w:t>
      </w:r>
      <w:r w:rsidRPr="00022E7C">
        <w:rPr>
          <w:rFonts w:asciiTheme="majorBidi" w:hAnsiTheme="majorBidi" w:cs="Traditional Arabic"/>
          <w:b/>
          <w:color w:val="000000"/>
          <w:szCs w:val="28"/>
          <w:rtl/>
          <w:lang w:bidi="ar-IQ"/>
        </w:rPr>
        <w:endnoteRef/>
      </w:r>
      <w:r w:rsidRPr="00022E7C">
        <w:rPr>
          <w:rFonts w:asciiTheme="majorBidi" w:hAnsiTheme="majorBidi" w:cs="Traditional Arabic"/>
          <w:b/>
          <w:color w:val="000000"/>
          <w:szCs w:val="28"/>
          <w:rtl/>
          <w:lang w:bidi="ar-IQ"/>
        </w:rPr>
        <w:t>)</w:t>
      </w:r>
      <w:r w:rsidRPr="00022E7C">
        <w:rPr>
          <w:rFonts w:asciiTheme="majorBidi" w:hAnsiTheme="majorBidi" w:cs="Traditional Arabic"/>
          <w:b/>
          <w:color w:val="000000"/>
          <w:szCs w:val="28"/>
          <w:lang w:bidi="ar-IQ"/>
        </w:rPr>
        <w:t xml:space="preserve"> </w:t>
      </w:r>
      <w:r w:rsidRPr="00022E7C">
        <w:rPr>
          <w:rFonts w:asciiTheme="majorBidi" w:hAnsiTheme="majorBidi" w:cs="Traditional Arabic"/>
          <w:b/>
          <w:color w:val="000000"/>
          <w:szCs w:val="28"/>
          <w:rtl/>
          <w:lang w:bidi="ar-IQ"/>
        </w:rPr>
        <w:t xml:space="preserve">    فلسفة الإسلامية </w:t>
      </w:r>
      <w:proofErr w:type="gramStart"/>
      <w:r w:rsidRPr="00022E7C">
        <w:rPr>
          <w:rFonts w:asciiTheme="majorBidi" w:hAnsiTheme="majorBidi" w:cs="Traditional Arabic"/>
          <w:b/>
          <w:color w:val="000000"/>
          <w:szCs w:val="28"/>
          <w:rtl/>
          <w:lang w:bidi="ar-IQ"/>
        </w:rPr>
        <w:t>وأعلامها ،</w:t>
      </w:r>
      <w:proofErr w:type="gramEnd"/>
      <w:r w:rsidRPr="00022E7C">
        <w:rPr>
          <w:rFonts w:asciiTheme="majorBidi" w:hAnsiTheme="majorBidi" w:cs="Traditional Arabic"/>
          <w:b/>
          <w:color w:val="000000"/>
          <w:szCs w:val="28"/>
          <w:rtl/>
          <w:lang w:bidi="ar-IQ"/>
        </w:rPr>
        <w:t xml:space="preserve"> د. يوسف فرحات، </w:t>
      </w:r>
      <w:proofErr w:type="gramStart"/>
      <w:r w:rsidRPr="00022E7C">
        <w:rPr>
          <w:rFonts w:asciiTheme="majorBidi" w:hAnsiTheme="majorBidi" w:cs="Traditional Arabic"/>
          <w:b/>
          <w:color w:val="000000"/>
          <w:szCs w:val="28"/>
          <w:rtl/>
          <w:lang w:bidi="ar-IQ"/>
        </w:rPr>
        <w:t>ص179 ،</w:t>
      </w:r>
      <w:proofErr w:type="gramEnd"/>
      <w:r w:rsidRPr="00022E7C">
        <w:rPr>
          <w:rFonts w:asciiTheme="majorBidi" w:hAnsiTheme="majorBidi" w:cs="Traditional Arabic"/>
          <w:b/>
          <w:color w:val="000000"/>
          <w:szCs w:val="28"/>
          <w:rtl/>
          <w:lang w:bidi="ar-IQ"/>
        </w:rPr>
        <w:t xml:space="preserve"> الطبعة الأولى 1986، الشركة الشرقية للمطوعات.</w:t>
      </w:r>
    </w:p>
  </w:endnote>
  <w:endnote w:id="23">
    <w:p w:rsidR="00022E7C" w:rsidRPr="00022E7C" w:rsidRDefault="00022E7C" w:rsidP="00D06453">
      <w:pPr>
        <w:pStyle w:val="EndnoteText"/>
        <w:rPr>
          <w:rFonts w:asciiTheme="majorBidi" w:hAnsiTheme="majorBidi" w:cs="Traditional Arabic"/>
          <w:b/>
          <w:color w:val="000000"/>
          <w:szCs w:val="28"/>
          <w:rtl/>
          <w:lang w:bidi="ar-IQ"/>
        </w:rPr>
      </w:pPr>
      <w:r w:rsidRPr="00022E7C">
        <w:rPr>
          <w:rStyle w:val="EndnoteReference"/>
          <w:rFonts w:asciiTheme="majorBidi" w:hAnsiTheme="majorBidi" w:cs="Traditional Arabic"/>
          <w:b/>
          <w:color w:val="000000"/>
          <w:szCs w:val="28"/>
          <w:rtl/>
        </w:rPr>
        <w:t>(</w:t>
      </w:r>
      <w:r w:rsidRPr="00022E7C">
        <w:rPr>
          <w:rStyle w:val="EndnoteReference"/>
          <w:rFonts w:asciiTheme="majorBidi" w:hAnsiTheme="majorBidi" w:cs="Traditional Arabic"/>
          <w:b/>
          <w:color w:val="000000"/>
          <w:szCs w:val="28"/>
          <w:rtl/>
        </w:rPr>
        <w:endnoteRef/>
      </w:r>
      <w:r w:rsidRPr="00022E7C">
        <w:rPr>
          <w:rStyle w:val="EndnoteReference"/>
          <w:rFonts w:asciiTheme="majorBidi" w:hAnsiTheme="majorBidi" w:cs="Traditional Arabic"/>
          <w:b/>
          <w:color w:val="000000"/>
          <w:szCs w:val="28"/>
          <w:rtl/>
        </w:rPr>
        <w:t>)</w:t>
      </w:r>
      <w:r w:rsidRPr="00022E7C">
        <w:rPr>
          <w:rFonts w:asciiTheme="majorBidi" w:hAnsiTheme="majorBidi" w:cs="Traditional Arabic"/>
          <w:b/>
          <w:color w:val="000000"/>
          <w:szCs w:val="28"/>
        </w:rPr>
        <w:t xml:space="preserve"> </w:t>
      </w:r>
      <w:r w:rsidRPr="00022E7C">
        <w:rPr>
          <w:rFonts w:asciiTheme="majorBidi" w:hAnsiTheme="majorBidi" w:cs="Traditional Arabic"/>
          <w:b/>
          <w:color w:val="000000"/>
          <w:szCs w:val="28"/>
          <w:rtl/>
        </w:rPr>
        <w:t xml:space="preserve">   ال</w:t>
      </w:r>
      <w:r w:rsidRPr="00022E7C">
        <w:rPr>
          <w:rFonts w:asciiTheme="majorBidi" w:hAnsiTheme="majorBidi" w:cs="Traditional Arabic"/>
          <w:b/>
          <w:color w:val="000000"/>
          <w:szCs w:val="28"/>
          <w:rtl/>
          <w:lang w:bidi="ar-IQ"/>
        </w:rPr>
        <w:t xml:space="preserve">مادية والمثالية في فلسفة ابن </w:t>
      </w:r>
      <w:proofErr w:type="gramStart"/>
      <w:r w:rsidRPr="00022E7C">
        <w:rPr>
          <w:rFonts w:asciiTheme="majorBidi" w:hAnsiTheme="majorBidi" w:cs="Traditional Arabic"/>
          <w:b/>
          <w:color w:val="000000"/>
          <w:szCs w:val="28"/>
          <w:rtl/>
          <w:lang w:bidi="ar-IQ"/>
        </w:rPr>
        <w:t>رشد ،</w:t>
      </w:r>
      <w:proofErr w:type="gramEnd"/>
      <w:r w:rsidRPr="00022E7C">
        <w:rPr>
          <w:rFonts w:asciiTheme="majorBidi" w:hAnsiTheme="majorBidi" w:cs="Traditional Arabic"/>
          <w:b/>
          <w:color w:val="000000"/>
          <w:szCs w:val="28"/>
          <w:rtl/>
          <w:lang w:bidi="ar-IQ"/>
        </w:rPr>
        <w:t xml:space="preserve"> د. محمد عمارة</w:t>
      </w:r>
      <w:proofErr w:type="gramStart"/>
      <w:r w:rsidRPr="00022E7C">
        <w:rPr>
          <w:rFonts w:asciiTheme="majorBidi" w:hAnsiTheme="majorBidi" w:cs="Traditional Arabic"/>
          <w:b/>
          <w:color w:val="000000"/>
          <w:szCs w:val="28"/>
          <w:rtl/>
          <w:lang w:bidi="ar-IQ"/>
        </w:rPr>
        <w:t>،ص55</w:t>
      </w:r>
      <w:proofErr w:type="gramEnd"/>
      <w:r w:rsidRPr="00022E7C">
        <w:rPr>
          <w:rFonts w:asciiTheme="majorBidi" w:hAnsiTheme="majorBidi" w:cs="Traditional Arabic"/>
          <w:b/>
          <w:color w:val="000000"/>
          <w:szCs w:val="28"/>
          <w:rtl/>
          <w:lang w:bidi="ar-IQ"/>
        </w:rPr>
        <w:t xml:space="preserve"> ، الطلعة الثانية ، دار المعارف 1119 كورنيش النيل ، القاهرة </w:t>
      </w:r>
    </w:p>
  </w:endnote>
  <w:endnote w:id="24">
    <w:p w:rsidR="00022E7C" w:rsidRPr="00022E7C" w:rsidRDefault="00022E7C" w:rsidP="00D06453">
      <w:pPr>
        <w:pStyle w:val="EndnoteText"/>
        <w:rPr>
          <w:rFonts w:asciiTheme="majorBidi" w:hAnsiTheme="majorBidi" w:cs="Traditional Arabic"/>
          <w:b/>
          <w:color w:val="000000"/>
          <w:szCs w:val="28"/>
          <w:rtl/>
          <w:lang w:bidi="ar-IQ"/>
        </w:rPr>
      </w:pPr>
      <w:r w:rsidRPr="00022E7C">
        <w:rPr>
          <w:rStyle w:val="EndnoteReference"/>
          <w:rFonts w:asciiTheme="majorBidi" w:hAnsiTheme="majorBidi" w:cs="Traditional Arabic"/>
          <w:b/>
          <w:color w:val="000000"/>
          <w:szCs w:val="28"/>
          <w:rtl/>
        </w:rPr>
        <w:t>(</w:t>
      </w:r>
      <w:r w:rsidRPr="00022E7C">
        <w:rPr>
          <w:rStyle w:val="EndnoteReference"/>
          <w:rFonts w:asciiTheme="majorBidi" w:hAnsiTheme="majorBidi" w:cs="Traditional Arabic"/>
          <w:b/>
          <w:color w:val="000000"/>
          <w:szCs w:val="28"/>
          <w:rtl/>
        </w:rPr>
        <w:endnoteRef/>
      </w:r>
      <w:r w:rsidRPr="00022E7C">
        <w:rPr>
          <w:rStyle w:val="EndnoteReference"/>
          <w:rFonts w:asciiTheme="majorBidi" w:hAnsiTheme="majorBidi" w:cs="Traditional Arabic"/>
          <w:b/>
          <w:color w:val="000000"/>
          <w:szCs w:val="28"/>
          <w:rtl/>
        </w:rPr>
        <w:t>)</w:t>
      </w:r>
      <w:r w:rsidRPr="00022E7C">
        <w:rPr>
          <w:rFonts w:asciiTheme="majorBidi" w:hAnsiTheme="majorBidi" w:cs="Traditional Arabic"/>
          <w:b/>
          <w:color w:val="000000"/>
          <w:szCs w:val="28"/>
        </w:rPr>
        <w:t xml:space="preserve"> </w:t>
      </w:r>
      <w:r w:rsidRPr="00022E7C">
        <w:rPr>
          <w:rFonts w:asciiTheme="majorBidi" w:hAnsiTheme="majorBidi" w:cs="Traditional Arabic"/>
          <w:b/>
          <w:color w:val="000000"/>
          <w:szCs w:val="28"/>
          <w:rtl/>
        </w:rPr>
        <w:t xml:space="preserve">   تاريخ الفلسفة في الإسلام ، محمد عبدالهادي ، أبو ريدة ،ص319 الطبعة الخامسة ، مكتبة النهضة المصرية.</w:t>
      </w:r>
    </w:p>
  </w:endnote>
  <w:endnote w:id="25">
    <w:p w:rsidR="00022E7C" w:rsidRPr="00022E7C" w:rsidRDefault="00022E7C" w:rsidP="00D06453">
      <w:pPr>
        <w:pStyle w:val="EndnoteText"/>
        <w:rPr>
          <w:rFonts w:asciiTheme="majorBidi" w:hAnsiTheme="majorBidi" w:cs="Traditional Arabic"/>
          <w:b/>
          <w:color w:val="000000"/>
          <w:szCs w:val="28"/>
          <w:rtl/>
          <w:lang w:bidi="ar-IQ"/>
        </w:rPr>
      </w:pPr>
      <w:r w:rsidRPr="00022E7C">
        <w:rPr>
          <w:rStyle w:val="EndnoteReference"/>
          <w:rFonts w:asciiTheme="majorBidi" w:hAnsiTheme="majorBidi" w:cs="Traditional Arabic"/>
          <w:b/>
          <w:color w:val="000000"/>
          <w:szCs w:val="28"/>
          <w:rtl/>
        </w:rPr>
        <w:t>(</w:t>
      </w:r>
      <w:r w:rsidRPr="00022E7C">
        <w:rPr>
          <w:rStyle w:val="EndnoteReference"/>
          <w:rFonts w:asciiTheme="majorBidi" w:hAnsiTheme="majorBidi" w:cs="Traditional Arabic"/>
          <w:b/>
          <w:color w:val="000000"/>
          <w:szCs w:val="28"/>
          <w:rtl/>
        </w:rPr>
        <w:endnoteRef/>
      </w:r>
      <w:r w:rsidRPr="00022E7C">
        <w:rPr>
          <w:rStyle w:val="EndnoteReference"/>
          <w:rFonts w:asciiTheme="majorBidi" w:hAnsiTheme="majorBidi" w:cs="Traditional Arabic"/>
          <w:b/>
          <w:color w:val="000000"/>
          <w:szCs w:val="28"/>
          <w:rtl/>
        </w:rPr>
        <w:t>)</w:t>
      </w:r>
      <w:r w:rsidRPr="00022E7C">
        <w:rPr>
          <w:rFonts w:asciiTheme="majorBidi" w:hAnsiTheme="majorBidi" w:cs="Traditional Arabic"/>
          <w:b/>
          <w:color w:val="000000"/>
          <w:szCs w:val="28"/>
        </w:rPr>
        <w:t xml:space="preserve"> </w:t>
      </w:r>
      <w:r w:rsidRPr="00022E7C">
        <w:rPr>
          <w:rFonts w:asciiTheme="majorBidi" w:hAnsiTheme="majorBidi" w:cs="Traditional Arabic"/>
          <w:b/>
          <w:color w:val="000000"/>
          <w:szCs w:val="28"/>
          <w:rtl/>
          <w:lang w:bidi="ar-IQ"/>
        </w:rPr>
        <w:t xml:space="preserve"> قضايا فلسفة في ميزان العقيدة الاسلامية ، </w:t>
      </w:r>
      <w:proofErr w:type="spellStart"/>
      <w:r w:rsidRPr="00022E7C">
        <w:rPr>
          <w:rFonts w:asciiTheme="majorBidi" w:hAnsiTheme="majorBidi" w:cs="Traditional Arabic"/>
          <w:b/>
          <w:color w:val="000000"/>
          <w:szCs w:val="28"/>
          <w:rtl/>
          <w:lang w:bidi="ar-IQ"/>
        </w:rPr>
        <w:t>أ.د</w:t>
      </w:r>
      <w:proofErr w:type="spellEnd"/>
      <w:r w:rsidRPr="00022E7C">
        <w:rPr>
          <w:rFonts w:asciiTheme="majorBidi" w:hAnsiTheme="majorBidi" w:cs="Traditional Arabic"/>
          <w:b/>
          <w:color w:val="000000"/>
          <w:szCs w:val="28"/>
          <w:rtl/>
          <w:lang w:bidi="ar-IQ"/>
        </w:rPr>
        <w:t>. سعدالدين السيد صالح ،ص 202 ، الطبعة الأولى 1418-1998.</w:t>
      </w:r>
    </w:p>
  </w:endnote>
  <w:endnote w:id="26">
    <w:p w:rsidR="00022E7C" w:rsidRPr="00022E7C" w:rsidRDefault="00022E7C" w:rsidP="00D06453">
      <w:pPr>
        <w:pStyle w:val="EndnoteText"/>
        <w:rPr>
          <w:rFonts w:asciiTheme="majorBidi" w:hAnsiTheme="majorBidi" w:cs="Traditional Arabic"/>
          <w:b/>
          <w:color w:val="000000"/>
          <w:szCs w:val="28"/>
          <w:rtl/>
          <w:lang w:bidi="ar-IQ"/>
        </w:rPr>
      </w:pPr>
      <w:r w:rsidRPr="00022E7C">
        <w:rPr>
          <w:rStyle w:val="EndnoteReference"/>
          <w:rFonts w:asciiTheme="majorBidi" w:hAnsiTheme="majorBidi" w:cs="Traditional Arabic"/>
          <w:b/>
          <w:color w:val="000000"/>
          <w:szCs w:val="28"/>
          <w:rtl/>
        </w:rPr>
        <w:t>(</w:t>
      </w:r>
      <w:r w:rsidRPr="00022E7C">
        <w:rPr>
          <w:rStyle w:val="EndnoteReference"/>
          <w:rFonts w:asciiTheme="majorBidi" w:hAnsiTheme="majorBidi" w:cs="Traditional Arabic"/>
          <w:b/>
          <w:color w:val="000000"/>
          <w:szCs w:val="28"/>
          <w:rtl/>
        </w:rPr>
        <w:endnoteRef/>
      </w:r>
      <w:r w:rsidRPr="00022E7C">
        <w:rPr>
          <w:rStyle w:val="EndnoteReference"/>
          <w:rFonts w:asciiTheme="majorBidi" w:hAnsiTheme="majorBidi" w:cs="Traditional Arabic"/>
          <w:b/>
          <w:color w:val="000000"/>
          <w:szCs w:val="28"/>
          <w:rtl/>
        </w:rPr>
        <w:t>)</w:t>
      </w:r>
      <w:r w:rsidRPr="00022E7C">
        <w:rPr>
          <w:rFonts w:asciiTheme="majorBidi" w:hAnsiTheme="majorBidi" w:cs="Traditional Arabic"/>
          <w:b/>
          <w:color w:val="000000"/>
          <w:szCs w:val="28"/>
        </w:rPr>
        <w:t xml:space="preserve"> </w:t>
      </w:r>
      <w:r w:rsidRPr="00022E7C">
        <w:rPr>
          <w:rFonts w:asciiTheme="majorBidi" w:hAnsiTheme="majorBidi" w:cs="Traditional Arabic"/>
          <w:b/>
          <w:color w:val="000000"/>
          <w:szCs w:val="28"/>
          <w:rtl/>
        </w:rPr>
        <w:t xml:space="preserve">   </w:t>
      </w:r>
      <w:r w:rsidRPr="00022E7C">
        <w:rPr>
          <w:rFonts w:asciiTheme="majorBidi" w:hAnsiTheme="majorBidi" w:cs="Traditional Arabic"/>
          <w:b/>
          <w:color w:val="000000"/>
          <w:szCs w:val="28"/>
          <w:rtl/>
          <w:lang w:bidi="ar-IQ"/>
        </w:rPr>
        <w:t xml:space="preserve">مذاهب فلاسفة الشرق، د. محمد عاطف العراقي ،ص 42 ، الطبعة الثانية 1973، دار المعارف، الفلسفة الإسلامية في المغرب، ود. فيصل بدير عون ص </w:t>
      </w:r>
      <w:proofErr w:type="gramStart"/>
      <w:r w:rsidRPr="00022E7C">
        <w:rPr>
          <w:rFonts w:asciiTheme="majorBidi" w:hAnsiTheme="majorBidi" w:cs="Traditional Arabic"/>
          <w:b/>
          <w:color w:val="000000"/>
          <w:szCs w:val="28"/>
          <w:rtl/>
          <w:lang w:bidi="ar-IQ"/>
        </w:rPr>
        <w:t>325 ،</w:t>
      </w:r>
      <w:proofErr w:type="gramEnd"/>
      <w:r w:rsidRPr="00022E7C">
        <w:rPr>
          <w:rFonts w:asciiTheme="majorBidi" w:hAnsiTheme="majorBidi" w:cs="Traditional Arabic"/>
          <w:b/>
          <w:color w:val="000000"/>
          <w:szCs w:val="28"/>
          <w:rtl/>
          <w:lang w:bidi="ar-IQ"/>
        </w:rPr>
        <w:t xml:space="preserve"> الطبعة  الأولى ، الناشر مكتبة الحرية.  </w:t>
      </w:r>
    </w:p>
  </w:endnote>
  <w:endnote w:id="27">
    <w:p w:rsidR="00022E7C" w:rsidRPr="00022E7C" w:rsidRDefault="00022E7C" w:rsidP="00D06453">
      <w:pPr>
        <w:pStyle w:val="EndnoteText"/>
        <w:rPr>
          <w:rFonts w:asciiTheme="majorBidi" w:hAnsiTheme="majorBidi" w:cs="Traditional Arabic"/>
          <w:b/>
          <w:color w:val="000000"/>
          <w:szCs w:val="28"/>
          <w:rtl/>
          <w:lang w:bidi="ar-IQ"/>
        </w:rPr>
      </w:pPr>
      <w:r w:rsidRPr="00022E7C">
        <w:rPr>
          <w:rStyle w:val="EndnoteReference"/>
          <w:rFonts w:asciiTheme="majorBidi" w:hAnsiTheme="majorBidi" w:cs="Traditional Arabic"/>
          <w:b/>
          <w:color w:val="000000"/>
          <w:szCs w:val="28"/>
          <w:rtl/>
        </w:rPr>
        <w:t>(</w:t>
      </w:r>
      <w:r w:rsidRPr="00022E7C">
        <w:rPr>
          <w:rStyle w:val="EndnoteReference"/>
          <w:rFonts w:asciiTheme="majorBidi" w:hAnsiTheme="majorBidi" w:cs="Traditional Arabic"/>
          <w:b/>
          <w:color w:val="000000"/>
          <w:szCs w:val="28"/>
          <w:rtl/>
        </w:rPr>
        <w:endnoteRef/>
      </w:r>
      <w:r w:rsidRPr="00022E7C">
        <w:rPr>
          <w:rStyle w:val="EndnoteReference"/>
          <w:rFonts w:asciiTheme="majorBidi" w:hAnsiTheme="majorBidi" w:cs="Traditional Arabic"/>
          <w:b/>
          <w:color w:val="000000"/>
          <w:szCs w:val="28"/>
          <w:rtl/>
        </w:rPr>
        <w:t>)</w:t>
      </w:r>
      <w:r w:rsidRPr="00022E7C">
        <w:rPr>
          <w:rFonts w:asciiTheme="majorBidi" w:hAnsiTheme="majorBidi" w:cs="Traditional Arabic"/>
          <w:b/>
          <w:color w:val="000000"/>
          <w:szCs w:val="28"/>
        </w:rPr>
        <w:t xml:space="preserve"> </w:t>
      </w:r>
      <w:r w:rsidRPr="00022E7C">
        <w:rPr>
          <w:rFonts w:asciiTheme="majorBidi" w:hAnsiTheme="majorBidi" w:cs="Traditional Arabic"/>
          <w:b/>
          <w:color w:val="000000"/>
          <w:szCs w:val="28"/>
          <w:rtl/>
          <w:lang w:bidi="ar-IQ"/>
        </w:rPr>
        <w:t xml:space="preserve">   الفلسفة الإسلامية في المغرب ، د. فيصل بدير عون ص 326 ، الطبعة  الأولى ، الناشر مكتبة الحرية.  </w:t>
      </w:r>
    </w:p>
  </w:endnote>
  <w:endnote w:id="28">
    <w:p w:rsidR="00022E7C" w:rsidRPr="00022E7C" w:rsidRDefault="00022E7C" w:rsidP="00D06453">
      <w:pPr>
        <w:pStyle w:val="EndnoteText"/>
        <w:rPr>
          <w:rFonts w:cs="Traditional Arabic"/>
          <w:b/>
          <w:color w:val="000000"/>
          <w:szCs w:val="28"/>
          <w:rtl/>
          <w:lang w:bidi="ar-IQ"/>
        </w:rPr>
      </w:pPr>
      <w:r w:rsidRPr="00022E7C">
        <w:rPr>
          <w:rStyle w:val="EndnoteReference"/>
          <w:rFonts w:asciiTheme="majorBidi" w:hAnsiTheme="majorBidi" w:cs="Traditional Arabic"/>
          <w:b/>
          <w:color w:val="000000"/>
          <w:szCs w:val="28"/>
          <w:rtl/>
        </w:rPr>
        <w:t>(</w:t>
      </w:r>
      <w:r w:rsidRPr="00022E7C">
        <w:rPr>
          <w:rStyle w:val="EndnoteReference"/>
          <w:rFonts w:asciiTheme="majorBidi" w:hAnsiTheme="majorBidi" w:cs="Traditional Arabic"/>
          <w:b/>
          <w:color w:val="000000"/>
          <w:szCs w:val="28"/>
          <w:rtl/>
        </w:rPr>
        <w:endnoteRef/>
      </w:r>
      <w:r w:rsidRPr="00022E7C">
        <w:rPr>
          <w:rStyle w:val="EndnoteReference"/>
          <w:rFonts w:asciiTheme="majorBidi" w:hAnsiTheme="majorBidi" w:cs="Traditional Arabic"/>
          <w:b/>
          <w:color w:val="000000"/>
          <w:szCs w:val="28"/>
          <w:rtl/>
        </w:rPr>
        <w:t>)</w:t>
      </w:r>
      <w:r w:rsidRPr="00022E7C">
        <w:rPr>
          <w:rFonts w:asciiTheme="majorBidi" w:hAnsiTheme="majorBidi" w:cs="Traditional Arabic"/>
          <w:b/>
          <w:color w:val="000000"/>
          <w:szCs w:val="28"/>
        </w:rPr>
        <w:t xml:space="preserve"> </w:t>
      </w:r>
      <w:r w:rsidRPr="00022E7C">
        <w:rPr>
          <w:rFonts w:asciiTheme="majorBidi" w:hAnsiTheme="majorBidi" w:cs="Traditional Arabic"/>
          <w:b/>
          <w:color w:val="000000"/>
          <w:szCs w:val="28"/>
          <w:rtl/>
          <w:lang w:bidi="ar-IQ"/>
        </w:rPr>
        <w:t xml:space="preserve">  شخصيات ومذاهب في الفلسفة </w:t>
      </w:r>
      <w:proofErr w:type="gramStart"/>
      <w:r w:rsidRPr="00022E7C">
        <w:rPr>
          <w:rFonts w:asciiTheme="majorBidi" w:hAnsiTheme="majorBidi" w:cs="Traditional Arabic"/>
          <w:b/>
          <w:color w:val="000000"/>
          <w:szCs w:val="28"/>
          <w:rtl/>
          <w:lang w:bidi="ar-IQ"/>
        </w:rPr>
        <w:t>الإسلامية ،</w:t>
      </w:r>
      <w:proofErr w:type="gramEnd"/>
      <w:r w:rsidRPr="00022E7C">
        <w:rPr>
          <w:rFonts w:asciiTheme="majorBidi" w:hAnsiTheme="majorBidi" w:cs="Traditional Arabic"/>
          <w:b/>
          <w:color w:val="000000"/>
          <w:szCs w:val="28"/>
          <w:rtl/>
          <w:lang w:bidi="ar-IQ"/>
        </w:rPr>
        <w:t xml:space="preserve"> د. محمد علي </w:t>
      </w:r>
      <w:proofErr w:type="gramStart"/>
      <w:r w:rsidRPr="00022E7C">
        <w:rPr>
          <w:rFonts w:asciiTheme="majorBidi" w:hAnsiTheme="majorBidi" w:cs="Traditional Arabic"/>
          <w:b/>
          <w:color w:val="000000"/>
          <w:szCs w:val="28"/>
          <w:rtl/>
          <w:lang w:bidi="ar-IQ"/>
        </w:rPr>
        <w:t>الجندي</w:t>
      </w:r>
      <w:proofErr w:type="gramEnd"/>
      <w:r w:rsidRPr="00022E7C">
        <w:rPr>
          <w:rFonts w:asciiTheme="majorBidi" w:hAnsiTheme="majorBidi" w:cs="Traditional Arabic"/>
          <w:b/>
          <w:color w:val="000000"/>
          <w:szCs w:val="28"/>
          <w:rtl/>
          <w:lang w:bidi="ar-IQ"/>
        </w:rPr>
        <w:t xml:space="preserve">. و د. جمال الدين محمود </w:t>
      </w:r>
      <w:proofErr w:type="gramStart"/>
      <w:r w:rsidRPr="00022E7C">
        <w:rPr>
          <w:rFonts w:asciiTheme="majorBidi" w:hAnsiTheme="majorBidi" w:cs="Traditional Arabic"/>
          <w:b/>
          <w:color w:val="000000"/>
          <w:szCs w:val="28"/>
          <w:rtl/>
          <w:lang w:bidi="ar-IQ"/>
        </w:rPr>
        <w:t>الجمعة ،</w:t>
      </w:r>
      <w:proofErr w:type="gramEnd"/>
      <w:r w:rsidRPr="00022E7C">
        <w:rPr>
          <w:rFonts w:asciiTheme="majorBidi" w:hAnsiTheme="majorBidi" w:cs="Traditional Arabic"/>
          <w:b/>
          <w:color w:val="000000"/>
          <w:szCs w:val="28"/>
          <w:rtl/>
          <w:lang w:bidi="ar-IQ"/>
        </w:rPr>
        <w:t xml:space="preserve">  177الطبعة الأولى.</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C34" w:rsidRDefault="00877C34" w:rsidP="00A62C08">
    <w:pPr>
      <w:pStyle w:val="Footer"/>
      <w:rPr>
        <w:lang w:bidi="ar-IQ"/>
      </w:rPr>
    </w:pPr>
  </w:p>
  <w:p w:rsidR="00877C34" w:rsidRDefault="00877C34" w:rsidP="00A62C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49F" w:rsidRDefault="006A349F" w:rsidP="009B02DA">
      <w:pPr>
        <w:spacing w:after="0" w:line="240" w:lineRule="auto"/>
      </w:pPr>
      <w:r>
        <w:separator/>
      </w:r>
    </w:p>
  </w:footnote>
  <w:footnote w:type="continuationSeparator" w:id="0">
    <w:p w:rsidR="006A349F" w:rsidRDefault="006A349F" w:rsidP="009B02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C34" w:rsidRDefault="00877C34" w:rsidP="00A62C08">
    <w:pPr>
      <w:pStyle w:val="Header"/>
      <w:spacing w:line="360" w:lineRule="auto"/>
      <w:rPr>
        <w:rtl/>
        <w:lang w:bidi="ar-IQ"/>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135F7"/>
    <w:multiLevelType w:val="hybridMultilevel"/>
    <w:tmpl w:val="0B0C32DC"/>
    <w:lvl w:ilvl="0" w:tplc="0409000D">
      <w:start w:val="1"/>
      <w:numFmt w:val="bullet"/>
      <w:lvlText w:val=""/>
      <w:lvlJc w:val="left"/>
      <w:pPr>
        <w:ind w:left="4680" w:hanging="360"/>
      </w:pPr>
      <w:rPr>
        <w:rFonts w:ascii="Wingdings" w:hAnsi="Wingding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
    <w:nsid w:val="106951DC"/>
    <w:multiLevelType w:val="hybridMultilevel"/>
    <w:tmpl w:val="3E50DB7E"/>
    <w:lvl w:ilvl="0" w:tplc="D5E8CAEC">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58C4219"/>
    <w:multiLevelType w:val="hybridMultilevel"/>
    <w:tmpl w:val="0DAE4BA4"/>
    <w:lvl w:ilvl="0" w:tplc="0409000D">
      <w:start w:val="1"/>
      <w:numFmt w:val="bullet"/>
      <w:lvlText w:val=""/>
      <w:lvlJc w:val="left"/>
      <w:pPr>
        <w:ind w:left="4873" w:hanging="360"/>
      </w:pPr>
      <w:rPr>
        <w:rFonts w:ascii="Wingdings" w:hAnsi="Wingdings" w:hint="default"/>
      </w:rPr>
    </w:lvl>
    <w:lvl w:ilvl="1" w:tplc="04090003" w:tentative="1">
      <w:start w:val="1"/>
      <w:numFmt w:val="bullet"/>
      <w:lvlText w:val="o"/>
      <w:lvlJc w:val="left"/>
      <w:pPr>
        <w:ind w:left="5593" w:hanging="360"/>
      </w:pPr>
      <w:rPr>
        <w:rFonts w:ascii="Courier New" w:hAnsi="Courier New" w:cs="Courier New" w:hint="default"/>
      </w:rPr>
    </w:lvl>
    <w:lvl w:ilvl="2" w:tplc="04090005" w:tentative="1">
      <w:start w:val="1"/>
      <w:numFmt w:val="bullet"/>
      <w:lvlText w:val=""/>
      <w:lvlJc w:val="left"/>
      <w:pPr>
        <w:ind w:left="6313" w:hanging="360"/>
      </w:pPr>
      <w:rPr>
        <w:rFonts w:ascii="Wingdings" w:hAnsi="Wingdings" w:hint="default"/>
      </w:rPr>
    </w:lvl>
    <w:lvl w:ilvl="3" w:tplc="04090001" w:tentative="1">
      <w:start w:val="1"/>
      <w:numFmt w:val="bullet"/>
      <w:lvlText w:val=""/>
      <w:lvlJc w:val="left"/>
      <w:pPr>
        <w:ind w:left="7033" w:hanging="360"/>
      </w:pPr>
      <w:rPr>
        <w:rFonts w:ascii="Symbol" w:hAnsi="Symbol" w:hint="default"/>
      </w:rPr>
    </w:lvl>
    <w:lvl w:ilvl="4" w:tplc="04090003" w:tentative="1">
      <w:start w:val="1"/>
      <w:numFmt w:val="bullet"/>
      <w:lvlText w:val="o"/>
      <w:lvlJc w:val="left"/>
      <w:pPr>
        <w:ind w:left="7753" w:hanging="360"/>
      </w:pPr>
      <w:rPr>
        <w:rFonts w:ascii="Courier New" w:hAnsi="Courier New" w:cs="Courier New" w:hint="default"/>
      </w:rPr>
    </w:lvl>
    <w:lvl w:ilvl="5" w:tplc="04090005" w:tentative="1">
      <w:start w:val="1"/>
      <w:numFmt w:val="bullet"/>
      <w:lvlText w:val=""/>
      <w:lvlJc w:val="left"/>
      <w:pPr>
        <w:ind w:left="8473" w:hanging="360"/>
      </w:pPr>
      <w:rPr>
        <w:rFonts w:ascii="Wingdings" w:hAnsi="Wingdings" w:hint="default"/>
      </w:rPr>
    </w:lvl>
    <w:lvl w:ilvl="6" w:tplc="04090001" w:tentative="1">
      <w:start w:val="1"/>
      <w:numFmt w:val="bullet"/>
      <w:lvlText w:val=""/>
      <w:lvlJc w:val="left"/>
      <w:pPr>
        <w:ind w:left="9193" w:hanging="360"/>
      </w:pPr>
      <w:rPr>
        <w:rFonts w:ascii="Symbol" w:hAnsi="Symbol" w:hint="default"/>
      </w:rPr>
    </w:lvl>
    <w:lvl w:ilvl="7" w:tplc="04090003" w:tentative="1">
      <w:start w:val="1"/>
      <w:numFmt w:val="bullet"/>
      <w:lvlText w:val="o"/>
      <w:lvlJc w:val="left"/>
      <w:pPr>
        <w:ind w:left="9913" w:hanging="360"/>
      </w:pPr>
      <w:rPr>
        <w:rFonts w:ascii="Courier New" w:hAnsi="Courier New" w:cs="Courier New" w:hint="default"/>
      </w:rPr>
    </w:lvl>
    <w:lvl w:ilvl="8" w:tplc="04090005" w:tentative="1">
      <w:start w:val="1"/>
      <w:numFmt w:val="bullet"/>
      <w:lvlText w:val=""/>
      <w:lvlJc w:val="left"/>
      <w:pPr>
        <w:ind w:left="10633" w:hanging="360"/>
      </w:pPr>
      <w:rPr>
        <w:rFonts w:ascii="Wingdings" w:hAnsi="Wingdings" w:hint="default"/>
      </w:rPr>
    </w:lvl>
  </w:abstractNum>
  <w:abstractNum w:abstractNumId="3">
    <w:nsid w:val="1CF34ABC"/>
    <w:multiLevelType w:val="hybridMultilevel"/>
    <w:tmpl w:val="B7826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2413F9"/>
    <w:multiLevelType w:val="hybridMultilevel"/>
    <w:tmpl w:val="D5D4B12A"/>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2ACA3AAC"/>
    <w:multiLevelType w:val="hybridMultilevel"/>
    <w:tmpl w:val="8BB04A06"/>
    <w:lvl w:ilvl="0" w:tplc="652CD12A">
      <w:start w:val="1"/>
      <w:numFmt w:val="decimal"/>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77708C2"/>
    <w:multiLevelType w:val="hybridMultilevel"/>
    <w:tmpl w:val="7DD01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F63BCC"/>
    <w:multiLevelType w:val="hybridMultilevel"/>
    <w:tmpl w:val="32DC934A"/>
    <w:lvl w:ilvl="0" w:tplc="E3C6B046">
      <w:start w:val="1"/>
      <w:numFmt w:val="decimal"/>
      <w:lvlText w:val="%1-"/>
      <w:lvlJc w:val="left"/>
      <w:pPr>
        <w:ind w:left="720" w:hanging="360"/>
      </w:pPr>
      <w:rPr>
        <w:rFonts w:ascii="Simplified Arabic" w:eastAsiaTheme="minorHAnsi"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A63619"/>
    <w:multiLevelType w:val="hybridMultilevel"/>
    <w:tmpl w:val="E76A92F0"/>
    <w:lvl w:ilvl="0" w:tplc="8CB0B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63576A"/>
    <w:multiLevelType w:val="hybridMultilevel"/>
    <w:tmpl w:val="AD982FCA"/>
    <w:lvl w:ilvl="0" w:tplc="0409000D">
      <w:start w:val="1"/>
      <w:numFmt w:val="bullet"/>
      <w:lvlText w:val=""/>
      <w:lvlJc w:val="left"/>
      <w:pPr>
        <w:ind w:left="4873" w:hanging="360"/>
      </w:pPr>
      <w:rPr>
        <w:rFonts w:ascii="Wingdings" w:hAnsi="Wingdings" w:hint="default"/>
      </w:rPr>
    </w:lvl>
    <w:lvl w:ilvl="1" w:tplc="04090003" w:tentative="1">
      <w:start w:val="1"/>
      <w:numFmt w:val="bullet"/>
      <w:lvlText w:val="o"/>
      <w:lvlJc w:val="left"/>
      <w:pPr>
        <w:ind w:left="5593" w:hanging="360"/>
      </w:pPr>
      <w:rPr>
        <w:rFonts w:ascii="Courier New" w:hAnsi="Courier New" w:cs="Courier New" w:hint="default"/>
      </w:rPr>
    </w:lvl>
    <w:lvl w:ilvl="2" w:tplc="04090005" w:tentative="1">
      <w:start w:val="1"/>
      <w:numFmt w:val="bullet"/>
      <w:lvlText w:val=""/>
      <w:lvlJc w:val="left"/>
      <w:pPr>
        <w:ind w:left="6313" w:hanging="360"/>
      </w:pPr>
      <w:rPr>
        <w:rFonts w:ascii="Wingdings" w:hAnsi="Wingdings" w:hint="default"/>
      </w:rPr>
    </w:lvl>
    <w:lvl w:ilvl="3" w:tplc="04090001" w:tentative="1">
      <w:start w:val="1"/>
      <w:numFmt w:val="bullet"/>
      <w:lvlText w:val=""/>
      <w:lvlJc w:val="left"/>
      <w:pPr>
        <w:ind w:left="7033" w:hanging="360"/>
      </w:pPr>
      <w:rPr>
        <w:rFonts w:ascii="Symbol" w:hAnsi="Symbol" w:hint="default"/>
      </w:rPr>
    </w:lvl>
    <w:lvl w:ilvl="4" w:tplc="04090003" w:tentative="1">
      <w:start w:val="1"/>
      <w:numFmt w:val="bullet"/>
      <w:lvlText w:val="o"/>
      <w:lvlJc w:val="left"/>
      <w:pPr>
        <w:ind w:left="7753" w:hanging="360"/>
      </w:pPr>
      <w:rPr>
        <w:rFonts w:ascii="Courier New" w:hAnsi="Courier New" w:cs="Courier New" w:hint="default"/>
      </w:rPr>
    </w:lvl>
    <w:lvl w:ilvl="5" w:tplc="04090005" w:tentative="1">
      <w:start w:val="1"/>
      <w:numFmt w:val="bullet"/>
      <w:lvlText w:val=""/>
      <w:lvlJc w:val="left"/>
      <w:pPr>
        <w:ind w:left="8473" w:hanging="360"/>
      </w:pPr>
      <w:rPr>
        <w:rFonts w:ascii="Wingdings" w:hAnsi="Wingdings" w:hint="default"/>
      </w:rPr>
    </w:lvl>
    <w:lvl w:ilvl="6" w:tplc="04090001" w:tentative="1">
      <w:start w:val="1"/>
      <w:numFmt w:val="bullet"/>
      <w:lvlText w:val=""/>
      <w:lvlJc w:val="left"/>
      <w:pPr>
        <w:ind w:left="9193" w:hanging="360"/>
      </w:pPr>
      <w:rPr>
        <w:rFonts w:ascii="Symbol" w:hAnsi="Symbol" w:hint="default"/>
      </w:rPr>
    </w:lvl>
    <w:lvl w:ilvl="7" w:tplc="04090003" w:tentative="1">
      <w:start w:val="1"/>
      <w:numFmt w:val="bullet"/>
      <w:lvlText w:val="o"/>
      <w:lvlJc w:val="left"/>
      <w:pPr>
        <w:ind w:left="9913" w:hanging="360"/>
      </w:pPr>
      <w:rPr>
        <w:rFonts w:ascii="Courier New" w:hAnsi="Courier New" w:cs="Courier New" w:hint="default"/>
      </w:rPr>
    </w:lvl>
    <w:lvl w:ilvl="8" w:tplc="04090005" w:tentative="1">
      <w:start w:val="1"/>
      <w:numFmt w:val="bullet"/>
      <w:lvlText w:val=""/>
      <w:lvlJc w:val="left"/>
      <w:pPr>
        <w:ind w:left="10633" w:hanging="360"/>
      </w:pPr>
      <w:rPr>
        <w:rFonts w:ascii="Wingdings" w:hAnsi="Wingdings" w:hint="default"/>
      </w:rPr>
    </w:lvl>
  </w:abstractNum>
  <w:abstractNum w:abstractNumId="10">
    <w:nsid w:val="573E31B8"/>
    <w:multiLevelType w:val="hybridMultilevel"/>
    <w:tmpl w:val="2B2233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E56CEA"/>
    <w:multiLevelType w:val="hybridMultilevel"/>
    <w:tmpl w:val="CD4464B0"/>
    <w:lvl w:ilvl="0" w:tplc="021417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395D7D"/>
    <w:multiLevelType w:val="hybridMultilevel"/>
    <w:tmpl w:val="8C448B7E"/>
    <w:lvl w:ilvl="0" w:tplc="0409000F">
      <w:start w:val="1"/>
      <w:numFmt w:val="decimal"/>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13">
    <w:nsid w:val="683039FB"/>
    <w:multiLevelType w:val="hybridMultilevel"/>
    <w:tmpl w:val="2206A826"/>
    <w:lvl w:ilvl="0" w:tplc="0409000F">
      <w:start w:val="1"/>
      <w:numFmt w:val="decimal"/>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14">
    <w:nsid w:val="7BC76123"/>
    <w:multiLevelType w:val="hybridMultilevel"/>
    <w:tmpl w:val="F81CFC22"/>
    <w:lvl w:ilvl="0" w:tplc="911EADFA">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
  </w:num>
  <w:num w:numId="2">
    <w:abstractNumId w:val="9"/>
  </w:num>
  <w:num w:numId="3">
    <w:abstractNumId w:val="3"/>
  </w:num>
  <w:num w:numId="4">
    <w:abstractNumId w:val="10"/>
  </w:num>
  <w:num w:numId="5">
    <w:abstractNumId w:val="0"/>
  </w:num>
  <w:num w:numId="6">
    <w:abstractNumId w:val="11"/>
  </w:num>
  <w:num w:numId="7">
    <w:abstractNumId w:val="7"/>
  </w:num>
  <w:num w:numId="8">
    <w:abstractNumId w:val="6"/>
  </w:num>
  <w:num w:numId="9">
    <w:abstractNumId w:val="4"/>
  </w:num>
  <w:num w:numId="10">
    <w:abstractNumId w:val="8"/>
  </w:num>
  <w:num w:numId="11">
    <w:abstractNumId w:val="12"/>
  </w:num>
  <w:num w:numId="12">
    <w:abstractNumId w:val="13"/>
  </w:num>
  <w:num w:numId="13">
    <w:abstractNumId w:val="1"/>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2DA"/>
    <w:rsid w:val="00001316"/>
    <w:rsid w:val="0000397B"/>
    <w:rsid w:val="00003BBB"/>
    <w:rsid w:val="0000503F"/>
    <w:rsid w:val="000053B1"/>
    <w:rsid w:val="00006CF0"/>
    <w:rsid w:val="000106CD"/>
    <w:rsid w:val="0001504A"/>
    <w:rsid w:val="00016217"/>
    <w:rsid w:val="00021211"/>
    <w:rsid w:val="00021947"/>
    <w:rsid w:val="00022E7C"/>
    <w:rsid w:val="00023C58"/>
    <w:rsid w:val="0002503D"/>
    <w:rsid w:val="0002521D"/>
    <w:rsid w:val="0002736F"/>
    <w:rsid w:val="00033191"/>
    <w:rsid w:val="000406A3"/>
    <w:rsid w:val="00043634"/>
    <w:rsid w:val="00045F72"/>
    <w:rsid w:val="000510A4"/>
    <w:rsid w:val="00052839"/>
    <w:rsid w:val="00053A74"/>
    <w:rsid w:val="00054345"/>
    <w:rsid w:val="000621A3"/>
    <w:rsid w:val="00063750"/>
    <w:rsid w:val="000718CB"/>
    <w:rsid w:val="0007352A"/>
    <w:rsid w:val="000741FB"/>
    <w:rsid w:val="00076868"/>
    <w:rsid w:val="00080CC9"/>
    <w:rsid w:val="000871C7"/>
    <w:rsid w:val="0009015D"/>
    <w:rsid w:val="000918EC"/>
    <w:rsid w:val="000942A8"/>
    <w:rsid w:val="000968A3"/>
    <w:rsid w:val="000A185F"/>
    <w:rsid w:val="000A6D4D"/>
    <w:rsid w:val="000B61E3"/>
    <w:rsid w:val="000B7200"/>
    <w:rsid w:val="000C16D7"/>
    <w:rsid w:val="000C5AB1"/>
    <w:rsid w:val="000D081B"/>
    <w:rsid w:val="000E59F9"/>
    <w:rsid w:val="000F3C7C"/>
    <w:rsid w:val="000F5FBA"/>
    <w:rsid w:val="00100525"/>
    <w:rsid w:val="001009F7"/>
    <w:rsid w:val="00103167"/>
    <w:rsid w:val="0010409D"/>
    <w:rsid w:val="00106669"/>
    <w:rsid w:val="00113C63"/>
    <w:rsid w:val="00122929"/>
    <w:rsid w:val="0012326C"/>
    <w:rsid w:val="00123F59"/>
    <w:rsid w:val="0012488B"/>
    <w:rsid w:val="00125E72"/>
    <w:rsid w:val="00135DE2"/>
    <w:rsid w:val="00147840"/>
    <w:rsid w:val="00152598"/>
    <w:rsid w:val="00152A93"/>
    <w:rsid w:val="00154E98"/>
    <w:rsid w:val="00155387"/>
    <w:rsid w:val="00156D16"/>
    <w:rsid w:val="00160EEA"/>
    <w:rsid w:val="001709DD"/>
    <w:rsid w:val="00181983"/>
    <w:rsid w:val="0018225A"/>
    <w:rsid w:val="0018254E"/>
    <w:rsid w:val="001829DE"/>
    <w:rsid w:val="001869CB"/>
    <w:rsid w:val="0018728F"/>
    <w:rsid w:val="001901C2"/>
    <w:rsid w:val="00191FAA"/>
    <w:rsid w:val="00196DC5"/>
    <w:rsid w:val="001A5534"/>
    <w:rsid w:val="001B01C0"/>
    <w:rsid w:val="001B036E"/>
    <w:rsid w:val="001C2248"/>
    <w:rsid w:val="001C4EB8"/>
    <w:rsid w:val="001C52F5"/>
    <w:rsid w:val="001C6259"/>
    <w:rsid w:val="001C69B8"/>
    <w:rsid w:val="001D63BD"/>
    <w:rsid w:val="001D72FA"/>
    <w:rsid w:val="001E63F0"/>
    <w:rsid w:val="001F29F5"/>
    <w:rsid w:val="001F3194"/>
    <w:rsid w:val="00207964"/>
    <w:rsid w:val="00210C23"/>
    <w:rsid w:val="00236EAC"/>
    <w:rsid w:val="0024213F"/>
    <w:rsid w:val="00243498"/>
    <w:rsid w:val="00250739"/>
    <w:rsid w:val="00250C52"/>
    <w:rsid w:val="00261AA5"/>
    <w:rsid w:val="00266633"/>
    <w:rsid w:val="00267B23"/>
    <w:rsid w:val="00270D80"/>
    <w:rsid w:val="0027303E"/>
    <w:rsid w:val="00273BDE"/>
    <w:rsid w:val="00275EBF"/>
    <w:rsid w:val="0028229A"/>
    <w:rsid w:val="00283171"/>
    <w:rsid w:val="00285F82"/>
    <w:rsid w:val="00286E71"/>
    <w:rsid w:val="00287DA8"/>
    <w:rsid w:val="00290D17"/>
    <w:rsid w:val="00292A1E"/>
    <w:rsid w:val="00297770"/>
    <w:rsid w:val="002A6501"/>
    <w:rsid w:val="002A7E05"/>
    <w:rsid w:val="002B0421"/>
    <w:rsid w:val="002C436A"/>
    <w:rsid w:val="002C4A22"/>
    <w:rsid w:val="002C5012"/>
    <w:rsid w:val="002C56C3"/>
    <w:rsid w:val="002C6359"/>
    <w:rsid w:val="002D154A"/>
    <w:rsid w:val="002D2923"/>
    <w:rsid w:val="002D2C2F"/>
    <w:rsid w:val="002D3926"/>
    <w:rsid w:val="002E264C"/>
    <w:rsid w:val="002E4722"/>
    <w:rsid w:val="002E6F64"/>
    <w:rsid w:val="002E754C"/>
    <w:rsid w:val="00300555"/>
    <w:rsid w:val="00301ECD"/>
    <w:rsid w:val="00302DF7"/>
    <w:rsid w:val="0030449C"/>
    <w:rsid w:val="00305384"/>
    <w:rsid w:val="0030590D"/>
    <w:rsid w:val="00307E9D"/>
    <w:rsid w:val="003129B1"/>
    <w:rsid w:val="003150DA"/>
    <w:rsid w:val="00325A19"/>
    <w:rsid w:val="00325C87"/>
    <w:rsid w:val="00325FFA"/>
    <w:rsid w:val="003271E8"/>
    <w:rsid w:val="00327FA7"/>
    <w:rsid w:val="003317D9"/>
    <w:rsid w:val="00337AFF"/>
    <w:rsid w:val="00365E2E"/>
    <w:rsid w:val="00371A81"/>
    <w:rsid w:val="00371F45"/>
    <w:rsid w:val="00376395"/>
    <w:rsid w:val="00376C13"/>
    <w:rsid w:val="00377C0B"/>
    <w:rsid w:val="003906D7"/>
    <w:rsid w:val="0039181F"/>
    <w:rsid w:val="003922C0"/>
    <w:rsid w:val="003954A0"/>
    <w:rsid w:val="003959B1"/>
    <w:rsid w:val="003A20E2"/>
    <w:rsid w:val="003A4A9F"/>
    <w:rsid w:val="003A5CB5"/>
    <w:rsid w:val="003A69FF"/>
    <w:rsid w:val="003B14AB"/>
    <w:rsid w:val="003B1526"/>
    <w:rsid w:val="003B1B52"/>
    <w:rsid w:val="003B2F50"/>
    <w:rsid w:val="003B5D18"/>
    <w:rsid w:val="003C1D18"/>
    <w:rsid w:val="003C768D"/>
    <w:rsid w:val="003D28B0"/>
    <w:rsid w:val="003E3A59"/>
    <w:rsid w:val="003F3D41"/>
    <w:rsid w:val="00407EC8"/>
    <w:rsid w:val="00407F83"/>
    <w:rsid w:val="00407FB9"/>
    <w:rsid w:val="00412987"/>
    <w:rsid w:val="00413B56"/>
    <w:rsid w:val="00421E4A"/>
    <w:rsid w:val="00426981"/>
    <w:rsid w:val="00434A76"/>
    <w:rsid w:val="00435D2D"/>
    <w:rsid w:val="00436047"/>
    <w:rsid w:val="00441104"/>
    <w:rsid w:val="00441570"/>
    <w:rsid w:val="00441AA7"/>
    <w:rsid w:val="00442787"/>
    <w:rsid w:val="004444B4"/>
    <w:rsid w:val="0045015B"/>
    <w:rsid w:val="00453C57"/>
    <w:rsid w:val="00464772"/>
    <w:rsid w:val="00466364"/>
    <w:rsid w:val="00470729"/>
    <w:rsid w:val="00483570"/>
    <w:rsid w:val="004871CE"/>
    <w:rsid w:val="004877C0"/>
    <w:rsid w:val="004905A4"/>
    <w:rsid w:val="00491AF1"/>
    <w:rsid w:val="004960D0"/>
    <w:rsid w:val="00496A3C"/>
    <w:rsid w:val="0049759C"/>
    <w:rsid w:val="004A4D5B"/>
    <w:rsid w:val="004A53B5"/>
    <w:rsid w:val="004B0E62"/>
    <w:rsid w:val="004B33A4"/>
    <w:rsid w:val="004B74F8"/>
    <w:rsid w:val="004C4BAB"/>
    <w:rsid w:val="004D157B"/>
    <w:rsid w:val="004D254D"/>
    <w:rsid w:val="004D2C92"/>
    <w:rsid w:val="004D3FF7"/>
    <w:rsid w:val="004D4DA8"/>
    <w:rsid w:val="004D5762"/>
    <w:rsid w:val="004D6031"/>
    <w:rsid w:val="004E1057"/>
    <w:rsid w:val="004E3DB0"/>
    <w:rsid w:val="004F059D"/>
    <w:rsid w:val="004F5E4C"/>
    <w:rsid w:val="004F602E"/>
    <w:rsid w:val="004F6240"/>
    <w:rsid w:val="005037BC"/>
    <w:rsid w:val="005070A8"/>
    <w:rsid w:val="00511629"/>
    <w:rsid w:val="005242C9"/>
    <w:rsid w:val="005243B1"/>
    <w:rsid w:val="0052701B"/>
    <w:rsid w:val="00532733"/>
    <w:rsid w:val="00533BE7"/>
    <w:rsid w:val="005347DA"/>
    <w:rsid w:val="00541A21"/>
    <w:rsid w:val="00546B67"/>
    <w:rsid w:val="00546E2A"/>
    <w:rsid w:val="00547F13"/>
    <w:rsid w:val="005533B1"/>
    <w:rsid w:val="00553692"/>
    <w:rsid w:val="00554087"/>
    <w:rsid w:val="00555084"/>
    <w:rsid w:val="0055513C"/>
    <w:rsid w:val="0056115E"/>
    <w:rsid w:val="00567EF8"/>
    <w:rsid w:val="00577602"/>
    <w:rsid w:val="00581070"/>
    <w:rsid w:val="00584E33"/>
    <w:rsid w:val="0058557E"/>
    <w:rsid w:val="005866D2"/>
    <w:rsid w:val="00595DCF"/>
    <w:rsid w:val="00596D35"/>
    <w:rsid w:val="005B04E8"/>
    <w:rsid w:val="005B58AD"/>
    <w:rsid w:val="005B66FE"/>
    <w:rsid w:val="005C0B3F"/>
    <w:rsid w:val="005C1F01"/>
    <w:rsid w:val="005C2EBE"/>
    <w:rsid w:val="005C6427"/>
    <w:rsid w:val="005D3C9C"/>
    <w:rsid w:val="005D5420"/>
    <w:rsid w:val="005E0630"/>
    <w:rsid w:val="005E11D3"/>
    <w:rsid w:val="005E4A46"/>
    <w:rsid w:val="005F27E0"/>
    <w:rsid w:val="005F66A0"/>
    <w:rsid w:val="005F6CB0"/>
    <w:rsid w:val="005F6F73"/>
    <w:rsid w:val="0060280A"/>
    <w:rsid w:val="00603AA7"/>
    <w:rsid w:val="006070EF"/>
    <w:rsid w:val="00610102"/>
    <w:rsid w:val="0061014D"/>
    <w:rsid w:val="00611999"/>
    <w:rsid w:val="00612373"/>
    <w:rsid w:val="00613AA7"/>
    <w:rsid w:val="00620DE9"/>
    <w:rsid w:val="00620E14"/>
    <w:rsid w:val="00625650"/>
    <w:rsid w:val="00627BA6"/>
    <w:rsid w:val="00627E7A"/>
    <w:rsid w:val="00630705"/>
    <w:rsid w:val="006310EB"/>
    <w:rsid w:val="006324F4"/>
    <w:rsid w:val="00634952"/>
    <w:rsid w:val="00640F06"/>
    <w:rsid w:val="00641F25"/>
    <w:rsid w:val="00643226"/>
    <w:rsid w:val="00644F56"/>
    <w:rsid w:val="00645F23"/>
    <w:rsid w:val="006513FE"/>
    <w:rsid w:val="006552FD"/>
    <w:rsid w:val="0065696D"/>
    <w:rsid w:val="00657F3B"/>
    <w:rsid w:val="0067776D"/>
    <w:rsid w:val="00687500"/>
    <w:rsid w:val="00692BDF"/>
    <w:rsid w:val="0069370B"/>
    <w:rsid w:val="0069401B"/>
    <w:rsid w:val="006945A8"/>
    <w:rsid w:val="00695B93"/>
    <w:rsid w:val="00695DCE"/>
    <w:rsid w:val="006A044D"/>
    <w:rsid w:val="006A1DD5"/>
    <w:rsid w:val="006A349F"/>
    <w:rsid w:val="006A66E9"/>
    <w:rsid w:val="006B0A15"/>
    <w:rsid w:val="006B2425"/>
    <w:rsid w:val="006B7E95"/>
    <w:rsid w:val="006C6675"/>
    <w:rsid w:val="006D3D48"/>
    <w:rsid w:val="006D509E"/>
    <w:rsid w:val="006D54ED"/>
    <w:rsid w:val="006D571F"/>
    <w:rsid w:val="006D5A94"/>
    <w:rsid w:val="006D720E"/>
    <w:rsid w:val="006D780B"/>
    <w:rsid w:val="006F2188"/>
    <w:rsid w:val="006F5E7B"/>
    <w:rsid w:val="007008F6"/>
    <w:rsid w:val="0070196E"/>
    <w:rsid w:val="00704421"/>
    <w:rsid w:val="00706D7B"/>
    <w:rsid w:val="00735008"/>
    <w:rsid w:val="00736474"/>
    <w:rsid w:val="007401F0"/>
    <w:rsid w:val="00741868"/>
    <w:rsid w:val="0074219A"/>
    <w:rsid w:val="00742962"/>
    <w:rsid w:val="0074524A"/>
    <w:rsid w:val="00747F86"/>
    <w:rsid w:val="0075019F"/>
    <w:rsid w:val="0075440A"/>
    <w:rsid w:val="0075459E"/>
    <w:rsid w:val="007574B1"/>
    <w:rsid w:val="00761ED9"/>
    <w:rsid w:val="00762785"/>
    <w:rsid w:val="007706B9"/>
    <w:rsid w:val="00770D99"/>
    <w:rsid w:val="00771A8C"/>
    <w:rsid w:val="0077371F"/>
    <w:rsid w:val="00775F3E"/>
    <w:rsid w:val="00782499"/>
    <w:rsid w:val="00782589"/>
    <w:rsid w:val="00787655"/>
    <w:rsid w:val="00797998"/>
    <w:rsid w:val="007A0391"/>
    <w:rsid w:val="007A1E38"/>
    <w:rsid w:val="007A2AA6"/>
    <w:rsid w:val="007A4507"/>
    <w:rsid w:val="007A5581"/>
    <w:rsid w:val="007A5BEA"/>
    <w:rsid w:val="007A619A"/>
    <w:rsid w:val="007A7A94"/>
    <w:rsid w:val="007B00BD"/>
    <w:rsid w:val="007B4CEA"/>
    <w:rsid w:val="007B5587"/>
    <w:rsid w:val="007B791E"/>
    <w:rsid w:val="007B79CA"/>
    <w:rsid w:val="007C3556"/>
    <w:rsid w:val="007C6CF8"/>
    <w:rsid w:val="007D0207"/>
    <w:rsid w:val="007D031C"/>
    <w:rsid w:val="007E564D"/>
    <w:rsid w:val="007E5CBD"/>
    <w:rsid w:val="007F1D24"/>
    <w:rsid w:val="00801C79"/>
    <w:rsid w:val="00803D1E"/>
    <w:rsid w:val="0081033F"/>
    <w:rsid w:val="00811882"/>
    <w:rsid w:val="008146A8"/>
    <w:rsid w:val="00815549"/>
    <w:rsid w:val="00821149"/>
    <w:rsid w:val="008212BC"/>
    <w:rsid w:val="00827CA8"/>
    <w:rsid w:val="00832743"/>
    <w:rsid w:val="008346C4"/>
    <w:rsid w:val="008357D3"/>
    <w:rsid w:val="00835978"/>
    <w:rsid w:val="00835B99"/>
    <w:rsid w:val="00850AF8"/>
    <w:rsid w:val="0085497D"/>
    <w:rsid w:val="00856722"/>
    <w:rsid w:val="0086052F"/>
    <w:rsid w:val="00862628"/>
    <w:rsid w:val="00871A5E"/>
    <w:rsid w:val="00877C34"/>
    <w:rsid w:val="008835B9"/>
    <w:rsid w:val="00883CF1"/>
    <w:rsid w:val="008868C3"/>
    <w:rsid w:val="008921A1"/>
    <w:rsid w:val="00892552"/>
    <w:rsid w:val="00892669"/>
    <w:rsid w:val="00894D68"/>
    <w:rsid w:val="00895B01"/>
    <w:rsid w:val="00896204"/>
    <w:rsid w:val="008967D9"/>
    <w:rsid w:val="00896E9B"/>
    <w:rsid w:val="008A14C6"/>
    <w:rsid w:val="008A1A15"/>
    <w:rsid w:val="008A24B1"/>
    <w:rsid w:val="008A378F"/>
    <w:rsid w:val="008A3BAF"/>
    <w:rsid w:val="008A4AE1"/>
    <w:rsid w:val="008A4D37"/>
    <w:rsid w:val="008A4F4D"/>
    <w:rsid w:val="008A51B6"/>
    <w:rsid w:val="008A521B"/>
    <w:rsid w:val="008B3C9E"/>
    <w:rsid w:val="008B5454"/>
    <w:rsid w:val="008C264A"/>
    <w:rsid w:val="008C342A"/>
    <w:rsid w:val="008D0506"/>
    <w:rsid w:val="008D1330"/>
    <w:rsid w:val="008D256A"/>
    <w:rsid w:val="008D5FF4"/>
    <w:rsid w:val="008E12EA"/>
    <w:rsid w:val="008E2DE9"/>
    <w:rsid w:val="008E4E45"/>
    <w:rsid w:val="008E588A"/>
    <w:rsid w:val="008F002B"/>
    <w:rsid w:val="008F6582"/>
    <w:rsid w:val="008F6B84"/>
    <w:rsid w:val="0090311F"/>
    <w:rsid w:val="00903F47"/>
    <w:rsid w:val="00907193"/>
    <w:rsid w:val="009108F0"/>
    <w:rsid w:val="00910F76"/>
    <w:rsid w:val="0091211A"/>
    <w:rsid w:val="00914E1D"/>
    <w:rsid w:val="0091738E"/>
    <w:rsid w:val="00917E0D"/>
    <w:rsid w:val="0092071D"/>
    <w:rsid w:val="00920D57"/>
    <w:rsid w:val="0092111E"/>
    <w:rsid w:val="009230EA"/>
    <w:rsid w:val="0092519F"/>
    <w:rsid w:val="0092681B"/>
    <w:rsid w:val="00926D07"/>
    <w:rsid w:val="009276AB"/>
    <w:rsid w:val="00931443"/>
    <w:rsid w:val="00941CD9"/>
    <w:rsid w:val="00945BA0"/>
    <w:rsid w:val="00952C49"/>
    <w:rsid w:val="00954680"/>
    <w:rsid w:val="00960FA2"/>
    <w:rsid w:val="00962041"/>
    <w:rsid w:val="00963442"/>
    <w:rsid w:val="00963D6D"/>
    <w:rsid w:val="00977953"/>
    <w:rsid w:val="00982A5B"/>
    <w:rsid w:val="00983FF8"/>
    <w:rsid w:val="0098428C"/>
    <w:rsid w:val="00984B6D"/>
    <w:rsid w:val="009A0C9E"/>
    <w:rsid w:val="009A1FE0"/>
    <w:rsid w:val="009A75F9"/>
    <w:rsid w:val="009B0131"/>
    <w:rsid w:val="009B02DA"/>
    <w:rsid w:val="009B2C26"/>
    <w:rsid w:val="009B3591"/>
    <w:rsid w:val="009B3755"/>
    <w:rsid w:val="009C0BE4"/>
    <w:rsid w:val="009C4640"/>
    <w:rsid w:val="009C4658"/>
    <w:rsid w:val="009C5034"/>
    <w:rsid w:val="009C6B27"/>
    <w:rsid w:val="009D2D73"/>
    <w:rsid w:val="009D3F27"/>
    <w:rsid w:val="009D665E"/>
    <w:rsid w:val="009D7435"/>
    <w:rsid w:val="009E1FD8"/>
    <w:rsid w:val="009F08E6"/>
    <w:rsid w:val="009F0FDD"/>
    <w:rsid w:val="009F2920"/>
    <w:rsid w:val="009F36E1"/>
    <w:rsid w:val="009F4841"/>
    <w:rsid w:val="009F6786"/>
    <w:rsid w:val="00A04B2C"/>
    <w:rsid w:val="00A1761A"/>
    <w:rsid w:val="00A2320D"/>
    <w:rsid w:val="00A23D1E"/>
    <w:rsid w:val="00A240A2"/>
    <w:rsid w:val="00A24D0B"/>
    <w:rsid w:val="00A3071D"/>
    <w:rsid w:val="00A307F7"/>
    <w:rsid w:val="00A34829"/>
    <w:rsid w:val="00A44A30"/>
    <w:rsid w:val="00A45FEC"/>
    <w:rsid w:val="00A4613A"/>
    <w:rsid w:val="00A465E5"/>
    <w:rsid w:val="00A54075"/>
    <w:rsid w:val="00A54815"/>
    <w:rsid w:val="00A55980"/>
    <w:rsid w:val="00A57036"/>
    <w:rsid w:val="00A62389"/>
    <w:rsid w:val="00A6293A"/>
    <w:rsid w:val="00A62C08"/>
    <w:rsid w:val="00A63B38"/>
    <w:rsid w:val="00A8201C"/>
    <w:rsid w:val="00A85D6F"/>
    <w:rsid w:val="00A85D92"/>
    <w:rsid w:val="00A87E32"/>
    <w:rsid w:val="00A905E0"/>
    <w:rsid w:val="00A91EA1"/>
    <w:rsid w:val="00A91EB2"/>
    <w:rsid w:val="00A924F9"/>
    <w:rsid w:val="00A929C8"/>
    <w:rsid w:val="00A9596B"/>
    <w:rsid w:val="00A95A3D"/>
    <w:rsid w:val="00AA028E"/>
    <w:rsid w:val="00AA5BB9"/>
    <w:rsid w:val="00AB24BE"/>
    <w:rsid w:val="00AB4143"/>
    <w:rsid w:val="00AC113F"/>
    <w:rsid w:val="00AC67E2"/>
    <w:rsid w:val="00AD0FD5"/>
    <w:rsid w:val="00AD1686"/>
    <w:rsid w:val="00AD582D"/>
    <w:rsid w:val="00AD5CE1"/>
    <w:rsid w:val="00AD7B2B"/>
    <w:rsid w:val="00AD7C65"/>
    <w:rsid w:val="00AE4668"/>
    <w:rsid w:val="00AE5307"/>
    <w:rsid w:val="00AF41E0"/>
    <w:rsid w:val="00AF7D25"/>
    <w:rsid w:val="00B015B4"/>
    <w:rsid w:val="00B02B87"/>
    <w:rsid w:val="00B0424F"/>
    <w:rsid w:val="00B0507A"/>
    <w:rsid w:val="00B054EC"/>
    <w:rsid w:val="00B06F57"/>
    <w:rsid w:val="00B12B57"/>
    <w:rsid w:val="00B137AB"/>
    <w:rsid w:val="00B15793"/>
    <w:rsid w:val="00B16881"/>
    <w:rsid w:val="00B20CB8"/>
    <w:rsid w:val="00B211CA"/>
    <w:rsid w:val="00B2742D"/>
    <w:rsid w:val="00B34FF2"/>
    <w:rsid w:val="00B358A2"/>
    <w:rsid w:val="00B37D18"/>
    <w:rsid w:val="00B37FA9"/>
    <w:rsid w:val="00B46B08"/>
    <w:rsid w:val="00B5019D"/>
    <w:rsid w:val="00B517B6"/>
    <w:rsid w:val="00B53AAA"/>
    <w:rsid w:val="00B545E9"/>
    <w:rsid w:val="00B5492D"/>
    <w:rsid w:val="00B62348"/>
    <w:rsid w:val="00B642F1"/>
    <w:rsid w:val="00B64E32"/>
    <w:rsid w:val="00B71533"/>
    <w:rsid w:val="00B722C4"/>
    <w:rsid w:val="00B74645"/>
    <w:rsid w:val="00B764AB"/>
    <w:rsid w:val="00B77331"/>
    <w:rsid w:val="00B84365"/>
    <w:rsid w:val="00B87D36"/>
    <w:rsid w:val="00B91121"/>
    <w:rsid w:val="00B91992"/>
    <w:rsid w:val="00B94FEA"/>
    <w:rsid w:val="00B97B8E"/>
    <w:rsid w:val="00BA02B1"/>
    <w:rsid w:val="00BA2D33"/>
    <w:rsid w:val="00BA525E"/>
    <w:rsid w:val="00BA7F24"/>
    <w:rsid w:val="00BB266F"/>
    <w:rsid w:val="00BB6DB0"/>
    <w:rsid w:val="00BC587B"/>
    <w:rsid w:val="00BC5F6B"/>
    <w:rsid w:val="00BD0A50"/>
    <w:rsid w:val="00BD2696"/>
    <w:rsid w:val="00BE04C9"/>
    <w:rsid w:val="00BE5240"/>
    <w:rsid w:val="00BE6794"/>
    <w:rsid w:val="00BF1DEA"/>
    <w:rsid w:val="00BF5138"/>
    <w:rsid w:val="00BF6154"/>
    <w:rsid w:val="00BF68D9"/>
    <w:rsid w:val="00C008E1"/>
    <w:rsid w:val="00C07A44"/>
    <w:rsid w:val="00C10B95"/>
    <w:rsid w:val="00C1173C"/>
    <w:rsid w:val="00C12810"/>
    <w:rsid w:val="00C15ACE"/>
    <w:rsid w:val="00C16A0B"/>
    <w:rsid w:val="00C16FF6"/>
    <w:rsid w:val="00C31E0A"/>
    <w:rsid w:val="00C324A1"/>
    <w:rsid w:val="00C32505"/>
    <w:rsid w:val="00C32D10"/>
    <w:rsid w:val="00C45C02"/>
    <w:rsid w:val="00C5085C"/>
    <w:rsid w:val="00C51C08"/>
    <w:rsid w:val="00C526F2"/>
    <w:rsid w:val="00C540CB"/>
    <w:rsid w:val="00C56A19"/>
    <w:rsid w:val="00C671BB"/>
    <w:rsid w:val="00C721F4"/>
    <w:rsid w:val="00C76FAD"/>
    <w:rsid w:val="00C770D3"/>
    <w:rsid w:val="00C82F50"/>
    <w:rsid w:val="00C8773C"/>
    <w:rsid w:val="00C87C28"/>
    <w:rsid w:val="00C90853"/>
    <w:rsid w:val="00C91CE6"/>
    <w:rsid w:val="00C91EC8"/>
    <w:rsid w:val="00C92F7B"/>
    <w:rsid w:val="00C93EA5"/>
    <w:rsid w:val="00C94F36"/>
    <w:rsid w:val="00C9542C"/>
    <w:rsid w:val="00CA06F4"/>
    <w:rsid w:val="00CA22F5"/>
    <w:rsid w:val="00CA313A"/>
    <w:rsid w:val="00CB211D"/>
    <w:rsid w:val="00CB2370"/>
    <w:rsid w:val="00CB55A5"/>
    <w:rsid w:val="00CC006B"/>
    <w:rsid w:val="00CD254B"/>
    <w:rsid w:val="00CD41FA"/>
    <w:rsid w:val="00CD4B4E"/>
    <w:rsid w:val="00CD7C94"/>
    <w:rsid w:val="00CE1906"/>
    <w:rsid w:val="00CE24F9"/>
    <w:rsid w:val="00CE6219"/>
    <w:rsid w:val="00CE669D"/>
    <w:rsid w:val="00CF24F8"/>
    <w:rsid w:val="00CF3CD7"/>
    <w:rsid w:val="00CF5877"/>
    <w:rsid w:val="00CF65B2"/>
    <w:rsid w:val="00D01A61"/>
    <w:rsid w:val="00D03F3A"/>
    <w:rsid w:val="00D04348"/>
    <w:rsid w:val="00D06453"/>
    <w:rsid w:val="00D1192E"/>
    <w:rsid w:val="00D1382D"/>
    <w:rsid w:val="00D148C9"/>
    <w:rsid w:val="00D15137"/>
    <w:rsid w:val="00D15579"/>
    <w:rsid w:val="00D164D6"/>
    <w:rsid w:val="00D21194"/>
    <w:rsid w:val="00D24BA3"/>
    <w:rsid w:val="00D3070A"/>
    <w:rsid w:val="00D31CA7"/>
    <w:rsid w:val="00D32137"/>
    <w:rsid w:val="00D33172"/>
    <w:rsid w:val="00D34B8C"/>
    <w:rsid w:val="00D351C1"/>
    <w:rsid w:val="00D358E8"/>
    <w:rsid w:val="00D44B5F"/>
    <w:rsid w:val="00D44CF6"/>
    <w:rsid w:val="00D51340"/>
    <w:rsid w:val="00D55671"/>
    <w:rsid w:val="00D5672C"/>
    <w:rsid w:val="00D56797"/>
    <w:rsid w:val="00D573C2"/>
    <w:rsid w:val="00D66CB5"/>
    <w:rsid w:val="00D72254"/>
    <w:rsid w:val="00D771A5"/>
    <w:rsid w:val="00D773BE"/>
    <w:rsid w:val="00D80BC9"/>
    <w:rsid w:val="00D821BF"/>
    <w:rsid w:val="00D83A3A"/>
    <w:rsid w:val="00D949A5"/>
    <w:rsid w:val="00D95AE7"/>
    <w:rsid w:val="00D96EEE"/>
    <w:rsid w:val="00DA4232"/>
    <w:rsid w:val="00DA61E6"/>
    <w:rsid w:val="00DA6EC4"/>
    <w:rsid w:val="00DA723C"/>
    <w:rsid w:val="00DB25F6"/>
    <w:rsid w:val="00DB3DFE"/>
    <w:rsid w:val="00DB4553"/>
    <w:rsid w:val="00DB5FA4"/>
    <w:rsid w:val="00DB6600"/>
    <w:rsid w:val="00DC097A"/>
    <w:rsid w:val="00DC3F69"/>
    <w:rsid w:val="00DC7787"/>
    <w:rsid w:val="00DD2044"/>
    <w:rsid w:val="00DD2E5B"/>
    <w:rsid w:val="00DD2F9C"/>
    <w:rsid w:val="00DD3366"/>
    <w:rsid w:val="00DD72F5"/>
    <w:rsid w:val="00DE0F95"/>
    <w:rsid w:val="00DE17E0"/>
    <w:rsid w:val="00DE278A"/>
    <w:rsid w:val="00DE605E"/>
    <w:rsid w:val="00DF0D37"/>
    <w:rsid w:val="00DF37B2"/>
    <w:rsid w:val="00DF4217"/>
    <w:rsid w:val="00DF4915"/>
    <w:rsid w:val="00DF67A9"/>
    <w:rsid w:val="00E01475"/>
    <w:rsid w:val="00E02826"/>
    <w:rsid w:val="00E06BD6"/>
    <w:rsid w:val="00E143A1"/>
    <w:rsid w:val="00E14907"/>
    <w:rsid w:val="00E15B25"/>
    <w:rsid w:val="00E21B30"/>
    <w:rsid w:val="00E22F8E"/>
    <w:rsid w:val="00E243C7"/>
    <w:rsid w:val="00E27756"/>
    <w:rsid w:val="00E310D3"/>
    <w:rsid w:val="00E34740"/>
    <w:rsid w:val="00E34758"/>
    <w:rsid w:val="00E34A5A"/>
    <w:rsid w:val="00E3589B"/>
    <w:rsid w:val="00E35BD1"/>
    <w:rsid w:val="00E3694C"/>
    <w:rsid w:val="00E36F4E"/>
    <w:rsid w:val="00E44481"/>
    <w:rsid w:val="00E445C5"/>
    <w:rsid w:val="00E4724E"/>
    <w:rsid w:val="00E50106"/>
    <w:rsid w:val="00E51AAF"/>
    <w:rsid w:val="00E54FEE"/>
    <w:rsid w:val="00E60B50"/>
    <w:rsid w:val="00E61C94"/>
    <w:rsid w:val="00E62539"/>
    <w:rsid w:val="00E657E7"/>
    <w:rsid w:val="00E6585B"/>
    <w:rsid w:val="00E6739D"/>
    <w:rsid w:val="00E76F0D"/>
    <w:rsid w:val="00E8122F"/>
    <w:rsid w:val="00E823E8"/>
    <w:rsid w:val="00E829E6"/>
    <w:rsid w:val="00E836DF"/>
    <w:rsid w:val="00E86DFE"/>
    <w:rsid w:val="00E87ADA"/>
    <w:rsid w:val="00E87DD9"/>
    <w:rsid w:val="00E90028"/>
    <w:rsid w:val="00E910C7"/>
    <w:rsid w:val="00E92DFC"/>
    <w:rsid w:val="00E93648"/>
    <w:rsid w:val="00E961AC"/>
    <w:rsid w:val="00E962FB"/>
    <w:rsid w:val="00EA03CC"/>
    <w:rsid w:val="00EA350B"/>
    <w:rsid w:val="00EB2585"/>
    <w:rsid w:val="00EB5AC9"/>
    <w:rsid w:val="00EB71BB"/>
    <w:rsid w:val="00EC33BB"/>
    <w:rsid w:val="00EC3EF8"/>
    <w:rsid w:val="00EC69F0"/>
    <w:rsid w:val="00ED440C"/>
    <w:rsid w:val="00ED5110"/>
    <w:rsid w:val="00ED7B16"/>
    <w:rsid w:val="00EF44DA"/>
    <w:rsid w:val="00F00D78"/>
    <w:rsid w:val="00F11EEF"/>
    <w:rsid w:val="00F16152"/>
    <w:rsid w:val="00F16A4E"/>
    <w:rsid w:val="00F17503"/>
    <w:rsid w:val="00F20DD7"/>
    <w:rsid w:val="00F22171"/>
    <w:rsid w:val="00F269D5"/>
    <w:rsid w:val="00F26DF9"/>
    <w:rsid w:val="00F27171"/>
    <w:rsid w:val="00F27747"/>
    <w:rsid w:val="00F311C4"/>
    <w:rsid w:val="00F35C0B"/>
    <w:rsid w:val="00F40216"/>
    <w:rsid w:val="00F40526"/>
    <w:rsid w:val="00F46B0C"/>
    <w:rsid w:val="00F46F01"/>
    <w:rsid w:val="00F47DA0"/>
    <w:rsid w:val="00F47F41"/>
    <w:rsid w:val="00F52037"/>
    <w:rsid w:val="00F61084"/>
    <w:rsid w:val="00F61B5E"/>
    <w:rsid w:val="00F64FBE"/>
    <w:rsid w:val="00F67586"/>
    <w:rsid w:val="00F67687"/>
    <w:rsid w:val="00F70981"/>
    <w:rsid w:val="00F72DCF"/>
    <w:rsid w:val="00F8482C"/>
    <w:rsid w:val="00F849C9"/>
    <w:rsid w:val="00F852FB"/>
    <w:rsid w:val="00F874A3"/>
    <w:rsid w:val="00F91301"/>
    <w:rsid w:val="00F91503"/>
    <w:rsid w:val="00F931E2"/>
    <w:rsid w:val="00F941B1"/>
    <w:rsid w:val="00F9507D"/>
    <w:rsid w:val="00FA3782"/>
    <w:rsid w:val="00FB4429"/>
    <w:rsid w:val="00FB5524"/>
    <w:rsid w:val="00FB5C72"/>
    <w:rsid w:val="00FC1CA5"/>
    <w:rsid w:val="00FC2182"/>
    <w:rsid w:val="00FC4E99"/>
    <w:rsid w:val="00FC63BB"/>
    <w:rsid w:val="00FC729D"/>
    <w:rsid w:val="00FC7732"/>
    <w:rsid w:val="00FD5533"/>
    <w:rsid w:val="00FE0884"/>
    <w:rsid w:val="00FE3508"/>
    <w:rsid w:val="00FE50B7"/>
    <w:rsid w:val="00FF01BA"/>
    <w:rsid w:val="00FF4FA2"/>
    <w:rsid w:val="00FF6387"/>
    <w:rsid w:val="00FF7237"/>
    <w:rsid w:val="00FF7B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Simplified Arabic"/>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5B9"/>
    <w:pPr>
      <w:bidi/>
    </w:pPr>
  </w:style>
  <w:style w:type="paragraph" w:styleId="Heading1">
    <w:name w:val="heading 1"/>
    <w:basedOn w:val="Normal"/>
    <w:next w:val="Normal"/>
    <w:link w:val="Heading1Char"/>
    <w:uiPriority w:val="9"/>
    <w:qFormat/>
    <w:rsid w:val="003053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رأس صفحة"/>
    <w:basedOn w:val="Normal"/>
    <w:link w:val="HeaderChar"/>
    <w:uiPriority w:val="99"/>
    <w:unhideWhenUsed/>
    <w:rsid w:val="009B02DA"/>
    <w:pPr>
      <w:tabs>
        <w:tab w:val="center" w:pos="4153"/>
        <w:tab w:val="right" w:pos="8306"/>
      </w:tabs>
      <w:spacing w:after="0" w:line="240" w:lineRule="auto"/>
    </w:pPr>
  </w:style>
  <w:style w:type="character" w:customStyle="1" w:styleId="HeaderChar">
    <w:name w:val="Header Char"/>
    <w:aliases w:val="رأس صفحة Char"/>
    <w:basedOn w:val="DefaultParagraphFont"/>
    <w:link w:val="Header"/>
    <w:uiPriority w:val="99"/>
    <w:rsid w:val="009B02DA"/>
  </w:style>
  <w:style w:type="paragraph" w:styleId="Footer">
    <w:name w:val="footer"/>
    <w:basedOn w:val="Normal"/>
    <w:link w:val="FooterChar"/>
    <w:uiPriority w:val="99"/>
    <w:unhideWhenUsed/>
    <w:rsid w:val="009B02DA"/>
    <w:pPr>
      <w:tabs>
        <w:tab w:val="center" w:pos="4153"/>
        <w:tab w:val="right" w:pos="8306"/>
      </w:tabs>
      <w:spacing w:after="0" w:line="240" w:lineRule="auto"/>
    </w:pPr>
  </w:style>
  <w:style w:type="character" w:customStyle="1" w:styleId="FooterChar">
    <w:name w:val="Footer Char"/>
    <w:basedOn w:val="DefaultParagraphFont"/>
    <w:link w:val="Footer"/>
    <w:uiPriority w:val="99"/>
    <w:rsid w:val="009B02DA"/>
  </w:style>
  <w:style w:type="paragraph" w:styleId="BalloonText">
    <w:name w:val="Balloon Text"/>
    <w:basedOn w:val="Normal"/>
    <w:link w:val="BalloonTextChar"/>
    <w:uiPriority w:val="99"/>
    <w:semiHidden/>
    <w:unhideWhenUsed/>
    <w:rsid w:val="009B0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2DA"/>
    <w:rPr>
      <w:rFonts w:ascii="Tahoma" w:hAnsi="Tahoma" w:cs="Tahoma"/>
      <w:sz w:val="16"/>
      <w:szCs w:val="16"/>
    </w:rPr>
  </w:style>
  <w:style w:type="paragraph" w:styleId="FootnoteText">
    <w:name w:val="footnote text"/>
    <w:basedOn w:val="Normal"/>
    <w:link w:val="FootnoteTextChar"/>
    <w:uiPriority w:val="99"/>
    <w:unhideWhenUsed/>
    <w:rsid w:val="00305384"/>
    <w:pPr>
      <w:spacing w:after="0" w:line="240" w:lineRule="auto"/>
    </w:pPr>
    <w:rPr>
      <w:szCs w:val="20"/>
    </w:rPr>
  </w:style>
  <w:style w:type="character" w:customStyle="1" w:styleId="FootnoteTextChar">
    <w:name w:val="Footnote Text Char"/>
    <w:basedOn w:val="DefaultParagraphFont"/>
    <w:link w:val="FootnoteText"/>
    <w:uiPriority w:val="99"/>
    <w:rsid w:val="00305384"/>
    <w:rPr>
      <w:sz w:val="20"/>
      <w:szCs w:val="20"/>
    </w:rPr>
  </w:style>
  <w:style w:type="character" w:styleId="FootnoteReference">
    <w:name w:val="footnote reference"/>
    <w:basedOn w:val="DefaultParagraphFont"/>
    <w:uiPriority w:val="99"/>
    <w:unhideWhenUsed/>
    <w:rsid w:val="00305384"/>
    <w:rPr>
      <w:vertAlign w:val="superscript"/>
    </w:rPr>
  </w:style>
  <w:style w:type="character" w:customStyle="1" w:styleId="Heading1Char">
    <w:name w:val="Heading 1 Char"/>
    <w:basedOn w:val="DefaultParagraphFont"/>
    <w:link w:val="Heading1"/>
    <w:uiPriority w:val="9"/>
    <w:rsid w:val="00305384"/>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305384"/>
    <w:pPr>
      <w:bidi/>
      <w:spacing w:after="0" w:line="240" w:lineRule="auto"/>
    </w:pPr>
    <w:rPr>
      <w:rFonts w:eastAsiaTheme="minorEastAsia"/>
    </w:rPr>
  </w:style>
  <w:style w:type="character" w:customStyle="1" w:styleId="NoSpacingChar">
    <w:name w:val="No Spacing Char"/>
    <w:basedOn w:val="DefaultParagraphFont"/>
    <w:link w:val="NoSpacing"/>
    <w:uiPriority w:val="1"/>
    <w:rsid w:val="00305384"/>
    <w:rPr>
      <w:rFonts w:eastAsiaTheme="minorEastAsia"/>
    </w:rPr>
  </w:style>
  <w:style w:type="paragraph" w:styleId="ListParagraph">
    <w:name w:val="List Paragraph"/>
    <w:basedOn w:val="Normal"/>
    <w:uiPriority w:val="34"/>
    <w:qFormat/>
    <w:rsid w:val="00E35BD1"/>
    <w:pPr>
      <w:ind w:left="720"/>
      <w:contextualSpacing/>
    </w:pPr>
  </w:style>
  <w:style w:type="character" w:customStyle="1" w:styleId="srch1">
    <w:name w:val="srch1"/>
    <w:basedOn w:val="DefaultParagraphFont"/>
    <w:rsid w:val="008D5FF4"/>
    <w:rPr>
      <w:rFonts w:ascii="Traditional Arabic" w:hAnsi="Traditional Arabic" w:cs="Traditional Arabic" w:hint="default"/>
      <w:b/>
      <w:bCs/>
      <w:color w:val="FF0000"/>
      <w:sz w:val="36"/>
      <w:szCs w:val="36"/>
    </w:rPr>
  </w:style>
  <w:style w:type="character" w:customStyle="1" w:styleId="style11">
    <w:name w:val="style11"/>
    <w:basedOn w:val="DefaultParagraphFont"/>
    <w:rsid w:val="00B91992"/>
    <w:rPr>
      <w:rFonts w:ascii="Traditional Arabic" w:hAnsi="Traditional Arabic" w:cs="Traditional Arabic" w:hint="default"/>
      <w:b/>
      <w:bCs/>
      <w:color w:val="000000"/>
      <w:sz w:val="36"/>
      <w:szCs w:val="36"/>
    </w:rPr>
  </w:style>
  <w:style w:type="paragraph" w:styleId="EndnoteText">
    <w:name w:val="endnote text"/>
    <w:basedOn w:val="Normal"/>
    <w:link w:val="EndnoteTextChar"/>
    <w:uiPriority w:val="99"/>
    <w:unhideWhenUsed/>
    <w:rsid w:val="00D773BE"/>
    <w:pPr>
      <w:spacing w:after="0" w:line="240" w:lineRule="auto"/>
    </w:pPr>
    <w:rPr>
      <w:szCs w:val="20"/>
    </w:rPr>
  </w:style>
  <w:style w:type="character" w:customStyle="1" w:styleId="EndnoteTextChar">
    <w:name w:val="Endnote Text Char"/>
    <w:basedOn w:val="DefaultParagraphFont"/>
    <w:link w:val="EndnoteText"/>
    <w:uiPriority w:val="99"/>
    <w:rsid w:val="00D773BE"/>
    <w:rPr>
      <w:szCs w:val="20"/>
    </w:rPr>
  </w:style>
  <w:style w:type="character" w:styleId="EndnoteReference">
    <w:name w:val="endnote reference"/>
    <w:basedOn w:val="DefaultParagraphFont"/>
    <w:uiPriority w:val="99"/>
    <w:semiHidden/>
    <w:unhideWhenUsed/>
    <w:rsid w:val="00D773BE"/>
    <w:rPr>
      <w:vertAlign w:val="superscript"/>
    </w:rPr>
  </w:style>
  <w:style w:type="table" w:styleId="TableGrid">
    <w:name w:val="Table Grid"/>
    <w:basedOn w:val="TableNormal"/>
    <w:uiPriority w:val="59"/>
    <w:rsid w:val="008B3C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73BDE"/>
    <w:rPr>
      <w:color w:val="0000FF" w:themeColor="hyperlink"/>
      <w:u w:val="single"/>
    </w:rPr>
  </w:style>
  <w:style w:type="paragraph" w:styleId="HTMLPreformatted">
    <w:name w:val="HTML Preformatted"/>
    <w:basedOn w:val="Normal"/>
    <w:link w:val="HTMLPreformattedChar"/>
    <w:uiPriority w:val="99"/>
    <w:semiHidden/>
    <w:unhideWhenUsed/>
    <w:rsid w:val="00A92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A924F9"/>
    <w:rPr>
      <w:rFonts w:ascii="Courier New" w:eastAsia="Times New Roman" w:hAnsi="Courier New" w:cs="Courier New"/>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Simplified Arabic"/>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5B9"/>
    <w:pPr>
      <w:bidi/>
    </w:pPr>
  </w:style>
  <w:style w:type="paragraph" w:styleId="Heading1">
    <w:name w:val="heading 1"/>
    <w:basedOn w:val="Normal"/>
    <w:next w:val="Normal"/>
    <w:link w:val="Heading1Char"/>
    <w:uiPriority w:val="9"/>
    <w:qFormat/>
    <w:rsid w:val="003053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رأس صفحة"/>
    <w:basedOn w:val="Normal"/>
    <w:link w:val="HeaderChar"/>
    <w:uiPriority w:val="99"/>
    <w:unhideWhenUsed/>
    <w:rsid w:val="009B02DA"/>
    <w:pPr>
      <w:tabs>
        <w:tab w:val="center" w:pos="4153"/>
        <w:tab w:val="right" w:pos="8306"/>
      </w:tabs>
      <w:spacing w:after="0" w:line="240" w:lineRule="auto"/>
    </w:pPr>
  </w:style>
  <w:style w:type="character" w:customStyle="1" w:styleId="HeaderChar">
    <w:name w:val="Header Char"/>
    <w:aliases w:val="رأس صفحة Char"/>
    <w:basedOn w:val="DefaultParagraphFont"/>
    <w:link w:val="Header"/>
    <w:uiPriority w:val="99"/>
    <w:rsid w:val="009B02DA"/>
  </w:style>
  <w:style w:type="paragraph" w:styleId="Footer">
    <w:name w:val="footer"/>
    <w:basedOn w:val="Normal"/>
    <w:link w:val="FooterChar"/>
    <w:uiPriority w:val="99"/>
    <w:unhideWhenUsed/>
    <w:rsid w:val="009B02DA"/>
    <w:pPr>
      <w:tabs>
        <w:tab w:val="center" w:pos="4153"/>
        <w:tab w:val="right" w:pos="8306"/>
      </w:tabs>
      <w:spacing w:after="0" w:line="240" w:lineRule="auto"/>
    </w:pPr>
  </w:style>
  <w:style w:type="character" w:customStyle="1" w:styleId="FooterChar">
    <w:name w:val="Footer Char"/>
    <w:basedOn w:val="DefaultParagraphFont"/>
    <w:link w:val="Footer"/>
    <w:uiPriority w:val="99"/>
    <w:rsid w:val="009B02DA"/>
  </w:style>
  <w:style w:type="paragraph" w:styleId="BalloonText">
    <w:name w:val="Balloon Text"/>
    <w:basedOn w:val="Normal"/>
    <w:link w:val="BalloonTextChar"/>
    <w:uiPriority w:val="99"/>
    <w:semiHidden/>
    <w:unhideWhenUsed/>
    <w:rsid w:val="009B0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2DA"/>
    <w:rPr>
      <w:rFonts w:ascii="Tahoma" w:hAnsi="Tahoma" w:cs="Tahoma"/>
      <w:sz w:val="16"/>
      <w:szCs w:val="16"/>
    </w:rPr>
  </w:style>
  <w:style w:type="paragraph" w:styleId="FootnoteText">
    <w:name w:val="footnote text"/>
    <w:basedOn w:val="Normal"/>
    <w:link w:val="FootnoteTextChar"/>
    <w:uiPriority w:val="99"/>
    <w:unhideWhenUsed/>
    <w:rsid w:val="00305384"/>
    <w:pPr>
      <w:spacing w:after="0" w:line="240" w:lineRule="auto"/>
    </w:pPr>
    <w:rPr>
      <w:szCs w:val="20"/>
    </w:rPr>
  </w:style>
  <w:style w:type="character" w:customStyle="1" w:styleId="FootnoteTextChar">
    <w:name w:val="Footnote Text Char"/>
    <w:basedOn w:val="DefaultParagraphFont"/>
    <w:link w:val="FootnoteText"/>
    <w:uiPriority w:val="99"/>
    <w:rsid w:val="00305384"/>
    <w:rPr>
      <w:sz w:val="20"/>
      <w:szCs w:val="20"/>
    </w:rPr>
  </w:style>
  <w:style w:type="character" w:styleId="FootnoteReference">
    <w:name w:val="footnote reference"/>
    <w:basedOn w:val="DefaultParagraphFont"/>
    <w:uiPriority w:val="99"/>
    <w:unhideWhenUsed/>
    <w:rsid w:val="00305384"/>
    <w:rPr>
      <w:vertAlign w:val="superscript"/>
    </w:rPr>
  </w:style>
  <w:style w:type="character" w:customStyle="1" w:styleId="Heading1Char">
    <w:name w:val="Heading 1 Char"/>
    <w:basedOn w:val="DefaultParagraphFont"/>
    <w:link w:val="Heading1"/>
    <w:uiPriority w:val="9"/>
    <w:rsid w:val="00305384"/>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305384"/>
    <w:pPr>
      <w:bidi/>
      <w:spacing w:after="0" w:line="240" w:lineRule="auto"/>
    </w:pPr>
    <w:rPr>
      <w:rFonts w:eastAsiaTheme="minorEastAsia"/>
    </w:rPr>
  </w:style>
  <w:style w:type="character" w:customStyle="1" w:styleId="NoSpacingChar">
    <w:name w:val="No Spacing Char"/>
    <w:basedOn w:val="DefaultParagraphFont"/>
    <w:link w:val="NoSpacing"/>
    <w:uiPriority w:val="1"/>
    <w:rsid w:val="00305384"/>
    <w:rPr>
      <w:rFonts w:eastAsiaTheme="minorEastAsia"/>
    </w:rPr>
  </w:style>
  <w:style w:type="paragraph" w:styleId="ListParagraph">
    <w:name w:val="List Paragraph"/>
    <w:basedOn w:val="Normal"/>
    <w:uiPriority w:val="34"/>
    <w:qFormat/>
    <w:rsid w:val="00E35BD1"/>
    <w:pPr>
      <w:ind w:left="720"/>
      <w:contextualSpacing/>
    </w:pPr>
  </w:style>
  <w:style w:type="character" w:customStyle="1" w:styleId="srch1">
    <w:name w:val="srch1"/>
    <w:basedOn w:val="DefaultParagraphFont"/>
    <w:rsid w:val="008D5FF4"/>
    <w:rPr>
      <w:rFonts w:ascii="Traditional Arabic" w:hAnsi="Traditional Arabic" w:cs="Traditional Arabic" w:hint="default"/>
      <w:b/>
      <w:bCs/>
      <w:color w:val="FF0000"/>
      <w:sz w:val="36"/>
      <w:szCs w:val="36"/>
    </w:rPr>
  </w:style>
  <w:style w:type="character" w:customStyle="1" w:styleId="style11">
    <w:name w:val="style11"/>
    <w:basedOn w:val="DefaultParagraphFont"/>
    <w:rsid w:val="00B91992"/>
    <w:rPr>
      <w:rFonts w:ascii="Traditional Arabic" w:hAnsi="Traditional Arabic" w:cs="Traditional Arabic" w:hint="default"/>
      <w:b/>
      <w:bCs/>
      <w:color w:val="000000"/>
      <w:sz w:val="36"/>
      <w:szCs w:val="36"/>
    </w:rPr>
  </w:style>
  <w:style w:type="paragraph" w:styleId="EndnoteText">
    <w:name w:val="endnote text"/>
    <w:basedOn w:val="Normal"/>
    <w:link w:val="EndnoteTextChar"/>
    <w:uiPriority w:val="99"/>
    <w:unhideWhenUsed/>
    <w:rsid w:val="00D773BE"/>
    <w:pPr>
      <w:spacing w:after="0" w:line="240" w:lineRule="auto"/>
    </w:pPr>
    <w:rPr>
      <w:szCs w:val="20"/>
    </w:rPr>
  </w:style>
  <w:style w:type="character" w:customStyle="1" w:styleId="EndnoteTextChar">
    <w:name w:val="Endnote Text Char"/>
    <w:basedOn w:val="DefaultParagraphFont"/>
    <w:link w:val="EndnoteText"/>
    <w:uiPriority w:val="99"/>
    <w:rsid w:val="00D773BE"/>
    <w:rPr>
      <w:szCs w:val="20"/>
    </w:rPr>
  </w:style>
  <w:style w:type="character" w:styleId="EndnoteReference">
    <w:name w:val="endnote reference"/>
    <w:basedOn w:val="DefaultParagraphFont"/>
    <w:uiPriority w:val="99"/>
    <w:semiHidden/>
    <w:unhideWhenUsed/>
    <w:rsid w:val="00D773BE"/>
    <w:rPr>
      <w:vertAlign w:val="superscript"/>
    </w:rPr>
  </w:style>
  <w:style w:type="table" w:styleId="TableGrid">
    <w:name w:val="Table Grid"/>
    <w:basedOn w:val="TableNormal"/>
    <w:uiPriority w:val="59"/>
    <w:rsid w:val="008B3C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73BDE"/>
    <w:rPr>
      <w:color w:val="0000FF" w:themeColor="hyperlink"/>
      <w:u w:val="single"/>
    </w:rPr>
  </w:style>
  <w:style w:type="paragraph" w:styleId="HTMLPreformatted">
    <w:name w:val="HTML Preformatted"/>
    <w:basedOn w:val="Normal"/>
    <w:link w:val="HTMLPreformattedChar"/>
    <w:uiPriority w:val="99"/>
    <w:semiHidden/>
    <w:unhideWhenUsed/>
    <w:rsid w:val="00A92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A924F9"/>
    <w:rPr>
      <w:rFonts w:ascii="Courier New" w:eastAsia="Times New Roman" w:hAnsi="Courier New" w:cs="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19962">
      <w:bodyDiv w:val="1"/>
      <w:marLeft w:val="0"/>
      <w:marRight w:val="0"/>
      <w:marTop w:val="0"/>
      <w:marBottom w:val="0"/>
      <w:divBdr>
        <w:top w:val="none" w:sz="0" w:space="0" w:color="auto"/>
        <w:left w:val="none" w:sz="0" w:space="0" w:color="auto"/>
        <w:bottom w:val="none" w:sz="0" w:space="0" w:color="auto"/>
        <w:right w:val="none" w:sz="0" w:space="0" w:color="auto"/>
      </w:divBdr>
    </w:div>
    <w:div w:id="418908463">
      <w:bodyDiv w:val="1"/>
      <w:marLeft w:val="0"/>
      <w:marRight w:val="0"/>
      <w:marTop w:val="0"/>
      <w:marBottom w:val="0"/>
      <w:divBdr>
        <w:top w:val="none" w:sz="0" w:space="0" w:color="auto"/>
        <w:left w:val="none" w:sz="0" w:space="0" w:color="auto"/>
        <w:bottom w:val="none" w:sz="0" w:space="0" w:color="auto"/>
        <w:right w:val="none" w:sz="0" w:space="0" w:color="auto"/>
      </w:divBdr>
    </w:div>
    <w:div w:id="583300512">
      <w:bodyDiv w:val="1"/>
      <w:marLeft w:val="0"/>
      <w:marRight w:val="0"/>
      <w:marTop w:val="0"/>
      <w:marBottom w:val="0"/>
      <w:divBdr>
        <w:top w:val="none" w:sz="0" w:space="0" w:color="auto"/>
        <w:left w:val="none" w:sz="0" w:space="0" w:color="auto"/>
        <w:bottom w:val="none" w:sz="0" w:space="0" w:color="auto"/>
        <w:right w:val="none" w:sz="0" w:space="0" w:color="auto"/>
      </w:divBdr>
    </w:div>
    <w:div w:id="636301289">
      <w:bodyDiv w:val="1"/>
      <w:marLeft w:val="0"/>
      <w:marRight w:val="0"/>
      <w:marTop w:val="0"/>
      <w:marBottom w:val="0"/>
      <w:divBdr>
        <w:top w:val="none" w:sz="0" w:space="0" w:color="auto"/>
        <w:left w:val="none" w:sz="0" w:space="0" w:color="auto"/>
        <w:bottom w:val="none" w:sz="0" w:space="0" w:color="auto"/>
        <w:right w:val="none" w:sz="0" w:space="0" w:color="auto"/>
      </w:divBdr>
    </w:div>
    <w:div w:id="969020005">
      <w:bodyDiv w:val="1"/>
      <w:marLeft w:val="0"/>
      <w:marRight w:val="0"/>
      <w:marTop w:val="0"/>
      <w:marBottom w:val="0"/>
      <w:divBdr>
        <w:top w:val="none" w:sz="0" w:space="0" w:color="auto"/>
        <w:left w:val="none" w:sz="0" w:space="0" w:color="auto"/>
        <w:bottom w:val="none" w:sz="0" w:space="0" w:color="auto"/>
        <w:right w:val="none" w:sz="0" w:space="0" w:color="auto"/>
      </w:divBdr>
    </w:div>
    <w:div w:id="1300186018">
      <w:bodyDiv w:val="1"/>
      <w:marLeft w:val="0"/>
      <w:marRight w:val="0"/>
      <w:marTop w:val="0"/>
      <w:marBottom w:val="0"/>
      <w:divBdr>
        <w:top w:val="none" w:sz="0" w:space="0" w:color="auto"/>
        <w:left w:val="none" w:sz="0" w:space="0" w:color="auto"/>
        <w:bottom w:val="none" w:sz="0" w:space="0" w:color="auto"/>
        <w:right w:val="none" w:sz="0" w:space="0" w:color="auto"/>
      </w:divBdr>
    </w:div>
    <w:div w:id="1300381709">
      <w:bodyDiv w:val="1"/>
      <w:marLeft w:val="0"/>
      <w:marRight w:val="0"/>
      <w:marTop w:val="0"/>
      <w:marBottom w:val="0"/>
      <w:divBdr>
        <w:top w:val="none" w:sz="0" w:space="0" w:color="auto"/>
        <w:left w:val="none" w:sz="0" w:space="0" w:color="auto"/>
        <w:bottom w:val="none" w:sz="0" w:space="0" w:color="auto"/>
        <w:right w:val="none" w:sz="0" w:space="0" w:color="auto"/>
      </w:divBdr>
    </w:div>
    <w:div w:id="1402407786">
      <w:bodyDiv w:val="1"/>
      <w:marLeft w:val="0"/>
      <w:marRight w:val="0"/>
      <w:marTop w:val="0"/>
      <w:marBottom w:val="0"/>
      <w:divBdr>
        <w:top w:val="none" w:sz="0" w:space="0" w:color="auto"/>
        <w:left w:val="none" w:sz="0" w:space="0" w:color="auto"/>
        <w:bottom w:val="none" w:sz="0" w:space="0" w:color="auto"/>
        <w:right w:val="none" w:sz="0" w:space="0" w:color="auto"/>
      </w:divBdr>
    </w:div>
    <w:div w:id="1823428419">
      <w:bodyDiv w:val="1"/>
      <w:marLeft w:val="0"/>
      <w:marRight w:val="0"/>
      <w:marTop w:val="0"/>
      <w:marBottom w:val="0"/>
      <w:divBdr>
        <w:top w:val="none" w:sz="0" w:space="0" w:color="auto"/>
        <w:left w:val="none" w:sz="0" w:space="0" w:color="auto"/>
        <w:bottom w:val="none" w:sz="0" w:space="0" w:color="auto"/>
        <w:right w:val="none" w:sz="0" w:space="0" w:color="auto"/>
      </w:divBdr>
    </w:div>
    <w:div w:id="1906455782">
      <w:bodyDiv w:val="1"/>
      <w:marLeft w:val="0"/>
      <w:marRight w:val="0"/>
      <w:marTop w:val="0"/>
      <w:marBottom w:val="0"/>
      <w:divBdr>
        <w:top w:val="none" w:sz="0" w:space="0" w:color="auto"/>
        <w:left w:val="none" w:sz="0" w:space="0" w:color="auto"/>
        <w:bottom w:val="none" w:sz="0" w:space="0" w:color="auto"/>
        <w:right w:val="none" w:sz="0" w:space="0" w:color="auto"/>
      </w:divBdr>
    </w:div>
    <w:div w:id="2008366308">
      <w:bodyDiv w:val="1"/>
      <w:marLeft w:val="0"/>
      <w:marRight w:val="0"/>
      <w:marTop w:val="0"/>
      <w:marBottom w:val="0"/>
      <w:divBdr>
        <w:top w:val="none" w:sz="0" w:space="0" w:color="auto"/>
        <w:left w:val="none" w:sz="0" w:space="0" w:color="auto"/>
        <w:bottom w:val="none" w:sz="0" w:space="0" w:color="auto"/>
        <w:right w:val="none" w:sz="0" w:space="0" w:color="auto"/>
      </w:divBdr>
    </w:div>
    <w:div w:id="2010911447">
      <w:bodyDiv w:val="1"/>
      <w:marLeft w:val="0"/>
      <w:marRight w:val="0"/>
      <w:marTop w:val="0"/>
      <w:marBottom w:val="0"/>
      <w:divBdr>
        <w:top w:val="none" w:sz="0" w:space="0" w:color="auto"/>
        <w:left w:val="none" w:sz="0" w:space="0" w:color="auto"/>
        <w:bottom w:val="none" w:sz="0" w:space="0" w:color="auto"/>
        <w:right w:val="none" w:sz="0" w:space="0" w:color="auto"/>
      </w:divBdr>
    </w:div>
    <w:div w:id="207474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8DA65-A5EE-4059-99D4-3BD5587D9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21</Pages>
  <Words>5152</Words>
  <Characters>29372</Characters>
  <Application>Microsoft Office Word</Application>
  <DocSecurity>0</DocSecurity>
  <Lines>244</Lines>
  <Paragraphs>68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الرخصة وتطبيقاتها دراسة أصولية  فقهية</vt:lpstr>
      <vt:lpstr>الرخصة وتطبيقاتها دراسة أصولية  فقهية</vt:lpstr>
    </vt:vector>
  </TitlesOfParts>
  <Company>نوسينكَه‌ي شلير بو  كومپيوته‌ر</Company>
  <LinksUpToDate>false</LinksUpToDate>
  <CharactersWithSpaces>34456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الرخصة وتطبيقاتها دراسة أصولية  فقهية</dc:title>
  <dc:creator>Vista</dc:creator>
  <cp:lastModifiedBy>2015</cp:lastModifiedBy>
  <cp:revision>67</cp:revision>
  <cp:lastPrinted>2020-01-21T05:49:00Z</cp:lastPrinted>
  <dcterms:created xsi:type="dcterms:W3CDTF">2019-12-04T14:44:00Z</dcterms:created>
  <dcterms:modified xsi:type="dcterms:W3CDTF">2020-04-12T10:40:00Z</dcterms:modified>
</cp:coreProperties>
</file>