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4B23D" w14:textId="245F6EB5" w:rsidR="00871041" w:rsidRPr="002065D8" w:rsidRDefault="00871041" w:rsidP="00772B7A">
      <w:pPr>
        <w:spacing w:line="240" w:lineRule="auto"/>
        <w:jc w:val="center"/>
        <w:outlineLvl w:val="0"/>
        <w:rPr>
          <w:rFonts w:asciiTheme="majorBidi" w:hAnsiTheme="majorBidi" w:cstheme="majorBidi"/>
          <w:b/>
          <w:bCs/>
          <w:sz w:val="48"/>
          <w:szCs w:val="48"/>
          <w:lang w:bidi="ar-KW"/>
        </w:rPr>
      </w:pPr>
      <w:bookmarkStart w:id="0" w:name="OLE_LINK5"/>
      <w:bookmarkStart w:id="1" w:name="OLE_LINK13"/>
      <w:proofErr w:type="spellStart"/>
      <w:r w:rsidRPr="002065D8">
        <w:rPr>
          <w:rFonts w:asciiTheme="majorBidi" w:hAnsiTheme="majorBidi" w:cstheme="majorBidi"/>
          <w:b/>
          <w:bCs/>
          <w:sz w:val="48"/>
          <w:szCs w:val="48"/>
          <w:rtl/>
          <w:lang w:bidi="ar-KW"/>
        </w:rPr>
        <w:t>الإغتراب</w:t>
      </w:r>
      <w:proofErr w:type="spellEnd"/>
      <w:r w:rsidRPr="002065D8">
        <w:rPr>
          <w:rFonts w:asciiTheme="majorBidi" w:hAnsiTheme="majorBidi" w:cstheme="majorBidi"/>
          <w:b/>
          <w:bCs/>
          <w:sz w:val="48"/>
          <w:szCs w:val="48"/>
          <w:rtl/>
          <w:lang w:bidi="ar-KW"/>
        </w:rPr>
        <w:t xml:space="preserve"> النفسي وعلاقته بتقدير الذات ، مقارنة بين الكويتيين و</w:t>
      </w:r>
      <w:r w:rsidR="008F1FC5" w:rsidRPr="002065D8">
        <w:rPr>
          <w:rFonts w:asciiTheme="majorBidi" w:hAnsiTheme="majorBidi" w:cstheme="majorBidi"/>
          <w:b/>
          <w:bCs/>
          <w:sz w:val="48"/>
          <w:szCs w:val="48"/>
          <w:rtl/>
          <w:lang w:bidi="ar-KW"/>
        </w:rPr>
        <w:t>عديم</w:t>
      </w:r>
      <w:r w:rsidRPr="002065D8">
        <w:rPr>
          <w:rFonts w:asciiTheme="majorBidi" w:hAnsiTheme="majorBidi" w:cstheme="majorBidi"/>
          <w:b/>
          <w:bCs/>
          <w:sz w:val="48"/>
          <w:szCs w:val="48"/>
          <w:rtl/>
          <w:lang w:bidi="ar-KW"/>
        </w:rPr>
        <w:t>ي الجنسية</w:t>
      </w:r>
    </w:p>
    <w:bookmarkEnd w:id="0"/>
    <w:bookmarkEnd w:id="1"/>
    <w:p w14:paraId="1867B091" w14:textId="77777777" w:rsidR="00BF3C17" w:rsidRPr="00772B7A" w:rsidRDefault="00BF3C17" w:rsidP="00772B7A">
      <w:pPr>
        <w:spacing w:line="240" w:lineRule="auto"/>
        <w:jc w:val="center"/>
        <w:outlineLvl w:val="0"/>
        <w:rPr>
          <w:rFonts w:asciiTheme="majorBidi" w:hAnsiTheme="majorBidi" w:cstheme="majorBidi"/>
          <w:b/>
          <w:bCs/>
          <w:sz w:val="24"/>
          <w:szCs w:val="24"/>
          <w:rtl/>
          <w:lang w:bidi="ar-KW"/>
        </w:rPr>
      </w:pPr>
    </w:p>
    <w:p w14:paraId="5CED7394" w14:textId="77777777" w:rsidR="00BF3C17" w:rsidRPr="00772B7A" w:rsidRDefault="00BF3C17" w:rsidP="00772B7A">
      <w:pPr>
        <w:spacing w:line="240" w:lineRule="auto"/>
        <w:jc w:val="center"/>
        <w:outlineLvl w:val="0"/>
        <w:rPr>
          <w:rFonts w:asciiTheme="majorBidi" w:hAnsiTheme="majorBidi" w:cstheme="majorBidi"/>
          <w:b/>
          <w:bCs/>
          <w:sz w:val="24"/>
          <w:szCs w:val="24"/>
          <w:rtl/>
          <w:lang w:bidi="ar-KW"/>
        </w:rPr>
      </w:pPr>
    </w:p>
    <w:p w14:paraId="1C77EADB" w14:textId="77777777" w:rsidR="00BF3C17" w:rsidRPr="00772B7A" w:rsidRDefault="00BF3C17" w:rsidP="00772B7A">
      <w:pPr>
        <w:spacing w:line="240" w:lineRule="auto"/>
        <w:jc w:val="center"/>
        <w:outlineLvl w:val="0"/>
        <w:rPr>
          <w:rFonts w:asciiTheme="majorBidi" w:hAnsiTheme="majorBidi" w:cstheme="majorBidi"/>
          <w:sz w:val="24"/>
          <w:szCs w:val="24"/>
          <w:rtl/>
          <w:lang w:bidi="ar-KW"/>
        </w:rPr>
      </w:pPr>
    </w:p>
    <w:p w14:paraId="7E018259" w14:textId="4A208787" w:rsidR="00BF3C17" w:rsidRPr="00772B7A" w:rsidRDefault="003B4190" w:rsidP="00772B7A">
      <w:pPr>
        <w:spacing w:line="240" w:lineRule="auto"/>
        <w:jc w:val="center"/>
        <w:rPr>
          <w:rFonts w:asciiTheme="majorBidi" w:hAnsiTheme="majorBidi" w:cstheme="majorBidi"/>
          <w:sz w:val="24"/>
          <w:szCs w:val="24"/>
          <w:rtl/>
          <w:lang w:bidi="ar-KW"/>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59264" behindDoc="0" locked="0" layoutInCell="1" allowOverlap="1" wp14:anchorId="3F8ED3E9" wp14:editId="6DA421A0">
                <wp:simplePos x="0" y="0"/>
                <wp:positionH relativeFrom="column">
                  <wp:posOffset>0</wp:posOffset>
                </wp:positionH>
                <wp:positionV relativeFrom="paragraph">
                  <wp:posOffset>301625</wp:posOffset>
                </wp:positionV>
                <wp:extent cx="5467350" cy="790575"/>
                <wp:effectExtent l="0" t="0" r="0" b="9525"/>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67350" cy="790575"/>
                        </a:xfrm>
                        <a:prstGeom prst="rect">
                          <a:avLst/>
                        </a:prstGeom>
                        <a:solidFill>
                          <a:srgbClr val="FFFFFF"/>
                        </a:solidFill>
                        <a:ln w="9525">
                          <a:noFill/>
                          <a:miter lim="800000"/>
                          <a:headEnd/>
                          <a:tailEnd/>
                        </a:ln>
                      </wps:spPr>
                      <wps:txbx>
                        <w:txbxContent>
                          <w:p w14:paraId="10603ECD" w14:textId="6A8228F0" w:rsidR="00F13D71" w:rsidRDefault="00767A9A" w:rsidP="00F13D71">
                            <w:pPr>
                              <w:spacing w:after="0" w:line="240" w:lineRule="auto"/>
                              <w:rPr>
                                <w:rFonts w:asciiTheme="majorBidi" w:hAnsiTheme="majorBidi" w:cstheme="majorBidi"/>
                                <w:b/>
                                <w:bCs/>
                                <w:sz w:val="28"/>
                                <w:szCs w:val="28"/>
                                <w:rtl/>
                              </w:rPr>
                            </w:pPr>
                            <w:proofErr w:type="spellStart"/>
                            <w:r>
                              <w:rPr>
                                <w:rFonts w:asciiTheme="majorBidi" w:hAnsiTheme="majorBidi" w:cstheme="majorBidi" w:hint="cs"/>
                                <w:b/>
                                <w:bCs/>
                                <w:sz w:val="28"/>
                                <w:szCs w:val="28"/>
                                <w:rtl/>
                                <w:lang w:bidi="ar-IQ"/>
                              </w:rPr>
                              <w:t>د.عدنان</w:t>
                            </w:r>
                            <w:proofErr w:type="spellEnd"/>
                            <w:r>
                              <w:rPr>
                                <w:rFonts w:asciiTheme="majorBidi" w:hAnsiTheme="majorBidi" w:cstheme="majorBidi" w:hint="cs"/>
                                <w:b/>
                                <w:bCs/>
                                <w:sz w:val="28"/>
                                <w:szCs w:val="28"/>
                                <w:rtl/>
                                <w:lang w:bidi="ar-IQ"/>
                              </w:rPr>
                              <w:t xml:space="preserve"> مشرف نواف العنزي</w:t>
                            </w:r>
                          </w:p>
                          <w:p w14:paraId="5755EFD9" w14:textId="647F6DF5" w:rsidR="00F13D71" w:rsidRDefault="00767A9A" w:rsidP="00F13D71">
                            <w:pPr>
                              <w:spacing w:after="0" w:line="240" w:lineRule="auto"/>
                              <w:rPr>
                                <w:rFonts w:asciiTheme="majorBidi" w:hAnsiTheme="majorBidi" w:cstheme="majorBidi"/>
                                <w:b/>
                                <w:bCs/>
                                <w:sz w:val="28"/>
                                <w:szCs w:val="28"/>
                                <w:rtl/>
                              </w:rPr>
                            </w:pPr>
                            <w:r>
                              <w:rPr>
                                <w:rFonts w:asciiTheme="majorBidi" w:hAnsiTheme="majorBidi" w:cstheme="majorBidi" w:hint="cs"/>
                                <w:b/>
                                <w:bCs/>
                                <w:rtl/>
                              </w:rPr>
                              <w:t>قسم علم النفس</w:t>
                            </w:r>
                            <w:r w:rsidR="00F13D71" w:rsidRPr="00256FD2">
                              <w:rPr>
                                <w:rFonts w:asciiTheme="majorBidi" w:hAnsiTheme="majorBidi" w:cstheme="majorBidi" w:hint="cs"/>
                                <w:b/>
                                <w:bCs/>
                                <w:rtl/>
                              </w:rPr>
                              <w:t xml:space="preserve"> </w:t>
                            </w:r>
                            <w:r w:rsidR="00F13D71">
                              <w:rPr>
                                <w:rFonts w:asciiTheme="majorBidi" w:hAnsiTheme="majorBidi" w:cstheme="majorBidi" w:hint="cs"/>
                                <w:b/>
                                <w:bCs/>
                                <w:rtl/>
                              </w:rPr>
                              <w:t xml:space="preserve"> - </w:t>
                            </w:r>
                            <w:r>
                              <w:rPr>
                                <w:rFonts w:asciiTheme="majorBidi" w:hAnsiTheme="majorBidi" w:cstheme="majorBidi" w:hint="cs"/>
                                <w:b/>
                                <w:bCs/>
                                <w:rtl/>
                              </w:rPr>
                              <w:t>كلية الآداب</w:t>
                            </w:r>
                            <w:r w:rsidR="00F13D71">
                              <w:rPr>
                                <w:rFonts w:asciiTheme="majorBidi" w:hAnsiTheme="majorBidi" w:cstheme="majorBidi" w:hint="cs"/>
                                <w:b/>
                                <w:bCs/>
                                <w:rtl/>
                              </w:rPr>
                              <w:t xml:space="preserve"> </w:t>
                            </w:r>
                            <w:r w:rsidR="00F13D71">
                              <w:rPr>
                                <w:rFonts w:asciiTheme="majorBidi" w:hAnsiTheme="majorBidi" w:cstheme="majorBidi"/>
                                <w:b/>
                                <w:bCs/>
                                <w:rtl/>
                              </w:rPr>
                              <w:t>–</w:t>
                            </w:r>
                            <w:r w:rsidR="00F13D71">
                              <w:rPr>
                                <w:rFonts w:asciiTheme="majorBidi" w:hAnsiTheme="majorBidi" w:cstheme="majorBidi" w:hint="cs"/>
                                <w:b/>
                                <w:bCs/>
                                <w:rtl/>
                              </w:rPr>
                              <w:t xml:space="preserve"> </w:t>
                            </w:r>
                            <w:r>
                              <w:rPr>
                                <w:rFonts w:asciiTheme="majorBidi" w:hAnsiTheme="majorBidi" w:cstheme="majorBidi" w:hint="cs"/>
                                <w:b/>
                                <w:bCs/>
                                <w:rtl/>
                              </w:rPr>
                              <w:t>جامعة الاسكندرية</w:t>
                            </w:r>
                            <w:r w:rsidR="00F13D71">
                              <w:rPr>
                                <w:rFonts w:asciiTheme="majorBidi" w:hAnsiTheme="majorBidi" w:cstheme="majorBidi" w:hint="cs"/>
                                <w:b/>
                                <w:bCs/>
                                <w:rtl/>
                              </w:rPr>
                              <w:t xml:space="preserve"> </w:t>
                            </w:r>
                            <w:r w:rsidR="00F13D71">
                              <w:rPr>
                                <w:rFonts w:asciiTheme="majorBidi" w:hAnsiTheme="majorBidi" w:cstheme="majorBidi"/>
                                <w:b/>
                                <w:bCs/>
                                <w:rtl/>
                              </w:rPr>
                              <w:t>–</w:t>
                            </w:r>
                            <w:r w:rsidR="00F13D71">
                              <w:rPr>
                                <w:rFonts w:asciiTheme="majorBidi" w:hAnsiTheme="majorBidi" w:cstheme="majorBidi" w:hint="cs"/>
                                <w:b/>
                                <w:bCs/>
                                <w:rtl/>
                              </w:rPr>
                              <w:t xml:space="preserve"> </w:t>
                            </w:r>
                            <w:r>
                              <w:rPr>
                                <w:rFonts w:asciiTheme="majorBidi" w:hAnsiTheme="majorBidi" w:cstheme="majorBidi" w:hint="cs"/>
                                <w:b/>
                                <w:bCs/>
                                <w:rtl/>
                              </w:rPr>
                              <w:t>دولة الكويت</w:t>
                            </w:r>
                            <w:r w:rsidR="00F13D71">
                              <w:rPr>
                                <w:rFonts w:asciiTheme="majorBidi" w:hAnsiTheme="majorBidi" w:cstheme="majorBidi" w:hint="cs"/>
                                <w:b/>
                                <w:bCs/>
                                <w:rtl/>
                              </w:rPr>
                              <w:t xml:space="preserve"> </w:t>
                            </w:r>
                          </w:p>
                          <w:p w14:paraId="1EF22B33" w14:textId="77777777" w:rsidR="00767A9A" w:rsidRPr="00772B7A" w:rsidRDefault="00F13D71" w:rsidP="00767A9A">
                            <w:pPr>
                              <w:spacing w:line="240" w:lineRule="auto"/>
                              <w:outlineLvl w:val="0"/>
                              <w:rPr>
                                <w:rFonts w:asciiTheme="majorBidi" w:hAnsiTheme="majorBidi" w:cstheme="majorBidi"/>
                                <w:sz w:val="24"/>
                                <w:szCs w:val="24"/>
                                <w:lang w:bidi="ar-KW"/>
                              </w:rPr>
                            </w:pPr>
                            <w:r w:rsidRPr="00DB7C2F">
                              <w:rPr>
                                <w:rFonts w:asciiTheme="majorBidi" w:hAnsiTheme="majorBidi" w:cstheme="majorBidi" w:hint="cs"/>
                                <w:b/>
                                <w:bCs/>
                                <w:sz w:val="24"/>
                                <w:szCs w:val="24"/>
                                <w:rtl/>
                              </w:rPr>
                              <w:t xml:space="preserve">الايميل: </w:t>
                            </w:r>
                            <w:r w:rsidR="00767A9A" w:rsidRPr="00772B7A">
                              <w:rPr>
                                <w:rFonts w:asciiTheme="majorBidi" w:hAnsiTheme="majorBidi" w:cstheme="majorBidi"/>
                                <w:sz w:val="24"/>
                                <w:szCs w:val="24"/>
                                <w:lang w:bidi="ar-KW"/>
                              </w:rPr>
                              <w:t>Ad9-m1-al37@hotmail.com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D3E9" id="_x0000_t202" coordsize="21600,21600" o:spt="202" path="m,l,21600r21600,l21600,xe">
                <v:stroke joinstyle="miter"/>
                <v:path gradientshapeok="t" o:connecttype="rect"/>
              </v:shapetype>
              <v:shape id="مربع نص 2" o:spid="_x0000_s1026" type="#_x0000_t202" style="position:absolute;left:0;text-align:left;margin-left:0;margin-top:23.75pt;width:430.5pt;height:6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" stroked="f">
                <v:textbox>
                  <w:txbxContent>
                    <w:p w14:paraId="10603ECD" w14:textId="6A8228F0" w:rsidR="00F13D71" w:rsidRDefault="00767A9A" w:rsidP="00F13D71">
                      <w:pPr>
                        <w:spacing w:after="0" w:line="240" w:lineRule="auto"/>
                        <w:rPr>
                          <w:rFonts w:asciiTheme="majorBidi" w:hAnsiTheme="majorBidi" w:cstheme="majorBidi"/>
                          <w:b/>
                          <w:bCs/>
                          <w:sz w:val="28"/>
                          <w:szCs w:val="28"/>
                          <w:rtl/>
                        </w:rPr>
                      </w:pPr>
                      <w:proofErr w:type="spellStart"/>
                      <w:r>
                        <w:rPr>
                          <w:rFonts w:asciiTheme="majorBidi" w:hAnsiTheme="majorBidi" w:cstheme="majorBidi" w:hint="cs"/>
                          <w:b/>
                          <w:bCs/>
                          <w:sz w:val="28"/>
                          <w:szCs w:val="28"/>
                          <w:rtl/>
                          <w:lang w:bidi="ar-IQ"/>
                        </w:rPr>
                        <w:t>د.عدنان</w:t>
                      </w:r>
                      <w:proofErr w:type="spellEnd"/>
                      <w:r>
                        <w:rPr>
                          <w:rFonts w:asciiTheme="majorBidi" w:hAnsiTheme="majorBidi" w:cstheme="majorBidi" w:hint="cs"/>
                          <w:b/>
                          <w:bCs/>
                          <w:sz w:val="28"/>
                          <w:szCs w:val="28"/>
                          <w:rtl/>
                          <w:lang w:bidi="ar-IQ"/>
                        </w:rPr>
                        <w:t xml:space="preserve"> مشرف نواف العنزي</w:t>
                      </w:r>
                    </w:p>
                    <w:p w14:paraId="5755EFD9" w14:textId="647F6DF5" w:rsidR="00F13D71" w:rsidRDefault="00767A9A" w:rsidP="00F13D71">
                      <w:pPr>
                        <w:spacing w:after="0" w:line="240" w:lineRule="auto"/>
                        <w:rPr>
                          <w:rFonts w:asciiTheme="majorBidi" w:hAnsiTheme="majorBidi" w:cstheme="majorBidi"/>
                          <w:b/>
                          <w:bCs/>
                          <w:sz w:val="28"/>
                          <w:szCs w:val="28"/>
                          <w:rtl/>
                        </w:rPr>
                      </w:pPr>
                      <w:r>
                        <w:rPr>
                          <w:rFonts w:asciiTheme="majorBidi" w:hAnsiTheme="majorBidi" w:cstheme="majorBidi" w:hint="cs"/>
                          <w:b/>
                          <w:bCs/>
                          <w:rtl/>
                        </w:rPr>
                        <w:t>قسم علم النفس</w:t>
                      </w:r>
                      <w:r w:rsidR="00F13D71" w:rsidRPr="00256FD2">
                        <w:rPr>
                          <w:rFonts w:asciiTheme="majorBidi" w:hAnsiTheme="majorBidi" w:cstheme="majorBidi" w:hint="cs"/>
                          <w:b/>
                          <w:bCs/>
                          <w:rtl/>
                        </w:rPr>
                        <w:t xml:space="preserve"> </w:t>
                      </w:r>
                      <w:r w:rsidR="00F13D71">
                        <w:rPr>
                          <w:rFonts w:asciiTheme="majorBidi" w:hAnsiTheme="majorBidi" w:cstheme="majorBidi" w:hint="cs"/>
                          <w:b/>
                          <w:bCs/>
                          <w:rtl/>
                        </w:rPr>
                        <w:t xml:space="preserve"> - </w:t>
                      </w:r>
                      <w:r>
                        <w:rPr>
                          <w:rFonts w:asciiTheme="majorBidi" w:hAnsiTheme="majorBidi" w:cstheme="majorBidi" w:hint="cs"/>
                          <w:b/>
                          <w:bCs/>
                          <w:rtl/>
                        </w:rPr>
                        <w:t>كلية الآداب</w:t>
                      </w:r>
                      <w:r w:rsidR="00F13D71">
                        <w:rPr>
                          <w:rFonts w:asciiTheme="majorBidi" w:hAnsiTheme="majorBidi" w:cstheme="majorBidi" w:hint="cs"/>
                          <w:b/>
                          <w:bCs/>
                          <w:rtl/>
                        </w:rPr>
                        <w:t xml:space="preserve"> </w:t>
                      </w:r>
                      <w:r w:rsidR="00F13D71">
                        <w:rPr>
                          <w:rFonts w:asciiTheme="majorBidi" w:hAnsiTheme="majorBidi" w:cstheme="majorBidi"/>
                          <w:b/>
                          <w:bCs/>
                          <w:rtl/>
                        </w:rPr>
                        <w:t>–</w:t>
                      </w:r>
                      <w:r w:rsidR="00F13D71">
                        <w:rPr>
                          <w:rFonts w:asciiTheme="majorBidi" w:hAnsiTheme="majorBidi" w:cstheme="majorBidi" w:hint="cs"/>
                          <w:b/>
                          <w:bCs/>
                          <w:rtl/>
                        </w:rPr>
                        <w:t xml:space="preserve"> </w:t>
                      </w:r>
                      <w:r>
                        <w:rPr>
                          <w:rFonts w:asciiTheme="majorBidi" w:hAnsiTheme="majorBidi" w:cstheme="majorBidi" w:hint="cs"/>
                          <w:b/>
                          <w:bCs/>
                          <w:rtl/>
                        </w:rPr>
                        <w:t>جامعة الاسكندرية</w:t>
                      </w:r>
                      <w:r w:rsidR="00F13D71">
                        <w:rPr>
                          <w:rFonts w:asciiTheme="majorBidi" w:hAnsiTheme="majorBidi" w:cstheme="majorBidi" w:hint="cs"/>
                          <w:b/>
                          <w:bCs/>
                          <w:rtl/>
                        </w:rPr>
                        <w:t xml:space="preserve"> </w:t>
                      </w:r>
                      <w:r w:rsidR="00F13D71">
                        <w:rPr>
                          <w:rFonts w:asciiTheme="majorBidi" w:hAnsiTheme="majorBidi" w:cstheme="majorBidi"/>
                          <w:b/>
                          <w:bCs/>
                          <w:rtl/>
                        </w:rPr>
                        <w:t>–</w:t>
                      </w:r>
                      <w:r w:rsidR="00F13D71">
                        <w:rPr>
                          <w:rFonts w:asciiTheme="majorBidi" w:hAnsiTheme="majorBidi" w:cstheme="majorBidi" w:hint="cs"/>
                          <w:b/>
                          <w:bCs/>
                          <w:rtl/>
                        </w:rPr>
                        <w:t xml:space="preserve"> </w:t>
                      </w:r>
                      <w:r>
                        <w:rPr>
                          <w:rFonts w:asciiTheme="majorBidi" w:hAnsiTheme="majorBidi" w:cstheme="majorBidi" w:hint="cs"/>
                          <w:b/>
                          <w:bCs/>
                          <w:rtl/>
                        </w:rPr>
                        <w:t>دولة الكويت</w:t>
                      </w:r>
                      <w:r w:rsidR="00F13D71">
                        <w:rPr>
                          <w:rFonts w:asciiTheme="majorBidi" w:hAnsiTheme="majorBidi" w:cstheme="majorBidi" w:hint="cs"/>
                          <w:b/>
                          <w:bCs/>
                          <w:rtl/>
                        </w:rPr>
                        <w:t xml:space="preserve"> </w:t>
                      </w:r>
                    </w:p>
                    <w:p w14:paraId="1EF22B33" w14:textId="77777777" w:rsidR="00767A9A" w:rsidRPr="00772B7A" w:rsidRDefault="00F13D71" w:rsidP="00767A9A">
                      <w:pPr>
                        <w:spacing w:line="240" w:lineRule="auto"/>
                        <w:outlineLvl w:val="0"/>
                        <w:rPr>
                          <w:rFonts w:asciiTheme="majorBidi" w:hAnsiTheme="majorBidi" w:cstheme="majorBidi"/>
                          <w:sz w:val="24"/>
                          <w:szCs w:val="24"/>
                          <w:lang w:bidi="ar-KW"/>
                        </w:rPr>
                      </w:pPr>
                      <w:r w:rsidRPr="00DB7C2F">
                        <w:rPr>
                          <w:rFonts w:asciiTheme="majorBidi" w:hAnsiTheme="majorBidi" w:cstheme="majorBidi" w:hint="cs"/>
                          <w:b/>
                          <w:bCs/>
                          <w:sz w:val="24"/>
                          <w:szCs w:val="24"/>
                          <w:rtl/>
                        </w:rPr>
                        <w:t xml:space="preserve">الايميل: </w:t>
                      </w:r>
                      <w:r w:rsidR="00767A9A" w:rsidRPr="00772B7A">
                        <w:rPr>
                          <w:rFonts w:asciiTheme="majorBidi" w:hAnsiTheme="majorBidi" w:cstheme="majorBidi"/>
                          <w:sz w:val="24"/>
                          <w:szCs w:val="24"/>
                          <w:lang w:bidi="ar-KW"/>
                        </w:rPr>
                        <w:t>Ad9-m1-al37@hotmail.com</w:t>
                      </w:r>
                    </w:p>
                  </w:txbxContent>
                </v:textbox>
              </v:shape>
            </w:pict>
          </mc:Fallback>
        </mc:AlternateContent>
      </w:r>
    </w:p>
    <w:p w14:paraId="1AF2963B" w14:textId="1F06275B" w:rsidR="00BF3C17" w:rsidRPr="00772B7A" w:rsidRDefault="00BF3C17" w:rsidP="00772B7A">
      <w:pPr>
        <w:spacing w:line="240" w:lineRule="auto"/>
        <w:jc w:val="center"/>
        <w:rPr>
          <w:rFonts w:asciiTheme="majorBidi" w:hAnsiTheme="majorBidi" w:cstheme="majorBidi"/>
          <w:sz w:val="24"/>
          <w:szCs w:val="24"/>
          <w:rtl/>
          <w:lang w:bidi="ar-KW"/>
        </w:rPr>
      </w:pPr>
    </w:p>
    <w:p w14:paraId="677A1FAF" w14:textId="77777777" w:rsidR="00BF3C17" w:rsidRPr="00772B7A" w:rsidRDefault="00BF3C17" w:rsidP="00772B7A">
      <w:pPr>
        <w:spacing w:line="240" w:lineRule="auto"/>
        <w:jc w:val="center"/>
        <w:rPr>
          <w:rFonts w:asciiTheme="majorBidi" w:hAnsiTheme="majorBidi" w:cstheme="majorBidi"/>
          <w:sz w:val="24"/>
          <w:szCs w:val="24"/>
          <w:rtl/>
          <w:lang w:bidi="ar-KW"/>
        </w:rPr>
      </w:pPr>
    </w:p>
    <w:p w14:paraId="531E7D00" w14:textId="77777777" w:rsidR="00BF3C17" w:rsidRPr="00772B7A" w:rsidRDefault="00BF3C17" w:rsidP="00772B7A">
      <w:pPr>
        <w:spacing w:line="240" w:lineRule="auto"/>
        <w:jc w:val="center"/>
        <w:rPr>
          <w:rFonts w:asciiTheme="majorBidi" w:hAnsiTheme="majorBidi" w:cstheme="majorBidi"/>
          <w:sz w:val="24"/>
          <w:szCs w:val="24"/>
          <w:rtl/>
          <w:lang w:bidi="ar-KW"/>
        </w:rPr>
      </w:pPr>
    </w:p>
    <w:p w14:paraId="53AE4F93" w14:textId="77777777" w:rsidR="00BF3C17" w:rsidRPr="00772B7A" w:rsidRDefault="00BF3C17" w:rsidP="00772B7A">
      <w:pPr>
        <w:spacing w:line="240" w:lineRule="auto"/>
        <w:rPr>
          <w:rFonts w:asciiTheme="majorBidi" w:hAnsiTheme="majorBidi" w:cstheme="majorBidi"/>
          <w:b/>
          <w:bCs/>
          <w:sz w:val="24"/>
          <w:szCs w:val="24"/>
          <w:u w:val="single"/>
          <w:rtl/>
          <w:lang w:bidi="ar-KW"/>
        </w:rPr>
      </w:pPr>
    </w:p>
    <w:p w14:paraId="612FADCA" w14:textId="5A398684" w:rsidR="00BF3C17" w:rsidRDefault="00BF3C17" w:rsidP="00772B7A">
      <w:pPr>
        <w:spacing w:line="240" w:lineRule="auto"/>
        <w:rPr>
          <w:rFonts w:asciiTheme="majorBidi" w:hAnsiTheme="majorBidi" w:cstheme="majorBidi"/>
          <w:b/>
          <w:bCs/>
          <w:sz w:val="24"/>
          <w:szCs w:val="24"/>
          <w:u w:val="single"/>
          <w:rtl/>
          <w:lang w:bidi="ar-KW"/>
        </w:rPr>
      </w:pPr>
    </w:p>
    <w:p w14:paraId="6BEA59E8" w14:textId="1887FEF6" w:rsidR="002065D8" w:rsidRDefault="002065D8" w:rsidP="00772B7A">
      <w:pPr>
        <w:spacing w:line="240" w:lineRule="auto"/>
        <w:rPr>
          <w:rFonts w:asciiTheme="majorBidi" w:hAnsiTheme="majorBidi" w:cstheme="majorBidi"/>
          <w:b/>
          <w:bCs/>
          <w:sz w:val="24"/>
          <w:szCs w:val="24"/>
          <w:u w:val="single"/>
          <w:rtl/>
          <w:lang w:bidi="ar-KW"/>
        </w:rPr>
      </w:pPr>
    </w:p>
    <w:p w14:paraId="344CE993" w14:textId="04A37F03" w:rsidR="002065D8" w:rsidRPr="00772B7A" w:rsidRDefault="00D572C0" w:rsidP="00772B7A">
      <w:pPr>
        <w:spacing w:line="240" w:lineRule="auto"/>
        <w:rPr>
          <w:rFonts w:asciiTheme="majorBidi" w:hAnsiTheme="majorBidi" w:cstheme="majorBidi"/>
          <w:b/>
          <w:bCs/>
          <w:sz w:val="24"/>
          <w:szCs w:val="24"/>
          <w:u w:val="single"/>
          <w:rtl/>
          <w:lang w:bidi="ar-KW"/>
        </w:rPr>
      </w:pPr>
      <w:r>
        <w:rPr>
          <w:rFonts w:asciiTheme="majorBidi" w:hAnsiTheme="majorBidi" w:cstheme="majorBidi"/>
          <w:b/>
          <w:bCs/>
          <w:noProof/>
          <w:sz w:val="36"/>
          <w:szCs w:val="36"/>
          <w:rtl/>
        </w:rPr>
        <mc:AlternateContent>
          <mc:Choice Requires="wps">
            <w:drawing>
              <wp:anchor distT="0" distB="0" distL="114300" distR="114300" simplePos="0" relativeHeight="251661312" behindDoc="0" locked="0" layoutInCell="1" allowOverlap="1" wp14:anchorId="0F4C461F" wp14:editId="7C2AD74B">
                <wp:simplePos x="0" y="0"/>
                <wp:positionH relativeFrom="column">
                  <wp:posOffset>0</wp:posOffset>
                </wp:positionH>
                <wp:positionV relativeFrom="paragraph">
                  <wp:posOffset>-635</wp:posOffset>
                </wp:positionV>
                <wp:extent cx="5591175" cy="0"/>
                <wp:effectExtent l="0" t="0" r="9525" b="19050"/>
                <wp:wrapNone/>
                <wp:docPr id="2" name="رابط مستقيم 2"/>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3048F" id="رابط مستقيم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" strokecolor="black [3040]"/>
            </w:pict>
          </mc:Fallback>
        </mc:AlternateContent>
      </w:r>
    </w:p>
    <w:p w14:paraId="5C0052F9" w14:textId="5D37057B" w:rsidR="00BA6DCA" w:rsidRPr="000A4DF6" w:rsidRDefault="00BA6DCA" w:rsidP="00772B7A">
      <w:pPr>
        <w:spacing w:line="240" w:lineRule="auto"/>
        <w:jc w:val="both"/>
        <w:rPr>
          <w:rFonts w:asciiTheme="majorBidi" w:hAnsiTheme="majorBidi" w:cstheme="majorBidi"/>
          <w:b/>
          <w:bCs/>
          <w:noProof/>
          <w:sz w:val="28"/>
          <w:szCs w:val="28"/>
          <w:rtl/>
          <w:lang w:bidi="ar-KW"/>
        </w:rPr>
      </w:pPr>
      <w:bookmarkStart w:id="2" w:name="OLE_LINK9"/>
      <w:r w:rsidRPr="000A4DF6">
        <w:rPr>
          <w:rFonts w:asciiTheme="majorBidi" w:hAnsiTheme="majorBidi" w:cstheme="majorBidi"/>
          <w:b/>
          <w:bCs/>
          <w:noProof/>
          <w:sz w:val="28"/>
          <w:szCs w:val="28"/>
          <w:rtl/>
          <w:lang w:bidi="ar-KW"/>
        </w:rPr>
        <w:t>الملخص</w:t>
      </w:r>
    </w:p>
    <w:p w14:paraId="201533E3" w14:textId="68E2FB96" w:rsidR="00977B1F" w:rsidRPr="00772B7A" w:rsidRDefault="00977B1F" w:rsidP="00772B7A">
      <w:pPr>
        <w:spacing w:line="240" w:lineRule="auto"/>
        <w:ind w:firstLine="432"/>
        <w:jc w:val="both"/>
        <w:rPr>
          <w:rFonts w:asciiTheme="majorBidi" w:hAnsiTheme="majorBidi" w:cstheme="majorBidi"/>
          <w:b/>
          <w:bCs/>
          <w:sz w:val="24"/>
          <w:szCs w:val="24"/>
          <w:rtl/>
          <w:lang w:bidi="ar-KW"/>
        </w:rPr>
      </w:pPr>
      <w:r w:rsidRPr="00772B7A">
        <w:rPr>
          <w:rFonts w:asciiTheme="majorBidi" w:hAnsiTheme="majorBidi" w:cstheme="majorBidi"/>
          <w:noProof/>
          <w:sz w:val="24"/>
          <w:szCs w:val="24"/>
          <w:rtl/>
          <w:lang w:bidi="ar-KW"/>
        </w:rPr>
        <w:t xml:space="preserve">تهدف الدراسة الحالية إلى التعرف علي العلاقة بين </w:t>
      </w:r>
      <w:bookmarkStart w:id="3" w:name="OLE_LINK6"/>
      <w:r w:rsidR="00A16BE8" w:rsidRPr="00772B7A">
        <w:rPr>
          <w:rFonts w:asciiTheme="majorBidi" w:hAnsiTheme="majorBidi" w:cstheme="majorBidi"/>
          <w:noProof/>
          <w:sz w:val="24"/>
          <w:szCs w:val="24"/>
          <w:rtl/>
          <w:lang w:bidi="ar-KW"/>
        </w:rPr>
        <w:t>الاغتراب النفسي وتقدير الذات</w:t>
      </w:r>
      <w:r w:rsidRPr="00772B7A">
        <w:rPr>
          <w:rFonts w:asciiTheme="majorBidi" w:hAnsiTheme="majorBidi" w:cstheme="majorBidi"/>
          <w:noProof/>
          <w:sz w:val="24"/>
          <w:szCs w:val="24"/>
          <w:rtl/>
          <w:lang w:bidi="ar-KW"/>
        </w:rPr>
        <w:t xml:space="preserve"> </w:t>
      </w:r>
      <w:bookmarkEnd w:id="3"/>
      <w:r w:rsidRPr="00772B7A">
        <w:rPr>
          <w:rFonts w:asciiTheme="majorBidi" w:hAnsiTheme="majorBidi" w:cstheme="majorBidi"/>
          <w:noProof/>
          <w:sz w:val="24"/>
          <w:szCs w:val="24"/>
          <w:rtl/>
          <w:lang w:bidi="ar-KW"/>
        </w:rPr>
        <w:t xml:space="preserve">لدي الطلبة الكويتيين </w:t>
      </w:r>
      <w:bookmarkStart w:id="4" w:name="OLE_LINK26"/>
      <w:bookmarkStart w:id="5" w:name="OLE_LINK29"/>
      <w:r w:rsidR="00A16BE8" w:rsidRPr="00772B7A">
        <w:rPr>
          <w:rFonts w:asciiTheme="majorBidi" w:hAnsiTheme="majorBidi" w:cstheme="majorBidi"/>
          <w:noProof/>
          <w:sz w:val="24"/>
          <w:szCs w:val="24"/>
          <w:rtl/>
          <w:lang w:bidi="ar-KW"/>
        </w:rPr>
        <w:t>و</w:t>
      </w:r>
      <w:r w:rsidR="008F1FC5" w:rsidRPr="00772B7A">
        <w:rPr>
          <w:rFonts w:asciiTheme="majorBidi" w:hAnsiTheme="majorBidi" w:cstheme="majorBidi"/>
          <w:noProof/>
          <w:sz w:val="24"/>
          <w:szCs w:val="24"/>
          <w:rtl/>
          <w:lang w:bidi="ar-KW"/>
        </w:rPr>
        <w:t>عديم</w:t>
      </w:r>
      <w:r w:rsidR="00A16BE8" w:rsidRPr="00772B7A">
        <w:rPr>
          <w:rFonts w:asciiTheme="majorBidi" w:hAnsiTheme="majorBidi" w:cstheme="majorBidi"/>
          <w:noProof/>
          <w:sz w:val="24"/>
          <w:szCs w:val="24"/>
          <w:rtl/>
          <w:lang w:bidi="ar-KW"/>
        </w:rPr>
        <w:t>ي الجنسية</w:t>
      </w:r>
      <w:r w:rsidRPr="00772B7A">
        <w:rPr>
          <w:rFonts w:asciiTheme="majorBidi" w:hAnsiTheme="majorBidi" w:cstheme="majorBidi"/>
          <w:noProof/>
          <w:sz w:val="24"/>
          <w:szCs w:val="24"/>
          <w:rtl/>
          <w:lang w:bidi="ar-KW"/>
        </w:rPr>
        <w:t xml:space="preserve"> </w:t>
      </w:r>
      <w:bookmarkEnd w:id="4"/>
      <w:bookmarkEnd w:id="5"/>
      <w:r w:rsidRPr="00772B7A">
        <w:rPr>
          <w:rFonts w:asciiTheme="majorBidi" w:hAnsiTheme="majorBidi" w:cstheme="majorBidi"/>
          <w:noProof/>
          <w:sz w:val="24"/>
          <w:szCs w:val="24"/>
          <w:rtl/>
          <w:lang w:bidi="ar-KW"/>
        </w:rPr>
        <w:t xml:space="preserve">، وذلك لدي عينة من طلبة المرحلة الثانوية </w:t>
      </w:r>
      <w:r w:rsidR="00B977C9" w:rsidRPr="00772B7A">
        <w:rPr>
          <w:rFonts w:asciiTheme="majorBidi" w:hAnsiTheme="majorBidi" w:cstheme="majorBidi"/>
          <w:noProof/>
          <w:sz w:val="24"/>
          <w:szCs w:val="24"/>
          <w:rtl/>
          <w:lang w:bidi="ar-KW"/>
        </w:rPr>
        <w:t xml:space="preserve">الذكور </w:t>
      </w:r>
      <w:r w:rsidRPr="00772B7A">
        <w:rPr>
          <w:rFonts w:asciiTheme="majorBidi" w:hAnsiTheme="majorBidi" w:cstheme="majorBidi"/>
          <w:noProof/>
          <w:sz w:val="24"/>
          <w:szCs w:val="24"/>
          <w:rtl/>
          <w:lang w:bidi="ar-KW"/>
        </w:rPr>
        <w:t>بوزارة التربية</w:t>
      </w:r>
      <w:r w:rsidR="00B977C9" w:rsidRPr="00772B7A">
        <w:rPr>
          <w:rFonts w:asciiTheme="majorBidi" w:hAnsiTheme="majorBidi" w:cstheme="majorBidi"/>
          <w:noProof/>
          <w:sz w:val="24"/>
          <w:szCs w:val="24"/>
          <w:rtl/>
          <w:lang w:bidi="ar-KW"/>
        </w:rPr>
        <w:t xml:space="preserve"> الكويتية</w:t>
      </w:r>
      <w:r w:rsidRPr="00772B7A">
        <w:rPr>
          <w:rFonts w:asciiTheme="majorBidi" w:hAnsiTheme="majorBidi" w:cstheme="majorBidi"/>
          <w:noProof/>
          <w:sz w:val="24"/>
          <w:szCs w:val="24"/>
          <w:rtl/>
          <w:lang w:bidi="ar-KW"/>
        </w:rPr>
        <w:t xml:space="preserve"> قوامها(240) طالب، بواقع (120) من </w:t>
      </w:r>
      <w:r w:rsidR="00FE4FD7" w:rsidRPr="00772B7A">
        <w:rPr>
          <w:rFonts w:asciiTheme="majorBidi" w:hAnsiTheme="majorBidi" w:cstheme="majorBidi"/>
          <w:noProof/>
          <w:sz w:val="24"/>
          <w:szCs w:val="24"/>
          <w:rtl/>
          <w:lang w:bidi="ar-KW"/>
        </w:rPr>
        <w:t>الكوي</w:t>
      </w:r>
      <w:r w:rsidR="00A16BE8" w:rsidRPr="00772B7A">
        <w:rPr>
          <w:rFonts w:asciiTheme="majorBidi" w:hAnsiTheme="majorBidi" w:cstheme="majorBidi"/>
          <w:noProof/>
          <w:sz w:val="24"/>
          <w:szCs w:val="24"/>
          <w:rtl/>
          <w:lang w:bidi="ar-KW"/>
        </w:rPr>
        <w:t>تيين</w:t>
      </w:r>
      <w:r w:rsidRPr="00772B7A">
        <w:rPr>
          <w:rFonts w:asciiTheme="majorBidi" w:hAnsiTheme="majorBidi" w:cstheme="majorBidi"/>
          <w:noProof/>
          <w:sz w:val="24"/>
          <w:szCs w:val="24"/>
          <w:rtl/>
          <w:lang w:bidi="ar-KW"/>
        </w:rPr>
        <w:t xml:space="preserve"> ، و (120) من </w:t>
      </w:r>
      <w:r w:rsidR="008F1FC5" w:rsidRPr="00772B7A">
        <w:rPr>
          <w:rFonts w:asciiTheme="majorBidi" w:hAnsiTheme="majorBidi" w:cstheme="majorBidi"/>
          <w:noProof/>
          <w:sz w:val="24"/>
          <w:szCs w:val="24"/>
          <w:rtl/>
          <w:lang w:bidi="ar-KW"/>
        </w:rPr>
        <w:t>عديم</w:t>
      </w:r>
      <w:r w:rsidR="00A16BE8" w:rsidRPr="00772B7A">
        <w:rPr>
          <w:rFonts w:asciiTheme="majorBidi" w:hAnsiTheme="majorBidi" w:cstheme="majorBidi"/>
          <w:noProof/>
          <w:sz w:val="24"/>
          <w:szCs w:val="24"/>
          <w:rtl/>
          <w:lang w:bidi="ar-KW"/>
        </w:rPr>
        <w:t>ي الجنسية</w:t>
      </w:r>
      <w:r w:rsidRPr="00772B7A">
        <w:rPr>
          <w:rFonts w:asciiTheme="majorBidi" w:hAnsiTheme="majorBidi" w:cstheme="majorBidi"/>
          <w:noProof/>
          <w:sz w:val="24"/>
          <w:szCs w:val="24"/>
          <w:rtl/>
          <w:lang w:bidi="ar-KW"/>
        </w:rPr>
        <w:t xml:space="preserve"> ، تراوحت أعمارهم ما بين (16-19) سنة، طبق عليهم </w:t>
      </w:r>
      <w:bookmarkStart w:id="6" w:name="OLE_LINK7"/>
      <w:bookmarkStart w:id="7" w:name="OLE_LINK8"/>
      <w:bookmarkStart w:id="8" w:name="OLE_LINK22"/>
      <w:bookmarkStart w:id="9" w:name="OLE_LINK25"/>
      <w:r w:rsidRPr="00772B7A">
        <w:rPr>
          <w:rFonts w:asciiTheme="majorBidi" w:hAnsiTheme="majorBidi" w:cstheme="majorBidi"/>
          <w:noProof/>
          <w:sz w:val="24"/>
          <w:szCs w:val="24"/>
          <w:rtl/>
          <w:lang w:bidi="ar-KW"/>
        </w:rPr>
        <w:t xml:space="preserve">مقياس </w:t>
      </w:r>
      <w:r w:rsidR="00B977C9" w:rsidRPr="00772B7A">
        <w:rPr>
          <w:rFonts w:asciiTheme="majorBidi" w:hAnsiTheme="majorBidi" w:cstheme="majorBidi"/>
          <w:noProof/>
          <w:sz w:val="24"/>
          <w:szCs w:val="24"/>
          <w:rtl/>
          <w:lang w:bidi="ar-KW"/>
        </w:rPr>
        <w:t>الاغتراب النفسي</w:t>
      </w:r>
      <w:r w:rsidRPr="00772B7A">
        <w:rPr>
          <w:rFonts w:asciiTheme="majorBidi" w:hAnsiTheme="majorBidi" w:cstheme="majorBidi"/>
          <w:noProof/>
          <w:sz w:val="24"/>
          <w:szCs w:val="24"/>
          <w:rtl/>
          <w:lang w:bidi="ar-KW"/>
        </w:rPr>
        <w:t xml:space="preserve"> </w:t>
      </w:r>
      <w:bookmarkEnd w:id="6"/>
      <w:bookmarkEnd w:id="7"/>
      <w:r w:rsidRPr="00772B7A">
        <w:rPr>
          <w:rFonts w:asciiTheme="majorBidi" w:hAnsiTheme="majorBidi" w:cstheme="majorBidi"/>
          <w:noProof/>
          <w:sz w:val="24"/>
          <w:szCs w:val="24"/>
          <w:rtl/>
          <w:lang w:bidi="ar-KW"/>
        </w:rPr>
        <w:t xml:space="preserve">ومقياس </w:t>
      </w:r>
      <w:r w:rsidR="00B977C9" w:rsidRPr="00772B7A">
        <w:rPr>
          <w:rFonts w:asciiTheme="majorBidi" w:hAnsiTheme="majorBidi" w:cstheme="majorBidi"/>
          <w:noProof/>
          <w:sz w:val="24"/>
          <w:szCs w:val="24"/>
          <w:rtl/>
          <w:lang w:bidi="ar-KW"/>
        </w:rPr>
        <w:t>تقدير الذات</w:t>
      </w:r>
      <w:bookmarkEnd w:id="8"/>
      <w:bookmarkEnd w:id="9"/>
      <w:r w:rsidRPr="00772B7A">
        <w:rPr>
          <w:rFonts w:asciiTheme="majorBidi" w:hAnsiTheme="majorBidi" w:cstheme="majorBidi"/>
          <w:noProof/>
          <w:sz w:val="24"/>
          <w:szCs w:val="24"/>
          <w:rtl/>
          <w:lang w:bidi="ar-KW"/>
        </w:rPr>
        <w:t xml:space="preserve">. وأظهرت النتائج  أن </w:t>
      </w:r>
      <w:r w:rsidR="00B977C9" w:rsidRPr="00772B7A">
        <w:rPr>
          <w:rFonts w:asciiTheme="majorBidi" w:hAnsiTheme="majorBidi" w:cstheme="majorBidi"/>
          <w:noProof/>
          <w:sz w:val="24"/>
          <w:szCs w:val="24"/>
          <w:rtl/>
          <w:lang w:bidi="ar-KW"/>
        </w:rPr>
        <w:t>الاغتراب النفسي</w:t>
      </w:r>
      <w:r w:rsidRPr="00772B7A">
        <w:rPr>
          <w:rFonts w:asciiTheme="majorBidi" w:hAnsiTheme="majorBidi" w:cstheme="majorBidi"/>
          <w:noProof/>
          <w:sz w:val="24"/>
          <w:szCs w:val="24"/>
          <w:rtl/>
          <w:lang w:bidi="ar-KW"/>
        </w:rPr>
        <w:t xml:space="preserve"> يرتبط ارتباطات دالة </w:t>
      </w:r>
      <w:r w:rsidR="00AC1740" w:rsidRPr="00772B7A">
        <w:rPr>
          <w:rFonts w:asciiTheme="majorBidi" w:hAnsiTheme="majorBidi" w:cstheme="majorBidi"/>
          <w:noProof/>
          <w:sz w:val="24"/>
          <w:szCs w:val="24"/>
          <w:rtl/>
          <w:lang w:bidi="ar-KW"/>
        </w:rPr>
        <w:t>سلبية</w:t>
      </w:r>
      <w:r w:rsidRPr="00772B7A">
        <w:rPr>
          <w:rFonts w:asciiTheme="majorBidi" w:hAnsiTheme="majorBidi" w:cstheme="majorBidi"/>
          <w:noProof/>
          <w:sz w:val="24"/>
          <w:szCs w:val="24"/>
          <w:rtl/>
          <w:lang w:bidi="ar-KW"/>
        </w:rPr>
        <w:t xml:space="preserve"> مع </w:t>
      </w:r>
      <w:bookmarkStart w:id="10" w:name="OLE_LINK30"/>
      <w:bookmarkStart w:id="11" w:name="OLE_LINK31"/>
      <w:r w:rsidR="00B977C9" w:rsidRPr="00772B7A">
        <w:rPr>
          <w:rFonts w:asciiTheme="majorBidi" w:hAnsiTheme="majorBidi" w:cstheme="majorBidi"/>
          <w:noProof/>
          <w:sz w:val="24"/>
          <w:szCs w:val="24"/>
          <w:rtl/>
          <w:lang w:bidi="ar-KW"/>
        </w:rPr>
        <w:t>تقدير الذات</w:t>
      </w:r>
      <w:r w:rsidRPr="00772B7A">
        <w:rPr>
          <w:rFonts w:asciiTheme="majorBidi" w:hAnsiTheme="majorBidi" w:cstheme="majorBidi"/>
          <w:noProof/>
          <w:sz w:val="24"/>
          <w:szCs w:val="24"/>
          <w:rtl/>
          <w:lang w:bidi="ar-KW"/>
        </w:rPr>
        <w:t xml:space="preserve"> </w:t>
      </w:r>
      <w:bookmarkEnd w:id="10"/>
      <w:bookmarkEnd w:id="11"/>
      <w:r w:rsidRPr="00772B7A">
        <w:rPr>
          <w:rFonts w:asciiTheme="majorBidi" w:hAnsiTheme="majorBidi" w:cstheme="majorBidi"/>
          <w:noProof/>
          <w:sz w:val="24"/>
          <w:szCs w:val="24"/>
          <w:rtl/>
          <w:lang w:bidi="ar-KW"/>
        </w:rPr>
        <w:t xml:space="preserve">. كما كشفت النتائج أيضا عن وجود فروق دالة بين متوسطات </w:t>
      </w:r>
      <w:r w:rsidR="00AC1740" w:rsidRPr="00772B7A">
        <w:rPr>
          <w:rFonts w:asciiTheme="majorBidi" w:hAnsiTheme="majorBidi" w:cstheme="majorBidi"/>
          <w:noProof/>
          <w:sz w:val="24"/>
          <w:szCs w:val="24"/>
          <w:rtl/>
          <w:lang w:bidi="ar-KW"/>
        </w:rPr>
        <w:t>الكويتيين</w:t>
      </w:r>
      <w:r w:rsidRPr="00772B7A">
        <w:rPr>
          <w:rFonts w:asciiTheme="majorBidi" w:hAnsiTheme="majorBidi" w:cstheme="majorBidi"/>
          <w:noProof/>
          <w:sz w:val="24"/>
          <w:szCs w:val="24"/>
          <w:rtl/>
          <w:lang w:bidi="ar-KW"/>
        </w:rPr>
        <w:t xml:space="preserve"> </w:t>
      </w:r>
      <w:r w:rsidR="00AC1740" w:rsidRPr="00772B7A">
        <w:rPr>
          <w:rFonts w:asciiTheme="majorBidi" w:hAnsiTheme="majorBidi" w:cstheme="majorBidi"/>
          <w:noProof/>
          <w:sz w:val="24"/>
          <w:szCs w:val="24"/>
          <w:rtl/>
          <w:lang w:bidi="ar-KW"/>
        </w:rPr>
        <w:t>و</w:t>
      </w:r>
      <w:r w:rsidR="008F1FC5" w:rsidRPr="00772B7A">
        <w:rPr>
          <w:rFonts w:asciiTheme="majorBidi" w:hAnsiTheme="majorBidi" w:cstheme="majorBidi"/>
          <w:noProof/>
          <w:sz w:val="24"/>
          <w:szCs w:val="24"/>
          <w:rtl/>
          <w:lang w:bidi="ar-KW"/>
        </w:rPr>
        <w:t>عديم</w:t>
      </w:r>
      <w:r w:rsidR="00AC1740" w:rsidRPr="00772B7A">
        <w:rPr>
          <w:rFonts w:asciiTheme="majorBidi" w:hAnsiTheme="majorBidi" w:cstheme="majorBidi"/>
          <w:noProof/>
          <w:sz w:val="24"/>
          <w:szCs w:val="24"/>
          <w:rtl/>
          <w:lang w:bidi="ar-KW"/>
        </w:rPr>
        <w:t>ي الجنسية</w:t>
      </w:r>
      <w:r w:rsidRPr="00772B7A">
        <w:rPr>
          <w:rFonts w:asciiTheme="majorBidi" w:hAnsiTheme="majorBidi" w:cstheme="majorBidi"/>
          <w:noProof/>
          <w:sz w:val="24"/>
          <w:szCs w:val="24"/>
          <w:rtl/>
          <w:lang w:bidi="ar-KW"/>
        </w:rPr>
        <w:t xml:space="preserve"> علي </w:t>
      </w:r>
      <w:r w:rsidR="00AD51FA" w:rsidRPr="00772B7A">
        <w:rPr>
          <w:rFonts w:asciiTheme="majorBidi" w:hAnsiTheme="majorBidi" w:cstheme="majorBidi"/>
          <w:noProof/>
          <w:sz w:val="24"/>
          <w:szCs w:val="24"/>
          <w:rtl/>
          <w:lang w:bidi="ar-KW"/>
        </w:rPr>
        <w:t xml:space="preserve">مقياس </w:t>
      </w:r>
      <w:bookmarkStart w:id="12" w:name="OLE_LINK34"/>
      <w:bookmarkStart w:id="13" w:name="OLE_LINK35"/>
      <w:r w:rsidR="00AD51FA" w:rsidRPr="00772B7A">
        <w:rPr>
          <w:rFonts w:asciiTheme="majorBidi" w:hAnsiTheme="majorBidi" w:cstheme="majorBidi"/>
          <w:noProof/>
          <w:sz w:val="24"/>
          <w:szCs w:val="24"/>
          <w:rtl/>
          <w:lang w:bidi="ar-KW"/>
        </w:rPr>
        <w:t xml:space="preserve">الاغتراب النفسي </w:t>
      </w:r>
      <w:bookmarkEnd w:id="12"/>
      <w:bookmarkEnd w:id="13"/>
      <w:r w:rsidR="00AD51FA" w:rsidRPr="00772B7A">
        <w:rPr>
          <w:rFonts w:asciiTheme="majorBidi" w:hAnsiTheme="majorBidi" w:cstheme="majorBidi"/>
          <w:noProof/>
          <w:sz w:val="24"/>
          <w:szCs w:val="24"/>
          <w:rtl/>
          <w:lang w:bidi="ar-KW"/>
        </w:rPr>
        <w:t>ومقياس تقدير الذات</w:t>
      </w:r>
      <w:r w:rsidRPr="00772B7A">
        <w:rPr>
          <w:rFonts w:asciiTheme="majorBidi" w:hAnsiTheme="majorBidi" w:cstheme="majorBidi"/>
          <w:noProof/>
          <w:sz w:val="24"/>
          <w:szCs w:val="24"/>
          <w:rtl/>
          <w:lang w:bidi="ar-KW"/>
        </w:rPr>
        <w:t xml:space="preserve">، </w:t>
      </w:r>
      <w:r w:rsidRPr="00772B7A">
        <w:rPr>
          <w:rFonts w:asciiTheme="majorBidi" w:hAnsiTheme="majorBidi" w:cstheme="majorBidi"/>
          <w:sz w:val="24"/>
          <w:szCs w:val="24"/>
          <w:rtl/>
          <w:lang w:bidi="ar-KW"/>
        </w:rPr>
        <w:t xml:space="preserve">حيث حصل  </w:t>
      </w:r>
      <w:r w:rsidR="00AD51FA" w:rsidRPr="00772B7A">
        <w:rPr>
          <w:rFonts w:asciiTheme="majorBidi" w:hAnsiTheme="majorBidi" w:cstheme="majorBidi"/>
          <w:sz w:val="24"/>
          <w:szCs w:val="24"/>
          <w:rtl/>
          <w:lang w:bidi="ar-KW"/>
        </w:rPr>
        <w:t>الكويتيين</w:t>
      </w:r>
      <w:r w:rsidRPr="00772B7A">
        <w:rPr>
          <w:rFonts w:asciiTheme="majorBidi" w:hAnsiTheme="majorBidi" w:cstheme="majorBidi"/>
          <w:sz w:val="24"/>
          <w:szCs w:val="24"/>
          <w:rtl/>
          <w:lang w:bidi="ar-KW"/>
        </w:rPr>
        <w:t xml:space="preserve"> على متوسط </w:t>
      </w:r>
      <w:r w:rsidR="00AD51FA" w:rsidRPr="00772B7A">
        <w:rPr>
          <w:rFonts w:asciiTheme="majorBidi" w:hAnsiTheme="majorBidi" w:cstheme="majorBidi"/>
          <w:sz w:val="24"/>
          <w:szCs w:val="24"/>
          <w:rtl/>
          <w:lang w:bidi="ar-KW"/>
        </w:rPr>
        <w:t>أقل</w:t>
      </w:r>
      <w:r w:rsidRPr="00772B7A">
        <w:rPr>
          <w:rFonts w:asciiTheme="majorBidi" w:hAnsiTheme="majorBidi" w:cstheme="majorBidi"/>
          <w:sz w:val="24"/>
          <w:szCs w:val="24"/>
          <w:rtl/>
          <w:lang w:bidi="ar-KW"/>
        </w:rPr>
        <w:t xml:space="preserve"> من متوسط </w:t>
      </w:r>
      <w:r w:rsidR="008F1FC5" w:rsidRPr="00772B7A">
        <w:rPr>
          <w:rFonts w:asciiTheme="majorBidi" w:hAnsiTheme="majorBidi" w:cstheme="majorBidi"/>
          <w:noProof/>
          <w:sz w:val="24"/>
          <w:szCs w:val="24"/>
          <w:rtl/>
          <w:lang w:bidi="ar-KW"/>
        </w:rPr>
        <w:t>عديم</w:t>
      </w:r>
      <w:r w:rsidR="00AD51FA" w:rsidRPr="00772B7A">
        <w:rPr>
          <w:rFonts w:asciiTheme="majorBidi" w:hAnsiTheme="majorBidi" w:cstheme="majorBidi"/>
          <w:noProof/>
          <w:sz w:val="24"/>
          <w:szCs w:val="24"/>
          <w:rtl/>
          <w:lang w:bidi="ar-KW"/>
        </w:rPr>
        <w:t xml:space="preserve">ي الجنسية </w:t>
      </w:r>
      <w:r w:rsidRPr="00772B7A">
        <w:rPr>
          <w:rFonts w:asciiTheme="majorBidi" w:hAnsiTheme="majorBidi" w:cstheme="majorBidi"/>
          <w:sz w:val="24"/>
          <w:szCs w:val="24"/>
          <w:rtl/>
          <w:lang w:bidi="ar-KW"/>
        </w:rPr>
        <w:t xml:space="preserve">في مقياس </w:t>
      </w:r>
      <w:r w:rsidR="00414826" w:rsidRPr="00772B7A">
        <w:rPr>
          <w:rFonts w:asciiTheme="majorBidi" w:hAnsiTheme="majorBidi" w:cstheme="majorBidi"/>
          <w:noProof/>
          <w:sz w:val="24"/>
          <w:szCs w:val="24"/>
          <w:rtl/>
          <w:lang w:bidi="ar-KW"/>
        </w:rPr>
        <w:t>الاغتراب النفسي</w:t>
      </w:r>
      <w:r w:rsidRPr="00772B7A">
        <w:rPr>
          <w:rFonts w:asciiTheme="majorBidi" w:hAnsiTheme="majorBidi" w:cstheme="majorBidi"/>
          <w:sz w:val="24"/>
          <w:szCs w:val="24"/>
          <w:rtl/>
          <w:lang w:bidi="ar-KW"/>
        </w:rPr>
        <w:t xml:space="preserve">. كما حصل  </w:t>
      </w:r>
      <w:r w:rsidR="008F1FC5" w:rsidRPr="00772B7A">
        <w:rPr>
          <w:rFonts w:asciiTheme="majorBidi" w:hAnsiTheme="majorBidi" w:cstheme="majorBidi"/>
          <w:noProof/>
          <w:sz w:val="24"/>
          <w:szCs w:val="24"/>
          <w:rtl/>
          <w:lang w:bidi="ar-KW"/>
        </w:rPr>
        <w:t>عديم</w:t>
      </w:r>
      <w:r w:rsidR="004770A9" w:rsidRPr="00772B7A">
        <w:rPr>
          <w:rFonts w:asciiTheme="majorBidi" w:hAnsiTheme="majorBidi" w:cstheme="majorBidi"/>
          <w:noProof/>
          <w:sz w:val="24"/>
          <w:szCs w:val="24"/>
          <w:rtl/>
          <w:lang w:bidi="ar-KW"/>
        </w:rPr>
        <w:t xml:space="preserve">ي الجنسية </w:t>
      </w:r>
      <w:r w:rsidRPr="00772B7A">
        <w:rPr>
          <w:rFonts w:asciiTheme="majorBidi" w:hAnsiTheme="majorBidi" w:cstheme="majorBidi"/>
          <w:sz w:val="24"/>
          <w:szCs w:val="24"/>
          <w:rtl/>
          <w:lang w:bidi="ar-KW"/>
        </w:rPr>
        <w:t xml:space="preserve">على متوسط أقل من متوسط </w:t>
      </w:r>
      <w:r w:rsidR="004770A9" w:rsidRPr="00772B7A">
        <w:rPr>
          <w:rFonts w:asciiTheme="majorBidi" w:hAnsiTheme="majorBidi" w:cstheme="majorBidi"/>
          <w:sz w:val="24"/>
          <w:szCs w:val="24"/>
          <w:rtl/>
          <w:lang w:bidi="ar-KW"/>
        </w:rPr>
        <w:t>الكويتيين</w:t>
      </w:r>
      <w:r w:rsidRPr="00772B7A">
        <w:rPr>
          <w:rFonts w:asciiTheme="majorBidi" w:hAnsiTheme="majorBidi" w:cstheme="majorBidi"/>
          <w:sz w:val="24"/>
          <w:szCs w:val="24"/>
          <w:rtl/>
          <w:lang w:bidi="ar-KW"/>
        </w:rPr>
        <w:t xml:space="preserve"> في مقياس </w:t>
      </w:r>
      <w:r w:rsidR="004770A9" w:rsidRPr="00772B7A">
        <w:rPr>
          <w:rFonts w:asciiTheme="majorBidi" w:hAnsiTheme="majorBidi" w:cstheme="majorBidi"/>
          <w:noProof/>
          <w:sz w:val="24"/>
          <w:szCs w:val="24"/>
          <w:rtl/>
          <w:lang w:bidi="ar-KW"/>
        </w:rPr>
        <w:t>تقدير الذات</w:t>
      </w:r>
      <w:r w:rsidRPr="00772B7A">
        <w:rPr>
          <w:rFonts w:asciiTheme="majorBidi" w:hAnsiTheme="majorBidi" w:cstheme="majorBidi"/>
          <w:sz w:val="24"/>
          <w:szCs w:val="24"/>
          <w:rtl/>
          <w:lang w:bidi="ar-KW"/>
        </w:rPr>
        <w:t>.</w:t>
      </w:r>
    </w:p>
    <w:bookmarkEnd w:id="2"/>
    <w:p w14:paraId="442B342A" w14:textId="77777777" w:rsidR="00977B1F" w:rsidRPr="00772B7A" w:rsidRDefault="00977B1F" w:rsidP="00772B7A">
      <w:pPr>
        <w:spacing w:line="240" w:lineRule="auto"/>
        <w:rPr>
          <w:rFonts w:asciiTheme="majorBidi" w:hAnsiTheme="majorBidi" w:cstheme="majorBidi"/>
          <w:b/>
          <w:bCs/>
          <w:sz w:val="24"/>
          <w:szCs w:val="24"/>
          <w:u w:val="single"/>
          <w:lang w:bidi="ar-KW"/>
        </w:rPr>
      </w:pPr>
    </w:p>
    <w:p w14:paraId="7F5CFB0D" w14:textId="76A6F057" w:rsidR="00977B1F" w:rsidRDefault="007B485B" w:rsidP="00772B7A">
      <w:pPr>
        <w:spacing w:line="240" w:lineRule="auto"/>
        <w:rPr>
          <w:rFonts w:asciiTheme="majorBidi" w:hAnsiTheme="majorBidi" w:cstheme="majorBidi"/>
          <w:sz w:val="24"/>
          <w:szCs w:val="24"/>
          <w:rtl/>
          <w:lang w:bidi="ar-KW"/>
        </w:rPr>
      </w:pPr>
      <w:r w:rsidRPr="000A4DF6">
        <w:rPr>
          <w:rFonts w:asciiTheme="majorBidi" w:hAnsiTheme="majorBidi" w:cstheme="majorBidi"/>
          <w:b/>
          <w:bCs/>
          <w:sz w:val="24"/>
          <w:szCs w:val="24"/>
          <w:rtl/>
          <w:lang w:bidi="ar-KW"/>
        </w:rPr>
        <w:t>كلمات مفتاحية</w:t>
      </w:r>
      <w:r w:rsidRPr="00772B7A">
        <w:rPr>
          <w:rFonts w:asciiTheme="majorBidi" w:hAnsiTheme="majorBidi" w:cstheme="majorBidi"/>
          <w:sz w:val="24"/>
          <w:szCs w:val="24"/>
          <w:rtl/>
          <w:lang w:bidi="ar-KW"/>
        </w:rPr>
        <w:t xml:space="preserve"> : - </w:t>
      </w:r>
      <w:r w:rsidR="005772F9" w:rsidRPr="00772B7A">
        <w:rPr>
          <w:rFonts w:asciiTheme="majorBidi" w:hAnsiTheme="majorBidi" w:cstheme="majorBidi"/>
          <w:sz w:val="24"/>
          <w:szCs w:val="24"/>
          <w:rtl/>
          <w:lang w:bidi="ar-KW"/>
        </w:rPr>
        <w:t>الاغتراب</w:t>
      </w:r>
      <w:r w:rsidRPr="00772B7A">
        <w:rPr>
          <w:rFonts w:asciiTheme="majorBidi" w:hAnsiTheme="majorBidi" w:cstheme="majorBidi"/>
          <w:sz w:val="24"/>
          <w:szCs w:val="24"/>
          <w:rtl/>
          <w:lang w:bidi="ar-KW"/>
        </w:rPr>
        <w:t xml:space="preserve"> النفسي – </w:t>
      </w:r>
      <w:r w:rsidR="005772F9" w:rsidRPr="00772B7A">
        <w:rPr>
          <w:rFonts w:asciiTheme="majorBidi" w:hAnsiTheme="majorBidi" w:cstheme="majorBidi"/>
          <w:sz w:val="24"/>
          <w:szCs w:val="24"/>
          <w:rtl/>
          <w:lang w:bidi="ar-KW"/>
        </w:rPr>
        <w:t xml:space="preserve">تقدير الذات </w:t>
      </w:r>
      <w:r w:rsidR="00FD17C9" w:rsidRPr="00772B7A">
        <w:rPr>
          <w:rFonts w:asciiTheme="majorBidi" w:hAnsiTheme="majorBidi" w:cstheme="majorBidi"/>
          <w:sz w:val="24"/>
          <w:szCs w:val="24"/>
          <w:rtl/>
          <w:lang w:bidi="ar-KW"/>
        </w:rPr>
        <w:t>–</w:t>
      </w:r>
      <w:r w:rsidR="005772F9" w:rsidRPr="00772B7A">
        <w:rPr>
          <w:rFonts w:asciiTheme="majorBidi" w:hAnsiTheme="majorBidi" w:cstheme="majorBidi"/>
          <w:sz w:val="24"/>
          <w:szCs w:val="24"/>
          <w:rtl/>
          <w:lang w:bidi="ar-KW"/>
        </w:rPr>
        <w:t xml:space="preserve"> </w:t>
      </w:r>
      <w:r w:rsidR="008F1FC5" w:rsidRPr="00772B7A">
        <w:rPr>
          <w:rFonts w:asciiTheme="majorBidi" w:hAnsiTheme="majorBidi" w:cstheme="majorBidi"/>
          <w:sz w:val="24"/>
          <w:szCs w:val="24"/>
          <w:rtl/>
          <w:lang w:bidi="ar-KW"/>
        </w:rPr>
        <w:t>عديم</w:t>
      </w:r>
      <w:r w:rsidR="00FD17C9" w:rsidRPr="00772B7A">
        <w:rPr>
          <w:rFonts w:asciiTheme="majorBidi" w:hAnsiTheme="majorBidi" w:cstheme="majorBidi"/>
          <w:sz w:val="24"/>
          <w:szCs w:val="24"/>
          <w:rtl/>
          <w:lang w:bidi="ar-KW"/>
        </w:rPr>
        <w:t>ي الجنسية</w:t>
      </w:r>
      <w:r w:rsidRPr="00772B7A">
        <w:rPr>
          <w:rFonts w:asciiTheme="majorBidi" w:hAnsiTheme="majorBidi" w:cstheme="majorBidi"/>
          <w:sz w:val="24"/>
          <w:szCs w:val="24"/>
          <w:rtl/>
          <w:lang w:bidi="ar-KW"/>
        </w:rPr>
        <w:t xml:space="preserve"> – دراسة مقارنة</w:t>
      </w:r>
    </w:p>
    <w:p w14:paraId="7D5F36E2" w14:textId="48C970EA" w:rsidR="00FC55C5" w:rsidRDefault="00FC55C5" w:rsidP="00772B7A">
      <w:pPr>
        <w:spacing w:line="240" w:lineRule="auto"/>
        <w:rPr>
          <w:rFonts w:asciiTheme="majorBidi" w:hAnsiTheme="majorBidi" w:cstheme="majorBidi"/>
          <w:sz w:val="24"/>
          <w:szCs w:val="24"/>
          <w:rtl/>
          <w:lang w:bidi="ar-KW"/>
        </w:rPr>
      </w:pPr>
    </w:p>
    <w:p w14:paraId="72FDA1BD" w14:textId="0732BC9C" w:rsidR="00FC55C5" w:rsidRDefault="00FC55C5" w:rsidP="00772B7A">
      <w:pPr>
        <w:spacing w:line="240" w:lineRule="auto"/>
        <w:rPr>
          <w:rFonts w:asciiTheme="majorBidi" w:hAnsiTheme="majorBidi" w:cstheme="majorBidi"/>
          <w:sz w:val="24"/>
          <w:szCs w:val="24"/>
          <w:rtl/>
          <w:lang w:bidi="ar-KW"/>
        </w:rPr>
      </w:pPr>
    </w:p>
    <w:p w14:paraId="407A6458" w14:textId="32685C3C" w:rsidR="00FC55C5" w:rsidRDefault="00FC55C5" w:rsidP="00772B7A">
      <w:pPr>
        <w:spacing w:line="240" w:lineRule="auto"/>
        <w:rPr>
          <w:rFonts w:asciiTheme="majorBidi" w:hAnsiTheme="majorBidi" w:cstheme="majorBidi"/>
          <w:sz w:val="24"/>
          <w:szCs w:val="24"/>
          <w:rtl/>
          <w:lang w:bidi="ar-KW"/>
        </w:rPr>
      </w:pPr>
    </w:p>
    <w:p w14:paraId="68A74296" w14:textId="73B257B2" w:rsidR="00FC55C5" w:rsidRDefault="00FC55C5" w:rsidP="00772B7A">
      <w:pPr>
        <w:spacing w:line="240" w:lineRule="auto"/>
        <w:rPr>
          <w:rFonts w:asciiTheme="majorBidi" w:hAnsiTheme="majorBidi" w:cstheme="majorBidi"/>
          <w:sz w:val="24"/>
          <w:szCs w:val="24"/>
          <w:rtl/>
          <w:lang w:bidi="ar-KW"/>
        </w:rPr>
      </w:pPr>
    </w:p>
    <w:p w14:paraId="1BDB3463" w14:textId="43758305" w:rsidR="00FC55C5" w:rsidRDefault="00FC55C5" w:rsidP="00772B7A">
      <w:pPr>
        <w:spacing w:line="240" w:lineRule="auto"/>
        <w:rPr>
          <w:rFonts w:asciiTheme="majorBidi" w:hAnsiTheme="majorBidi" w:cstheme="majorBidi"/>
          <w:sz w:val="24"/>
          <w:szCs w:val="24"/>
          <w:rtl/>
          <w:lang w:bidi="ar-KW"/>
        </w:rPr>
      </w:pPr>
    </w:p>
    <w:p w14:paraId="0E30347B" w14:textId="6A5A081B" w:rsidR="00FC55C5" w:rsidRDefault="00FC55C5" w:rsidP="00772B7A">
      <w:pPr>
        <w:spacing w:line="240" w:lineRule="auto"/>
        <w:rPr>
          <w:rFonts w:asciiTheme="majorBidi" w:hAnsiTheme="majorBidi" w:cstheme="majorBidi"/>
          <w:sz w:val="24"/>
          <w:szCs w:val="24"/>
          <w:rtl/>
          <w:lang w:bidi="ar-KW"/>
        </w:rPr>
      </w:pPr>
    </w:p>
    <w:p w14:paraId="1AF5E135" w14:textId="65CD6938" w:rsidR="00FC55C5" w:rsidRDefault="00FC55C5" w:rsidP="00772B7A">
      <w:pPr>
        <w:spacing w:line="240" w:lineRule="auto"/>
        <w:rPr>
          <w:rFonts w:asciiTheme="majorBidi" w:hAnsiTheme="majorBidi" w:cstheme="majorBidi"/>
          <w:sz w:val="24"/>
          <w:szCs w:val="24"/>
          <w:rtl/>
          <w:lang w:bidi="ar-KW"/>
        </w:rPr>
      </w:pPr>
    </w:p>
    <w:p w14:paraId="144A87AD" w14:textId="6E73E8F6" w:rsidR="00FC55C5" w:rsidRPr="00BF1D2C" w:rsidRDefault="00FF6909" w:rsidP="004D0A33">
      <w:pPr>
        <w:bidi w:val="0"/>
        <w:spacing w:line="240" w:lineRule="auto"/>
        <w:jc w:val="center"/>
        <w:rPr>
          <w:rFonts w:asciiTheme="majorBidi" w:hAnsiTheme="majorBidi" w:cstheme="majorBidi"/>
          <w:b/>
          <w:bCs/>
          <w:sz w:val="48"/>
          <w:szCs w:val="48"/>
          <w:rtl/>
          <w:lang w:bidi="ar-KW"/>
        </w:rPr>
      </w:pPr>
      <w:r w:rsidRPr="00BF1D2C">
        <w:rPr>
          <w:rFonts w:asciiTheme="majorBidi" w:hAnsiTheme="majorBidi" w:cstheme="majorBidi"/>
          <w:b/>
          <w:bCs/>
          <w:sz w:val="48"/>
          <w:szCs w:val="48"/>
          <w:lang w:bidi="ar-KW"/>
        </w:rPr>
        <w:lastRenderedPageBreak/>
        <w:t>R</w:t>
      </w:r>
      <w:r w:rsidR="00FC55C5" w:rsidRPr="00BF1D2C">
        <w:rPr>
          <w:rFonts w:asciiTheme="majorBidi" w:hAnsiTheme="majorBidi" w:cstheme="majorBidi"/>
          <w:b/>
          <w:bCs/>
          <w:sz w:val="48"/>
          <w:szCs w:val="48"/>
          <w:lang w:bidi="ar-KW"/>
        </w:rPr>
        <w:t xml:space="preserve">elationship </w:t>
      </w:r>
      <w:r w:rsidR="00FC55C5" w:rsidRPr="00BF1D2C">
        <w:rPr>
          <w:rFonts w:asciiTheme="majorBidi" w:hAnsiTheme="majorBidi" w:cstheme="majorBidi"/>
          <w:b/>
          <w:bCs/>
          <w:sz w:val="48"/>
          <w:szCs w:val="48"/>
          <w:rtl/>
          <w:lang w:bidi="ar-KW"/>
        </w:rPr>
        <w:t xml:space="preserve"> </w:t>
      </w:r>
      <w:r w:rsidR="00FC55C5" w:rsidRPr="00BF1D2C">
        <w:rPr>
          <w:rFonts w:asciiTheme="majorBidi" w:hAnsiTheme="majorBidi" w:cstheme="majorBidi"/>
          <w:b/>
          <w:bCs/>
          <w:sz w:val="48"/>
          <w:szCs w:val="48"/>
          <w:lang w:bidi="ar-KW"/>
        </w:rPr>
        <w:t xml:space="preserve">between </w:t>
      </w:r>
      <w:r w:rsidR="00A7564C" w:rsidRPr="00BF1D2C">
        <w:rPr>
          <w:rFonts w:asciiTheme="majorBidi" w:hAnsiTheme="majorBidi" w:cstheme="majorBidi"/>
          <w:b/>
          <w:bCs/>
          <w:sz w:val="48"/>
          <w:szCs w:val="48"/>
        </w:rPr>
        <w:t xml:space="preserve">Alienation </w:t>
      </w:r>
      <w:r w:rsidR="00A7564C" w:rsidRPr="00BF1D2C">
        <w:rPr>
          <w:rFonts w:asciiTheme="majorBidi" w:hAnsiTheme="majorBidi" w:cstheme="majorBidi"/>
          <w:b/>
          <w:bCs/>
          <w:sz w:val="48"/>
          <w:szCs w:val="48"/>
          <w:lang w:bidi="ar-KW"/>
        </w:rPr>
        <w:t xml:space="preserve">and </w:t>
      </w:r>
      <w:r w:rsidR="00A7564C" w:rsidRPr="00BF1D2C">
        <w:rPr>
          <w:rFonts w:asciiTheme="majorBidi" w:hAnsiTheme="majorBidi" w:cstheme="majorBidi"/>
          <w:b/>
          <w:bCs/>
          <w:sz w:val="48"/>
          <w:szCs w:val="48"/>
        </w:rPr>
        <w:t>self-esteem</w:t>
      </w:r>
      <w:r w:rsidR="00A7564C" w:rsidRPr="00BF1D2C">
        <w:rPr>
          <w:rFonts w:asciiTheme="majorBidi" w:hAnsiTheme="majorBidi" w:cstheme="majorBidi"/>
          <w:b/>
          <w:bCs/>
          <w:sz w:val="48"/>
          <w:szCs w:val="48"/>
          <w:lang w:bidi="ar-KW"/>
        </w:rPr>
        <w:t xml:space="preserve"> </w:t>
      </w:r>
      <w:r w:rsidR="00714C5F" w:rsidRPr="00BF1D2C">
        <w:rPr>
          <w:rFonts w:asciiTheme="majorBidi" w:hAnsiTheme="majorBidi" w:cstheme="majorBidi"/>
          <w:b/>
          <w:bCs/>
          <w:sz w:val="48"/>
          <w:szCs w:val="48"/>
          <w:lang w:bidi="ar-KW"/>
        </w:rPr>
        <w:t xml:space="preserve">among </w:t>
      </w:r>
      <w:r w:rsidR="00A7564C" w:rsidRPr="00BF1D2C">
        <w:rPr>
          <w:rFonts w:asciiTheme="majorBidi" w:hAnsiTheme="majorBidi" w:cstheme="majorBidi"/>
          <w:b/>
          <w:bCs/>
          <w:sz w:val="48"/>
          <w:szCs w:val="48"/>
          <w:lang w:bidi="ar-KW"/>
        </w:rPr>
        <w:t>students</w:t>
      </w:r>
      <w:r w:rsidR="00FC55C5" w:rsidRPr="00BF1D2C">
        <w:rPr>
          <w:rFonts w:asciiTheme="majorBidi" w:hAnsiTheme="majorBidi" w:cstheme="majorBidi"/>
          <w:b/>
          <w:bCs/>
          <w:sz w:val="48"/>
          <w:szCs w:val="48"/>
          <w:lang w:bidi="ar-KW"/>
        </w:rPr>
        <w:t xml:space="preserve">, a comparison between </w:t>
      </w:r>
      <w:r w:rsidR="00BF1D2C" w:rsidRPr="00BF1D2C">
        <w:rPr>
          <w:rFonts w:asciiTheme="majorBidi" w:hAnsiTheme="majorBidi" w:cstheme="majorBidi"/>
          <w:b/>
          <w:bCs/>
          <w:sz w:val="48"/>
          <w:szCs w:val="48"/>
          <w:lang w:bidi="ar-KW"/>
        </w:rPr>
        <w:t xml:space="preserve">Kuwaiti and </w:t>
      </w:r>
      <w:r w:rsidR="00BF1D2C" w:rsidRPr="00BF1D2C">
        <w:rPr>
          <w:rFonts w:asciiTheme="majorBidi" w:hAnsiTheme="majorBidi" w:cstheme="majorBidi"/>
          <w:b/>
          <w:bCs/>
          <w:sz w:val="48"/>
          <w:szCs w:val="48"/>
        </w:rPr>
        <w:t>Statelessness</w:t>
      </w:r>
    </w:p>
    <w:p w14:paraId="627A9087" w14:textId="67A61CE2" w:rsidR="00FC55C5" w:rsidRDefault="0001326F" w:rsidP="00772B7A">
      <w:pPr>
        <w:spacing w:line="240" w:lineRule="auto"/>
        <w:rPr>
          <w:rFonts w:asciiTheme="majorBidi" w:hAnsiTheme="majorBidi" w:cstheme="majorBidi"/>
          <w:sz w:val="24"/>
          <w:szCs w:val="24"/>
          <w:rtl/>
          <w:lang w:bidi="ar-KW"/>
        </w:rPr>
      </w:pPr>
      <w:r w:rsidRPr="00152E65">
        <w:rPr>
          <w:rFonts w:asciiTheme="majorBidi" w:hAnsiTheme="majorBidi" w:cstheme="majorBidi"/>
          <w:b/>
          <w:bCs/>
          <w:noProof/>
          <w:sz w:val="52"/>
          <w:szCs w:val="52"/>
          <w:rtl/>
        </w:rPr>
        <mc:AlternateContent>
          <mc:Choice Requires="wps">
            <w:drawing>
              <wp:anchor distT="0" distB="0" distL="114300" distR="114300" simplePos="0" relativeHeight="251663360" behindDoc="0" locked="0" layoutInCell="1" allowOverlap="1" wp14:anchorId="6AC6D7B2" wp14:editId="418CF602">
                <wp:simplePos x="0" y="0"/>
                <wp:positionH relativeFrom="column">
                  <wp:posOffset>4313</wp:posOffset>
                </wp:positionH>
                <wp:positionV relativeFrom="paragraph">
                  <wp:posOffset>299720</wp:posOffset>
                </wp:positionV>
                <wp:extent cx="5505450" cy="1009291"/>
                <wp:effectExtent l="0" t="0" r="0" b="63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05450" cy="1009291"/>
                        </a:xfrm>
                        <a:prstGeom prst="rect">
                          <a:avLst/>
                        </a:prstGeom>
                        <a:solidFill>
                          <a:srgbClr val="FFFFFF"/>
                        </a:solidFill>
                        <a:ln w="9525">
                          <a:noFill/>
                          <a:miter lim="800000"/>
                          <a:headEnd/>
                          <a:tailEnd/>
                        </a:ln>
                      </wps:spPr>
                      <wps:txbx>
                        <w:txbxContent>
                          <w:p w14:paraId="2746460B" w14:textId="37C6B09D" w:rsidR="002E1B02" w:rsidRDefault="00FF53BE" w:rsidP="002E1B02">
                            <w:pPr>
                              <w:spacing w:after="0" w:line="240" w:lineRule="auto"/>
                              <w:ind w:right="142"/>
                              <w:jc w:val="right"/>
                              <w:rPr>
                                <w:rFonts w:asciiTheme="majorBidi" w:hAnsiTheme="majorBidi" w:cstheme="majorBidi"/>
                                <w:b/>
                                <w:bCs/>
                                <w:sz w:val="24"/>
                                <w:szCs w:val="24"/>
                              </w:rPr>
                            </w:pPr>
                            <w:proofErr w:type="spellStart"/>
                            <w:r>
                              <w:rPr>
                                <w:rFonts w:asciiTheme="majorBidi" w:hAnsiTheme="majorBidi" w:cstheme="majorBidi"/>
                                <w:b/>
                                <w:bCs/>
                                <w:sz w:val="24"/>
                                <w:szCs w:val="24"/>
                              </w:rPr>
                              <w:t>Dr.Adnan</w:t>
                            </w:r>
                            <w:proofErr w:type="spellEnd"/>
                            <w:r>
                              <w:rPr>
                                <w:rFonts w:asciiTheme="majorBidi" w:hAnsiTheme="majorBidi" w:cstheme="majorBidi"/>
                                <w:b/>
                                <w:bCs/>
                                <w:sz w:val="24"/>
                                <w:szCs w:val="24"/>
                              </w:rPr>
                              <w:t xml:space="preserve"> M N </w:t>
                            </w:r>
                            <w:proofErr w:type="spellStart"/>
                            <w:r>
                              <w:rPr>
                                <w:rFonts w:asciiTheme="majorBidi" w:hAnsiTheme="majorBidi" w:cstheme="majorBidi"/>
                                <w:b/>
                                <w:bCs/>
                                <w:sz w:val="24"/>
                                <w:szCs w:val="24"/>
                              </w:rPr>
                              <w:t>Al</w:t>
                            </w:r>
                            <w:r w:rsidR="0001326F">
                              <w:rPr>
                                <w:rFonts w:asciiTheme="majorBidi" w:hAnsiTheme="majorBidi" w:cstheme="majorBidi"/>
                                <w:b/>
                                <w:bCs/>
                                <w:sz w:val="24"/>
                                <w:szCs w:val="24"/>
                              </w:rPr>
                              <w:t>enzi</w:t>
                            </w:r>
                            <w:proofErr w:type="spellEnd"/>
                          </w:p>
                          <w:p w14:paraId="4DF9EEE2" w14:textId="4A3A3E10" w:rsidR="002E1B02" w:rsidRPr="00117BCF" w:rsidRDefault="00DE00CA" w:rsidP="00117BCF">
                            <w:pPr>
                              <w:pStyle w:val="Heading1"/>
                              <w:shd w:val="clear" w:color="auto" w:fill="FFFFFF" w:themeFill="background1"/>
                              <w:bidi w:val="0"/>
                              <w:spacing w:before="0"/>
                              <w:rPr>
                                <w:rFonts w:asciiTheme="majorBidi" w:hAnsiTheme="majorBidi"/>
                                <w:color w:val="auto"/>
                                <w:sz w:val="24"/>
                                <w:szCs w:val="24"/>
                                <w:rtl/>
                                <w:lang w:bidi="ar-IQ"/>
                              </w:rPr>
                            </w:pPr>
                            <w:r w:rsidRPr="00117BCF">
                              <w:rPr>
                                <w:rFonts w:asciiTheme="majorBidi" w:hAnsiTheme="majorBidi"/>
                                <w:color w:val="auto"/>
                                <w:sz w:val="24"/>
                                <w:szCs w:val="24"/>
                              </w:rPr>
                              <w:t xml:space="preserve">Psychology </w:t>
                            </w:r>
                            <w:r w:rsidR="002E1B02" w:rsidRPr="00117BCF">
                              <w:rPr>
                                <w:rFonts w:asciiTheme="majorBidi" w:hAnsiTheme="majorBidi"/>
                                <w:color w:val="auto"/>
                                <w:sz w:val="24"/>
                                <w:szCs w:val="24"/>
                              </w:rPr>
                              <w:t xml:space="preserve">Department </w:t>
                            </w:r>
                            <w:r w:rsidR="00117BCF" w:rsidRPr="00117BCF">
                              <w:rPr>
                                <w:rFonts w:asciiTheme="majorBidi" w:hAnsiTheme="majorBidi" w:hint="cs"/>
                                <w:color w:val="auto"/>
                                <w:sz w:val="24"/>
                                <w:szCs w:val="24"/>
                                <w:rtl/>
                              </w:rPr>
                              <w:t>-</w:t>
                            </w:r>
                            <w:r w:rsidR="00796BA4" w:rsidRPr="00117BCF">
                              <w:rPr>
                                <w:rFonts w:asciiTheme="majorBidi" w:hAnsiTheme="majorBidi"/>
                                <w:color w:val="auto"/>
                                <w:sz w:val="24"/>
                                <w:szCs w:val="24"/>
                              </w:rPr>
                              <w:t>Faculty of Arts</w:t>
                            </w:r>
                            <w:r w:rsidR="002E1B02" w:rsidRPr="00117BCF">
                              <w:rPr>
                                <w:rFonts w:asciiTheme="majorBidi" w:hAnsiTheme="majorBidi"/>
                                <w:color w:val="auto"/>
                                <w:sz w:val="24"/>
                                <w:szCs w:val="24"/>
                              </w:rPr>
                              <w:t xml:space="preserve"> – </w:t>
                            </w:r>
                            <w:proofErr w:type="spellStart"/>
                            <w:r w:rsidR="000740A8" w:rsidRPr="00117BCF">
                              <w:rPr>
                                <w:rFonts w:asciiTheme="majorBidi" w:hAnsiTheme="majorBidi"/>
                                <w:color w:val="auto"/>
                                <w:sz w:val="24"/>
                                <w:szCs w:val="24"/>
                              </w:rPr>
                              <w:t>A</w:t>
                            </w:r>
                            <w:r w:rsidR="001C4009" w:rsidRPr="00117BCF">
                              <w:rPr>
                                <w:rFonts w:asciiTheme="majorBidi" w:hAnsiTheme="majorBidi"/>
                                <w:color w:val="auto"/>
                                <w:sz w:val="24"/>
                                <w:szCs w:val="24"/>
                              </w:rPr>
                              <w:t>lexandria</w:t>
                            </w:r>
                            <w:r w:rsidR="002E1B02" w:rsidRPr="00117BCF">
                              <w:rPr>
                                <w:rFonts w:asciiTheme="majorBidi" w:hAnsiTheme="majorBidi"/>
                                <w:color w:val="auto"/>
                                <w:sz w:val="24"/>
                                <w:szCs w:val="24"/>
                              </w:rPr>
                              <w:t>University</w:t>
                            </w:r>
                            <w:proofErr w:type="spellEnd"/>
                            <w:r w:rsidR="002E1B02" w:rsidRPr="00117BCF">
                              <w:rPr>
                                <w:rFonts w:asciiTheme="majorBidi" w:hAnsiTheme="majorBidi"/>
                                <w:color w:val="auto"/>
                                <w:sz w:val="24"/>
                                <w:szCs w:val="24"/>
                              </w:rPr>
                              <w:t xml:space="preserve"> - </w:t>
                            </w:r>
                            <w:r w:rsidR="001C4009" w:rsidRPr="00117BCF">
                              <w:rPr>
                                <w:rFonts w:asciiTheme="majorBidi" w:hAnsiTheme="majorBidi"/>
                                <w:color w:val="auto"/>
                                <w:sz w:val="24"/>
                                <w:szCs w:val="24"/>
                              </w:rPr>
                              <w:t>Kuwait</w:t>
                            </w:r>
                          </w:p>
                          <w:p w14:paraId="084E3A9B" w14:textId="73D573D6" w:rsidR="002E1B02" w:rsidRDefault="002E1B02" w:rsidP="002E1B02">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r w:rsidR="00E27BB4">
                              <w:rPr>
                                <w:rFonts w:asciiTheme="majorBidi" w:hAnsiTheme="majorBidi" w:cstheme="majorBidi"/>
                                <w:b/>
                                <w:bCs/>
                                <w:lang w:bidi="ar-IQ"/>
                              </w:rPr>
                              <w:t xml:space="preserve"> </w:t>
                            </w:r>
                            <w:r w:rsidR="00E27BB4" w:rsidRPr="00772B7A">
                              <w:rPr>
                                <w:rFonts w:asciiTheme="majorBidi" w:hAnsiTheme="majorBidi" w:cstheme="majorBidi"/>
                                <w:sz w:val="24"/>
                                <w:szCs w:val="24"/>
                                <w:lang w:bidi="ar-KW"/>
                              </w:rPr>
                              <w:t>Ad9-m1-al37@hotmail.com</w:t>
                            </w:r>
                          </w:p>
                          <w:p w14:paraId="3C2B125E" w14:textId="77777777" w:rsidR="002E1B02" w:rsidRPr="00FC21EB" w:rsidRDefault="002E1B02" w:rsidP="002E1B02">
                            <w:pPr>
                              <w:spacing w:after="0" w:line="240" w:lineRule="auto"/>
                              <w:ind w:right="142"/>
                              <w:jc w:val="right"/>
                              <w:rPr>
                                <w:rFonts w:asciiTheme="majorBidi" w:hAnsiTheme="majorBidi" w:cstheme="majorBidi"/>
                                <w:b/>
                                <w:bCs/>
                                <w:lang w:bidi="ar-IQ"/>
                              </w:rPr>
                            </w:pPr>
                          </w:p>
                          <w:p w14:paraId="0B71F4D1" w14:textId="1D26EED3" w:rsidR="002E1B02" w:rsidRDefault="002E1B02" w:rsidP="002E1B02">
                            <w:pPr>
                              <w:spacing w:after="0" w:line="240" w:lineRule="auto"/>
                              <w:ind w:right="142"/>
                              <w:jc w:val="right"/>
                              <w:rPr>
                                <w:rFonts w:asciiTheme="majorBidi" w:hAnsiTheme="majorBidi" w:cstheme="majorBidi" w:hint="cs"/>
                                <w:b/>
                                <w:bCs/>
                                <w:lang w:bidi="ar-KW"/>
                              </w:rPr>
                            </w:pPr>
                          </w:p>
                          <w:p w14:paraId="2DC9A44F" w14:textId="77777777" w:rsidR="002E1B02" w:rsidRPr="00A27C29" w:rsidRDefault="002E1B02" w:rsidP="002E1B02">
                            <w:pPr>
                              <w:spacing w:after="0" w:line="240" w:lineRule="auto"/>
                              <w:ind w:right="142"/>
                              <w:jc w:val="right"/>
                              <w:rPr>
                                <w:rFonts w:asciiTheme="majorBidi" w:hAnsiTheme="majorBidi" w:cstheme="majorBidi"/>
                                <w:b/>
                                <w:bCs/>
                                <w:sz w:val="28"/>
                                <w:szCs w:val="28"/>
                                <w:lang w:bidi="ar-IQ"/>
                              </w:rPr>
                            </w:pPr>
                          </w:p>
                          <w:p w14:paraId="2BB12EE3" w14:textId="77777777" w:rsidR="002E1B02" w:rsidRPr="001A7FEA" w:rsidRDefault="002E1B02" w:rsidP="002E1B02">
                            <w:pPr>
                              <w:spacing w:after="0" w:line="240" w:lineRule="auto"/>
                              <w:ind w:right="142"/>
                              <w:jc w:val="right"/>
                              <w:rPr>
                                <w:rFonts w:asciiTheme="majorBidi" w:hAnsiTheme="majorBidi" w:cstheme="majorBidi"/>
                                <w:b/>
                                <w:bCs/>
                                <w:lang w:val="fr-FR" w:bidi="ar-DZ"/>
                              </w:rPr>
                            </w:pPr>
                            <w:r>
                              <w:rPr>
                                <w:rFonts w:asciiTheme="majorBidi" w:hAnsiTheme="majorBidi" w:cstheme="majorBidi"/>
                                <w:b/>
                                <w:bCs/>
                                <w:lang w:val="fr-FR" w:bidi="ar-D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6D7B2" id="_x0000_s1027" type="#_x0000_t202" style="position:absolute;left:0;text-align:left;margin-left:.35pt;margin-top:23.6pt;width:433.5pt;height:79.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" stroked="f">
                <v:textbox>
                  <w:txbxContent>
                    <w:p w14:paraId="2746460B" w14:textId="37C6B09D" w:rsidR="002E1B02" w:rsidRDefault="00FF53BE" w:rsidP="002E1B02">
                      <w:pPr>
                        <w:spacing w:after="0" w:line="240" w:lineRule="auto"/>
                        <w:ind w:right="142"/>
                        <w:jc w:val="right"/>
                        <w:rPr>
                          <w:rFonts w:asciiTheme="majorBidi" w:hAnsiTheme="majorBidi" w:cstheme="majorBidi"/>
                          <w:b/>
                          <w:bCs/>
                          <w:sz w:val="24"/>
                          <w:szCs w:val="24"/>
                        </w:rPr>
                      </w:pPr>
                      <w:proofErr w:type="spellStart"/>
                      <w:r>
                        <w:rPr>
                          <w:rFonts w:asciiTheme="majorBidi" w:hAnsiTheme="majorBidi" w:cstheme="majorBidi"/>
                          <w:b/>
                          <w:bCs/>
                          <w:sz w:val="24"/>
                          <w:szCs w:val="24"/>
                        </w:rPr>
                        <w:t>Dr.Adnan</w:t>
                      </w:r>
                      <w:proofErr w:type="spellEnd"/>
                      <w:r>
                        <w:rPr>
                          <w:rFonts w:asciiTheme="majorBidi" w:hAnsiTheme="majorBidi" w:cstheme="majorBidi"/>
                          <w:b/>
                          <w:bCs/>
                          <w:sz w:val="24"/>
                          <w:szCs w:val="24"/>
                        </w:rPr>
                        <w:t xml:space="preserve"> M N </w:t>
                      </w:r>
                      <w:proofErr w:type="spellStart"/>
                      <w:r>
                        <w:rPr>
                          <w:rFonts w:asciiTheme="majorBidi" w:hAnsiTheme="majorBidi" w:cstheme="majorBidi"/>
                          <w:b/>
                          <w:bCs/>
                          <w:sz w:val="24"/>
                          <w:szCs w:val="24"/>
                        </w:rPr>
                        <w:t>Al</w:t>
                      </w:r>
                      <w:r w:rsidR="0001326F">
                        <w:rPr>
                          <w:rFonts w:asciiTheme="majorBidi" w:hAnsiTheme="majorBidi" w:cstheme="majorBidi"/>
                          <w:b/>
                          <w:bCs/>
                          <w:sz w:val="24"/>
                          <w:szCs w:val="24"/>
                        </w:rPr>
                        <w:t>enzi</w:t>
                      </w:r>
                      <w:proofErr w:type="spellEnd"/>
                    </w:p>
                    <w:p w14:paraId="4DF9EEE2" w14:textId="4A3A3E10" w:rsidR="002E1B02" w:rsidRPr="00117BCF" w:rsidRDefault="00DE00CA" w:rsidP="00117BCF">
                      <w:pPr>
                        <w:pStyle w:val="Heading1"/>
                        <w:shd w:val="clear" w:color="auto" w:fill="FFFFFF" w:themeFill="background1"/>
                        <w:bidi w:val="0"/>
                        <w:spacing w:before="0"/>
                        <w:rPr>
                          <w:rFonts w:asciiTheme="majorBidi" w:hAnsiTheme="majorBidi"/>
                          <w:color w:val="auto"/>
                          <w:sz w:val="24"/>
                          <w:szCs w:val="24"/>
                          <w:rtl/>
                          <w:lang w:bidi="ar-IQ"/>
                        </w:rPr>
                      </w:pPr>
                      <w:r w:rsidRPr="00117BCF">
                        <w:rPr>
                          <w:rFonts w:asciiTheme="majorBidi" w:hAnsiTheme="majorBidi"/>
                          <w:color w:val="auto"/>
                          <w:sz w:val="24"/>
                          <w:szCs w:val="24"/>
                        </w:rPr>
                        <w:t xml:space="preserve">Psychology </w:t>
                      </w:r>
                      <w:r w:rsidR="002E1B02" w:rsidRPr="00117BCF">
                        <w:rPr>
                          <w:rFonts w:asciiTheme="majorBidi" w:hAnsiTheme="majorBidi"/>
                          <w:color w:val="auto"/>
                          <w:sz w:val="24"/>
                          <w:szCs w:val="24"/>
                        </w:rPr>
                        <w:t xml:space="preserve">Department </w:t>
                      </w:r>
                      <w:r w:rsidR="00117BCF" w:rsidRPr="00117BCF">
                        <w:rPr>
                          <w:rFonts w:asciiTheme="majorBidi" w:hAnsiTheme="majorBidi" w:hint="cs"/>
                          <w:color w:val="auto"/>
                          <w:sz w:val="24"/>
                          <w:szCs w:val="24"/>
                          <w:rtl/>
                        </w:rPr>
                        <w:t>-</w:t>
                      </w:r>
                      <w:r w:rsidR="00796BA4" w:rsidRPr="00117BCF">
                        <w:rPr>
                          <w:rFonts w:asciiTheme="majorBidi" w:hAnsiTheme="majorBidi"/>
                          <w:color w:val="auto"/>
                          <w:sz w:val="24"/>
                          <w:szCs w:val="24"/>
                        </w:rPr>
                        <w:t>Faculty of Arts</w:t>
                      </w:r>
                      <w:r w:rsidR="002E1B02" w:rsidRPr="00117BCF">
                        <w:rPr>
                          <w:rFonts w:asciiTheme="majorBidi" w:hAnsiTheme="majorBidi"/>
                          <w:color w:val="auto"/>
                          <w:sz w:val="24"/>
                          <w:szCs w:val="24"/>
                        </w:rPr>
                        <w:t xml:space="preserve"> – </w:t>
                      </w:r>
                      <w:proofErr w:type="spellStart"/>
                      <w:r w:rsidR="000740A8" w:rsidRPr="00117BCF">
                        <w:rPr>
                          <w:rFonts w:asciiTheme="majorBidi" w:hAnsiTheme="majorBidi"/>
                          <w:color w:val="auto"/>
                          <w:sz w:val="24"/>
                          <w:szCs w:val="24"/>
                        </w:rPr>
                        <w:t>A</w:t>
                      </w:r>
                      <w:r w:rsidR="001C4009" w:rsidRPr="00117BCF">
                        <w:rPr>
                          <w:rFonts w:asciiTheme="majorBidi" w:hAnsiTheme="majorBidi"/>
                          <w:color w:val="auto"/>
                          <w:sz w:val="24"/>
                          <w:szCs w:val="24"/>
                        </w:rPr>
                        <w:t>lexandria</w:t>
                      </w:r>
                      <w:r w:rsidR="002E1B02" w:rsidRPr="00117BCF">
                        <w:rPr>
                          <w:rFonts w:asciiTheme="majorBidi" w:hAnsiTheme="majorBidi"/>
                          <w:color w:val="auto"/>
                          <w:sz w:val="24"/>
                          <w:szCs w:val="24"/>
                        </w:rPr>
                        <w:t>University</w:t>
                      </w:r>
                      <w:proofErr w:type="spellEnd"/>
                      <w:r w:rsidR="002E1B02" w:rsidRPr="00117BCF">
                        <w:rPr>
                          <w:rFonts w:asciiTheme="majorBidi" w:hAnsiTheme="majorBidi"/>
                          <w:color w:val="auto"/>
                          <w:sz w:val="24"/>
                          <w:szCs w:val="24"/>
                        </w:rPr>
                        <w:t xml:space="preserve"> - </w:t>
                      </w:r>
                      <w:r w:rsidR="001C4009" w:rsidRPr="00117BCF">
                        <w:rPr>
                          <w:rFonts w:asciiTheme="majorBidi" w:hAnsiTheme="majorBidi"/>
                          <w:color w:val="auto"/>
                          <w:sz w:val="24"/>
                          <w:szCs w:val="24"/>
                        </w:rPr>
                        <w:t>Kuwait</w:t>
                      </w:r>
                    </w:p>
                    <w:p w14:paraId="084E3A9B" w14:textId="73D573D6" w:rsidR="002E1B02" w:rsidRDefault="002E1B02" w:rsidP="002E1B02">
                      <w:pPr>
                        <w:spacing w:after="0" w:line="240" w:lineRule="auto"/>
                        <w:ind w:right="142"/>
                        <w:jc w:val="right"/>
                        <w:rPr>
                          <w:rFonts w:asciiTheme="majorBidi" w:hAnsiTheme="majorBidi" w:cstheme="majorBidi"/>
                          <w:b/>
                          <w:bCs/>
                          <w:lang w:bidi="ar-IQ"/>
                        </w:rPr>
                      </w:pPr>
                      <w:r>
                        <w:rPr>
                          <w:rFonts w:asciiTheme="majorBidi" w:hAnsiTheme="majorBidi" w:cstheme="majorBidi"/>
                          <w:b/>
                          <w:bCs/>
                          <w:lang w:bidi="ar-IQ"/>
                        </w:rPr>
                        <w:t>Email:</w:t>
                      </w:r>
                      <w:r w:rsidR="00E27BB4">
                        <w:rPr>
                          <w:rFonts w:asciiTheme="majorBidi" w:hAnsiTheme="majorBidi" w:cstheme="majorBidi"/>
                          <w:b/>
                          <w:bCs/>
                          <w:lang w:bidi="ar-IQ"/>
                        </w:rPr>
                        <w:t xml:space="preserve"> </w:t>
                      </w:r>
                      <w:r w:rsidR="00E27BB4" w:rsidRPr="00772B7A">
                        <w:rPr>
                          <w:rFonts w:asciiTheme="majorBidi" w:hAnsiTheme="majorBidi" w:cstheme="majorBidi"/>
                          <w:sz w:val="24"/>
                          <w:szCs w:val="24"/>
                          <w:lang w:bidi="ar-KW"/>
                        </w:rPr>
                        <w:t>Ad9-m1-al37@hotmail.com</w:t>
                      </w:r>
                    </w:p>
                    <w:p w14:paraId="3C2B125E" w14:textId="77777777" w:rsidR="002E1B02" w:rsidRPr="00FC21EB" w:rsidRDefault="002E1B02" w:rsidP="002E1B02">
                      <w:pPr>
                        <w:spacing w:after="0" w:line="240" w:lineRule="auto"/>
                        <w:ind w:right="142"/>
                        <w:jc w:val="right"/>
                        <w:rPr>
                          <w:rFonts w:asciiTheme="majorBidi" w:hAnsiTheme="majorBidi" w:cstheme="majorBidi"/>
                          <w:b/>
                          <w:bCs/>
                          <w:lang w:bidi="ar-IQ"/>
                        </w:rPr>
                      </w:pPr>
                    </w:p>
                    <w:p w14:paraId="0B71F4D1" w14:textId="1D26EED3" w:rsidR="002E1B02" w:rsidRDefault="002E1B02" w:rsidP="002E1B02">
                      <w:pPr>
                        <w:spacing w:after="0" w:line="240" w:lineRule="auto"/>
                        <w:ind w:right="142"/>
                        <w:jc w:val="right"/>
                        <w:rPr>
                          <w:rFonts w:asciiTheme="majorBidi" w:hAnsiTheme="majorBidi" w:cstheme="majorBidi" w:hint="cs"/>
                          <w:b/>
                          <w:bCs/>
                          <w:lang w:bidi="ar-KW"/>
                        </w:rPr>
                      </w:pPr>
                    </w:p>
                    <w:p w14:paraId="2DC9A44F" w14:textId="77777777" w:rsidR="002E1B02" w:rsidRPr="00A27C29" w:rsidRDefault="002E1B02" w:rsidP="002E1B02">
                      <w:pPr>
                        <w:spacing w:after="0" w:line="240" w:lineRule="auto"/>
                        <w:ind w:right="142"/>
                        <w:jc w:val="right"/>
                        <w:rPr>
                          <w:rFonts w:asciiTheme="majorBidi" w:hAnsiTheme="majorBidi" w:cstheme="majorBidi"/>
                          <w:b/>
                          <w:bCs/>
                          <w:sz w:val="28"/>
                          <w:szCs w:val="28"/>
                          <w:lang w:bidi="ar-IQ"/>
                        </w:rPr>
                      </w:pPr>
                    </w:p>
                    <w:p w14:paraId="2BB12EE3" w14:textId="77777777" w:rsidR="002E1B02" w:rsidRPr="001A7FEA" w:rsidRDefault="002E1B02" w:rsidP="002E1B02">
                      <w:pPr>
                        <w:spacing w:after="0" w:line="240" w:lineRule="auto"/>
                        <w:ind w:right="142"/>
                        <w:jc w:val="right"/>
                        <w:rPr>
                          <w:rFonts w:asciiTheme="majorBidi" w:hAnsiTheme="majorBidi" w:cstheme="majorBidi"/>
                          <w:b/>
                          <w:bCs/>
                          <w:lang w:val="fr-FR" w:bidi="ar-DZ"/>
                        </w:rPr>
                      </w:pPr>
                      <w:r>
                        <w:rPr>
                          <w:rFonts w:asciiTheme="majorBidi" w:hAnsiTheme="majorBidi" w:cstheme="majorBidi"/>
                          <w:b/>
                          <w:bCs/>
                          <w:lang w:val="fr-FR" w:bidi="ar-DZ"/>
                        </w:rPr>
                        <w:t xml:space="preserve">                                     </w:t>
                      </w:r>
                    </w:p>
                  </w:txbxContent>
                </v:textbox>
              </v:shape>
            </w:pict>
          </mc:Fallback>
        </mc:AlternateContent>
      </w:r>
    </w:p>
    <w:p w14:paraId="2050E5C6" w14:textId="1A952B2D" w:rsidR="00FC55C5" w:rsidRDefault="00FC55C5" w:rsidP="00772B7A">
      <w:pPr>
        <w:spacing w:line="240" w:lineRule="auto"/>
        <w:rPr>
          <w:rFonts w:asciiTheme="majorBidi" w:hAnsiTheme="majorBidi" w:cstheme="majorBidi"/>
          <w:sz w:val="24"/>
          <w:szCs w:val="24"/>
          <w:rtl/>
          <w:lang w:bidi="ar-KW"/>
        </w:rPr>
      </w:pPr>
    </w:p>
    <w:p w14:paraId="3791730F" w14:textId="61F7C6D0" w:rsidR="00FC55C5" w:rsidRDefault="00FC55C5" w:rsidP="00772B7A">
      <w:pPr>
        <w:spacing w:line="240" w:lineRule="auto"/>
        <w:rPr>
          <w:rFonts w:asciiTheme="majorBidi" w:hAnsiTheme="majorBidi" w:cstheme="majorBidi"/>
          <w:sz w:val="24"/>
          <w:szCs w:val="24"/>
          <w:rtl/>
          <w:lang w:bidi="ar-KW"/>
        </w:rPr>
      </w:pPr>
    </w:p>
    <w:p w14:paraId="7992F486" w14:textId="15BBA627" w:rsidR="00FC55C5" w:rsidRDefault="00FC55C5" w:rsidP="00772B7A">
      <w:pPr>
        <w:spacing w:line="240" w:lineRule="auto"/>
        <w:rPr>
          <w:rFonts w:asciiTheme="majorBidi" w:hAnsiTheme="majorBidi" w:cstheme="majorBidi"/>
          <w:sz w:val="24"/>
          <w:szCs w:val="24"/>
          <w:rtl/>
          <w:lang w:bidi="ar-KW"/>
        </w:rPr>
      </w:pPr>
    </w:p>
    <w:p w14:paraId="5AE1E82E" w14:textId="27950787" w:rsidR="00FC55C5" w:rsidRDefault="00FC55C5" w:rsidP="00772B7A">
      <w:pPr>
        <w:spacing w:line="240" w:lineRule="auto"/>
        <w:rPr>
          <w:rFonts w:asciiTheme="majorBidi" w:hAnsiTheme="majorBidi" w:cstheme="majorBidi"/>
          <w:sz w:val="24"/>
          <w:szCs w:val="24"/>
          <w:rtl/>
          <w:lang w:bidi="ar-KW"/>
        </w:rPr>
      </w:pPr>
    </w:p>
    <w:p w14:paraId="1B4E7F37" w14:textId="2D732B29" w:rsidR="00FC55C5" w:rsidRDefault="00FC55C5" w:rsidP="00772B7A">
      <w:pPr>
        <w:spacing w:line="240" w:lineRule="auto"/>
        <w:rPr>
          <w:rFonts w:asciiTheme="majorBidi" w:hAnsiTheme="majorBidi" w:cstheme="majorBidi"/>
          <w:sz w:val="24"/>
          <w:szCs w:val="24"/>
          <w:rtl/>
          <w:lang w:bidi="ar-KW"/>
        </w:rPr>
      </w:pPr>
    </w:p>
    <w:p w14:paraId="364B96FE" w14:textId="504DEA82" w:rsidR="00FC55C5" w:rsidRDefault="0001326F" w:rsidP="00772B7A">
      <w:pPr>
        <w:spacing w:line="240" w:lineRule="auto"/>
        <w:rPr>
          <w:rFonts w:asciiTheme="majorBidi" w:hAnsiTheme="majorBidi" w:cstheme="majorBidi"/>
          <w:sz w:val="24"/>
          <w:szCs w:val="24"/>
          <w:rtl/>
          <w:lang w:bidi="ar-KW"/>
        </w:rPr>
      </w:pPr>
      <w:r>
        <w:rPr>
          <w:rFonts w:asciiTheme="majorBidi" w:hAnsiTheme="majorBidi" w:cstheme="majorBidi"/>
          <w:b/>
          <w:bCs/>
          <w:noProof/>
          <w:sz w:val="36"/>
          <w:szCs w:val="36"/>
          <w:rtl/>
        </w:rPr>
        <mc:AlternateContent>
          <mc:Choice Requires="wps">
            <w:drawing>
              <wp:anchor distT="0" distB="0" distL="114300" distR="114300" simplePos="0" relativeHeight="251665408" behindDoc="0" locked="0" layoutInCell="1" allowOverlap="1" wp14:anchorId="582A58DD" wp14:editId="6B9FF5BE">
                <wp:simplePos x="0" y="0"/>
                <wp:positionH relativeFrom="column">
                  <wp:posOffset>0</wp:posOffset>
                </wp:positionH>
                <wp:positionV relativeFrom="paragraph">
                  <wp:posOffset>-635</wp:posOffset>
                </wp:positionV>
                <wp:extent cx="5591175" cy="0"/>
                <wp:effectExtent l="0" t="0" r="9525" b="19050"/>
                <wp:wrapNone/>
                <wp:docPr id="3" name="رابط مستقيم 2"/>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22E7D" id="رابط مستقيم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" strokecolor="black [3040]"/>
            </w:pict>
          </mc:Fallback>
        </mc:AlternateContent>
      </w:r>
    </w:p>
    <w:p w14:paraId="141C18C7" w14:textId="77777777" w:rsidR="00977B1F" w:rsidRPr="00772B7A" w:rsidRDefault="00977B1F" w:rsidP="00772B7A">
      <w:pPr>
        <w:spacing w:line="240" w:lineRule="auto"/>
        <w:rPr>
          <w:rFonts w:asciiTheme="majorBidi" w:hAnsiTheme="majorBidi" w:cstheme="majorBidi"/>
          <w:b/>
          <w:bCs/>
          <w:sz w:val="24"/>
          <w:szCs w:val="24"/>
          <w:u w:val="single"/>
          <w:lang w:bidi="ar-KW"/>
        </w:rPr>
      </w:pPr>
    </w:p>
    <w:p w14:paraId="31175B10" w14:textId="77777777" w:rsidR="00641901" w:rsidRPr="0001326F" w:rsidRDefault="00641901" w:rsidP="00641901">
      <w:pPr>
        <w:bidi w:val="0"/>
        <w:spacing w:line="240" w:lineRule="auto"/>
        <w:jc w:val="both"/>
        <w:rPr>
          <w:rFonts w:asciiTheme="majorBidi" w:hAnsiTheme="majorBidi" w:cstheme="majorBidi"/>
          <w:b/>
          <w:bCs/>
          <w:sz w:val="28"/>
          <w:szCs w:val="28"/>
          <w:rtl/>
        </w:rPr>
      </w:pPr>
      <w:r w:rsidRPr="0001326F">
        <w:rPr>
          <w:rFonts w:asciiTheme="majorBidi" w:hAnsiTheme="majorBidi" w:cstheme="majorBidi"/>
          <w:b/>
          <w:bCs/>
          <w:sz w:val="28"/>
          <w:szCs w:val="28"/>
        </w:rPr>
        <w:t>Abstract:</w:t>
      </w:r>
    </w:p>
    <w:p w14:paraId="680D46C8" w14:textId="671CEA53" w:rsidR="00641901" w:rsidRPr="00772B7A" w:rsidRDefault="0001326F" w:rsidP="0001326F">
      <w:pPr>
        <w:pStyle w:val="Heading2"/>
        <w:shd w:val="clear" w:color="auto" w:fill="FFFFFF"/>
        <w:bidi w:val="0"/>
        <w:spacing w:before="0" w:line="240" w:lineRule="auto"/>
        <w:jc w:val="both"/>
        <w:rPr>
          <w:rFonts w:asciiTheme="majorBidi" w:hAnsiTheme="majorBidi"/>
          <w:b w:val="0"/>
          <w:bCs w:val="0"/>
          <w:color w:val="auto"/>
          <w:sz w:val="24"/>
          <w:szCs w:val="24"/>
          <w:lang w:bidi="ar-KW"/>
        </w:rPr>
      </w:pPr>
      <w:r>
        <w:rPr>
          <w:rFonts w:asciiTheme="majorBidi" w:hAnsiTheme="majorBidi"/>
          <w:b w:val="0"/>
          <w:bCs w:val="0"/>
          <w:color w:val="auto"/>
          <w:sz w:val="24"/>
          <w:szCs w:val="24"/>
        </w:rPr>
        <w:t xml:space="preserve">   </w:t>
      </w:r>
      <w:r w:rsidR="00641901" w:rsidRPr="00772B7A">
        <w:rPr>
          <w:rFonts w:asciiTheme="majorBidi" w:hAnsiTheme="majorBidi"/>
          <w:b w:val="0"/>
          <w:bCs w:val="0"/>
          <w:color w:val="auto"/>
          <w:sz w:val="24"/>
          <w:szCs w:val="24"/>
        </w:rPr>
        <w:t xml:space="preserve">The purpose of this study is to </w:t>
      </w:r>
      <w:r w:rsidR="00641901" w:rsidRPr="00772B7A">
        <w:rPr>
          <w:rFonts w:asciiTheme="majorBidi" w:hAnsiTheme="majorBidi"/>
          <w:b w:val="0"/>
          <w:bCs w:val="0"/>
          <w:color w:val="auto"/>
          <w:sz w:val="24"/>
          <w:szCs w:val="24"/>
          <w:lang w:bidi="ar-KW"/>
        </w:rPr>
        <w:t xml:space="preserve">identify the relationship between </w:t>
      </w:r>
      <w:r w:rsidR="00641901" w:rsidRPr="00772B7A">
        <w:rPr>
          <w:rFonts w:asciiTheme="majorBidi" w:hAnsiTheme="majorBidi"/>
          <w:b w:val="0"/>
          <w:bCs w:val="0"/>
          <w:color w:val="auto"/>
          <w:sz w:val="24"/>
          <w:szCs w:val="24"/>
        </w:rPr>
        <w:t xml:space="preserve">Alienation </w:t>
      </w:r>
      <w:r w:rsidR="00641901" w:rsidRPr="00772B7A">
        <w:rPr>
          <w:rFonts w:asciiTheme="majorBidi" w:hAnsiTheme="majorBidi"/>
          <w:b w:val="0"/>
          <w:bCs w:val="0"/>
          <w:color w:val="auto"/>
          <w:sz w:val="24"/>
          <w:szCs w:val="24"/>
          <w:lang w:bidi="ar-KW"/>
        </w:rPr>
        <w:t xml:space="preserve">and </w:t>
      </w:r>
      <w:r w:rsidR="00641901" w:rsidRPr="00772B7A">
        <w:rPr>
          <w:rFonts w:asciiTheme="majorBidi" w:hAnsiTheme="majorBidi"/>
          <w:b w:val="0"/>
          <w:bCs w:val="0"/>
          <w:color w:val="auto"/>
          <w:sz w:val="24"/>
          <w:szCs w:val="24"/>
        </w:rPr>
        <w:t>self-esteem</w:t>
      </w:r>
      <w:r w:rsidR="00641901" w:rsidRPr="00772B7A">
        <w:rPr>
          <w:rFonts w:asciiTheme="majorBidi" w:hAnsiTheme="majorBidi"/>
          <w:b w:val="0"/>
          <w:bCs w:val="0"/>
          <w:color w:val="auto"/>
          <w:sz w:val="24"/>
          <w:szCs w:val="24"/>
          <w:lang w:bidi="ar-KW"/>
        </w:rPr>
        <w:t xml:space="preserve"> among Kuwaiti and </w:t>
      </w:r>
      <w:r w:rsidR="00641901" w:rsidRPr="00772B7A">
        <w:rPr>
          <w:rFonts w:asciiTheme="majorBidi" w:hAnsiTheme="majorBidi"/>
          <w:b w:val="0"/>
          <w:bCs w:val="0"/>
          <w:color w:val="auto"/>
          <w:sz w:val="24"/>
          <w:szCs w:val="24"/>
        </w:rPr>
        <w:t>Statelessness</w:t>
      </w:r>
      <w:r w:rsidR="00641901" w:rsidRPr="00772B7A">
        <w:rPr>
          <w:rFonts w:asciiTheme="majorBidi" w:hAnsiTheme="majorBidi"/>
          <w:b w:val="0"/>
          <w:bCs w:val="0"/>
          <w:color w:val="auto"/>
          <w:sz w:val="24"/>
          <w:szCs w:val="24"/>
          <w:lang w:bidi="ar-KW"/>
        </w:rPr>
        <w:t xml:space="preserve"> students .</w:t>
      </w:r>
      <w:r w:rsidR="00641901" w:rsidRPr="00772B7A">
        <w:rPr>
          <w:rFonts w:asciiTheme="majorBidi" w:hAnsiTheme="majorBidi"/>
          <w:b w:val="0"/>
          <w:bCs w:val="0"/>
          <w:color w:val="auto"/>
          <w:sz w:val="24"/>
          <w:szCs w:val="24"/>
        </w:rPr>
        <w:t>Nationality is considered a</w:t>
      </w:r>
      <w:r w:rsidR="00641901" w:rsidRPr="00772B7A">
        <w:rPr>
          <w:rStyle w:val="hps"/>
          <w:rFonts w:asciiTheme="majorBidi" w:hAnsiTheme="majorBidi"/>
          <w:b w:val="0"/>
          <w:bCs w:val="0"/>
          <w:color w:val="auto"/>
          <w:sz w:val="24"/>
          <w:szCs w:val="24"/>
        </w:rPr>
        <w:t>s well as</w:t>
      </w:r>
      <w:r w:rsidR="00641901" w:rsidRPr="00772B7A">
        <w:rPr>
          <w:rFonts w:asciiTheme="majorBidi" w:hAnsiTheme="majorBidi"/>
          <w:b w:val="0"/>
          <w:bCs w:val="0"/>
          <w:color w:val="auto"/>
          <w:sz w:val="24"/>
          <w:szCs w:val="24"/>
        </w:rPr>
        <w:t xml:space="preserve"> the relationship between</w:t>
      </w:r>
      <w:r w:rsidR="00641901" w:rsidRPr="00772B7A">
        <w:rPr>
          <w:rFonts w:asciiTheme="majorBidi" w:hAnsiTheme="majorBidi"/>
          <w:b w:val="0"/>
          <w:bCs w:val="0"/>
          <w:color w:val="auto"/>
          <w:sz w:val="24"/>
          <w:szCs w:val="24"/>
          <w:rtl/>
        </w:rPr>
        <w:t xml:space="preserve"> </w:t>
      </w:r>
      <w:r w:rsidR="00641901" w:rsidRPr="00772B7A">
        <w:rPr>
          <w:rFonts w:asciiTheme="majorBidi" w:hAnsiTheme="majorBidi"/>
          <w:b w:val="0"/>
          <w:bCs w:val="0"/>
          <w:color w:val="auto"/>
          <w:sz w:val="24"/>
          <w:szCs w:val="24"/>
        </w:rPr>
        <w:t xml:space="preserve">Alienation </w:t>
      </w:r>
      <w:r w:rsidR="00641901" w:rsidRPr="00772B7A">
        <w:rPr>
          <w:rFonts w:asciiTheme="majorBidi" w:hAnsiTheme="majorBidi"/>
          <w:b w:val="0"/>
          <w:bCs w:val="0"/>
          <w:color w:val="auto"/>
          <w:sz w:val="24"/>
          <w:szCs w:val="24"/>
          <w:lang w:bidi="ar-KW"/>
        </w:rPr>
        <w:t xml:space="preserve">and </w:t>
      </w:r>
      <w:r w:rsidR="00641901" w:rsidRPr="00772B7A">
        <w:rPr>
          <w:rFonts w:asciiTheme="majorBidi" w:hAnsiTheme="majorBidi"/>
          <w:b w:val="0"/>
          <w:bCs w:val="0"/>
          <w:color w:val="auto"/>
          <w:sz w:val="24"/>
          <w:szCs w:val="24"/>
        </w:rPr>
        <w:t xml:space="preserve">self-esteem </w:t>
      </w:r>
      <w:r w:rsidR="00641901" w:rsidRPr="00772B7A">
        <w:rPr>
          <w:rFonts w:asciiTheme="majorBidi" w:hAnsiTheme="majorBidi"/>
          <w:b w:val="0"/>
          <w:bCs w:val="0"/>
          <w:color w:val="auto"/>
          <w:sz w:val="24"/>
          <w:szCs w:val="24"/>
          <w:lang w:bidi="ar-KW"/>
        </w:rPr>
        <w:t xml:space="preserve">. </w:t>
      </w:r>
      <w:r w:rsidR="00641901" w:rsidRPr="00772B7A">
        <w:rPr>
          <w:rFonts w:asciiTheme="majorBidi" w:hAnsiTheme="majorBidi"/>
          <w:b w:val="0"/>
          <w:bCs w:val="0"/>
          <w:color w:val="auto"/>
          <w:sz w:val="24"/>
          <w:szCs w:val="24"/>
        </w:rPr>
        <w:t>The final sample (240) was selected randomly from two</w:t>
      </w:r>
      <w:r w:rsidR="00641901" w:rsidRPr="00772B7A">
        <w:rPr>
          <w:rStyle w:val="hps"/>
          <w:rFonts w:asciiTheme="majorBidi" w:hAnsiTheme="majorBidi"/>
          <w:b w:val="0"/>
          <w:bCs w:val="0"/>
          <w:color w:val="auto"/>
          <w:sz w:val="24"/>
          <w:szCs w:val="24"/>
        </w:rPr>
        <w:t xml:space="preserve"> Kuwaiti</w:t>
      </w:r>
      <w:r w:rsidR="00641901" w:rsidRPr="00772B7A">
        <w:rPr>
          <w:rFonts w:asciiTheme="majorBidi" w:hAnsiTheme="majorBidi"/>
          <w:b w:val="0"/>
          <w:bCs w:val="0"/>
          <w:color w:val="auto"/>
          <w:sz w:val="24"/>
          <w:szCs w:val="24"/>
        </w:rPr>
        <w:t xml:space="preserve"> secondary schools in </w:t>
      </w:r>
      <w:r w:rsidR="00641901" w:rsidRPr="00772B7A">
        <w:rPr>
          <w:rFonts w:asciiTheme="majorBidi" w:hAnsiTheme="majorBidi"/>
          <w:b w:val="0"/>
          <w:bCs w:val="0"/>
          <w:color w:val="auto"/>
          <w:sz w:val="24"/>
          <w:szCs w:val="24"/>
          <w:lang w:bidi="ar-KW"/>
        </w:rPr>
        <w:t xml:space="preserve">the Ministry of Education, (120) Kuwaitis, and (120) </w:t>
      </w:r>
      <w:r w:rsidR="00641901" w:rsidRPr="00772B7A">
        <w:rPr>
          <w:rFonts w:asciiTheme="majorBidi" w:hAnsiTheme="majorBidi"/>
          <w:b w:val="0"/>
          <w:bCs w:val="0"/>
          <w:color w:val="auto"/>
          <w:sz w:val="24"/>
          <w:szCs w:val="24"/>
        </w:rPr>
        <w:t>Statelessness</w:t>
      </w:r>
      <w:r w:rsidR="00641901" w:rsidRPr="00772B7A">
        <w:rPr>
          <w:rFonts w:asciiTheme="majorBidi" w:hAnsiTheme="majorBidi"/>
          <w:b w:val="0"/>
          <w:bCs w:val="0"/>
          <w:color w:val="auto"/>
          <w:sz w:val="24"/>
          <w:szCs w:val="24"/>
          <w:lang w:bidi="ar-KW"/>
        </w:rPr>
        <w:t xml:space="preserve">, ages ranged between (16-19) years. </w:t>
      </w:r>
      <w:r w:rsidR="00641901" w:rsidRPr="00772B7A">
        <w:rPr>
          <w:rFonts w:asciiTheme="majorBidi" w:hAnsiTheme="majorBidi"/>
          <w:b w:val="0"/>
          <w:bCs w:val="0"/>
          <w:color w:val="auto"/>
          <w:sz w:val="24"/>
          <w:szCs w:val="24"/>
        </w:rPr>
        <w:t xml:space="preserve">the results </w:t>
      </w:r>
      <w:bookmarkStart w:id="14" w:name="OLE_LINK15"/>
      <w:bookmarkStart w:id="15" w:name="OLE_LINK16"/>
      <w:r w:rsidR="00641901" w:rsidRPr="00772B7A">
        <w:rPr>
          <w:rStyle w:val="hps"/>
          <w:rFonts w:asciiTheme="majorBidi" w:hAnsiTheme="majorBidi"/>
          <w:b w:val="0"/>
          <w:bCs w:val="0"/>
          <w:color w:val="auto"/>
          <w:sz w:val="24"/>
          <w:szCs w:val="24"/>
        </w:rPr>
        <w:t xml:space="preserve">indicate </w:t>
      </w:r>
      <w:bookmarkEnd w:id="14"/>
      <w:bookmarkEnd w:id="15"/>
      <w:r w:rsidR="00641901" w:rsidRPr="00772B7A">
        <w:rPr>
          <w:rFonts w:asciiTheme="majorBidi" w:hAnsiTheme="majorBidi"/>
          <w:b w:val="0"/>
          <w:bCs w:val="0"/>
          <w:color w:val="auto"/>
          <w:sz w:val="24"/>
          <w:szCs w:val="24"/>
        </w:rPr>
        <w:t>significant negative correlations between</w:t>
      </w:r>
      <w:r w:rsidR="00641901" w:rsidRPr="00772B7A">
        <w:rPr>
          <w:rFonts w:asciiTheme="majorBidi" w:hAnsiTheme="majorBidi"/>
          <w:b w:val="0"/>
          <w:bCs w:val="0"/>
          <w:color w:val="auto"/>
          <w:sz w:val="24"/>
          <w:szCs w:val="24"/>
          <w:lang w:bidi="ar-KW"/>
        </w:rPr>
        <w:t xml:space="preserve"> </w:t>
      </w:r>
      <w:r w:rsidR="00641901" w:rsidRPr="00772B7A">
        <w:rPr>
          <w:rFonts w:asciiTheme="majorBidi" w:hAnsiTheme="majorBidi"/>
          <w:b w:val="0"/>
          <w:bCs w:val="0"/>
          <w:color w:val="auto"/>
          <w:sz w:val="24"/>
          <w:szCs w:val="24"/>
        </w:rPr>
        <w:t xml:space="preserve">Alienation </w:t>
      </w:r>
      <w:r w:rsidR="00641901" w:rsidRPr="00772B7A">
        <w:rPr>
          <w:rFonts w:asciiTheme="majorBidi" w:hAnsiTheme="majorBidi"/>
          <w:b w:val="0"/>
          <w:bCs w:val="0"/>
          <w:color w:val="auto"/>
          <w:sz w:val="24"/>
          <w:szCs w:val="24"/>
          <w:lang w:bidi="ar-KW"/>
        </w:rPr>
        <w:t xml:space="preserve">and </w:t>
      </w:r>
      <w:r w:rsidR="00641901" w:rsidRPr="00772B7A">
        <w:rPr>
          <w:rFonts w:asciiTheme="majorBidi" w:hAnsiTheme="majorBidi"/>
          <w:b w:val="0"/>
          <w:bCs w:val="0"/>
          <w:color w:val="auto"/>
          <w:sz w:val="24"/>
          <w:szCs w:val="24"/>
        </w:rPr>
        <w:t>self-esteem</w:t>
      </w:r>
      <w:r w:rsidR="00641901" w:rsidRPr="00772B7A">
        <w:rPr>
          <w:rFonts w:asciiTheme="majorBidi" w:hAnsiTheme="majorBidi"/>
          <w:b w:val="0"/>
          <w:bCs w:val="0"/>
          <w:color w:val="auto"/>
          <w:sz w:val="24"/>
          <w:szCs w:val="24"/>
          <w:lang w:bidi="ar-KW"/>
        </w:rPr>
        <w:t xml:space="preserve">. The results also </w:t>
      </w:r>
      <w:r w:rsidR="00641901" w:rsidRPr="00772B7A">
        <w:rPr>
          <w:rStyle w:val="hps"/>
          <w:rFonts w:asciiTheme="majorBidi" w:hAnsiTheme="majorBidi"/>
          <w:b w:val="0"/>
          <w:bCs w:val="0"/>
          <w:color w:val="auto"/>
          <w:sz w:val="24"/>
          <w:szCs w:val="24"/>
        </w:rPr>
        <w:t xml:space="preserve">indicate </w:t>
      </w:r>
      <w:r w:rsidR="00641901" w:rsidRPr="00772B7A">
        <w:rPr>
          <w:rFonts w:asciiTheme="majorBidi" w:hAnsiTheme="majorBidi"/>
          <w:b w:val="0"/>
          <w:bCs w:val="0"/>
          <w:color w:val="auto"/>
          <w:sz w:val="24"/>
          <w:szCs w:val="24"/>
          <w:lang w:bidi="ar-KW"/>
        </w:rPr>
        <w:t xml:space="preserve">significant differences between the Kuwaitis and </w:t>
      </w:r>
      <w:r w:rsidR="00641901" w:rsidRPr="00772B7A">
        <w:rPr>
          <w:rFonts w:asciiTheme="majorBidi" w:hAnsiTheme="majorBidi"/>
          <w:b w:val="0"/>
          <w:bCs w:val="0"/>
          <w:color w:val="auto"/>
          <w:sz w:val="24"/>
          <w:szCs w:val="24"/>
        </w:rPr>
        <w:t>Statelessness</w:t>
      </w:r>
      <w:r w:rsidR="00641901" w:rsidRPr="00772B7A">
        <w:rPr>
          <w:rFonts w:asciiTheme="majorBidi" w:hAnsiTheme="majorBidi"/>
          <w:b w:val="0"/>
          <w:bCs w:val="0"/>
          <w:color w:val="auto"/>
          <w:sz w:val="24"/>
          <w:szCs w:val="24"/>
          <w:lang w:bidi="ar-KW"/>
        </w:rPr>
        <w:t xml:space="preserve"> averages on the </w:t>
      </w:r>
      <w:r w:rsidR="00641901" w:rsidRPr="00772B7A">
        <w:rPr>
          <w:rFonts w:asciiTheme="majorBidi" w:hAnsiTheme="majorBidi"/>
          <w:b w:val="0"/>
          <w:bCs w:val="0"/>
          <w:color w:val="auto"/>
          <w:sz w:val="24"/>
          <w:szCs w:val="24"/>
        </w:rPr>
        <w:t>Alienation</w:t>
      </w:r>
      <w:r w:rsidR="00641901" w:rsidRPr="00772B7A">
        <w:rPr>
          <w:rFonts w:asciiTheme="majorBidi" w:hAnsiTheme="majorBidi"/>
          <w:b w:val="0"/>
          <w:bCs w:val="0"/>
          <w:color w:val="auto"/>
          <w:sz w:val="24"/>
          <w:szCs w:val="24"/>
          <w:lang w:bidi="ar-KW"/>
        </w:rPr>
        <w:t xml:space="preserve"> scale and the </w:t>
      </w:r>
      <w:r w:rsidR="00641901" w:rsidRPr="00772B7A">
        <w:rPr>
          <w:rFonts w:asciiTheme="majorBidi" w:hAnsiTheme="majorBidi"/>
          <w:b w:val="0"/>
          <w:bCs w:val="0"/>
          <w:color w:val="auto"/>
          <w:sz w:val="24"/>
          <w:szCs w:val="24"/>
        </w:rPr>
        <w:t>self-esteem</w:t>
      </w:r>
      <w:r w:rsidR="00641901" w:rsidRPr="00772B7A">
        <w:rPr>
          <w:rFonts w:asciiTheme="majorBidi" w:hAnsiTheme="majorBidi"/>
          <w:b w:val="0"/>
          <w:bCs w:val="0"/>
          <w:color w:val="auto"/>
          <w:sz w:val="24"/>
          <w:szCs w:val="24"/>
          <w:lang w:bidi="ar-KW"/>
        </w:rPr>
        <w:t xml:space="preserve"> scale, where the </w:t>
      </w:r>
      <w:r w:rsidR="00641901" w:rsidRPr="00772B7A">
        <w:rPr>
          <w:rFonts w:asciiTheme="majorBidi" w:hAnsiTheme="majorBidi"/>
          <w:b w:val="0"/>
          <w:bCs w:val="0"/>
          <w:color w:val="auto"/>
          <w:sz w:val="24"/>
          <w:szCs w:val="24"/>
        </w:rPr>
        <w:t>Statelessness</w:t>
      </w:r>
      <w:r w:rsidR="00641901" w:rsidRPr="00772B7A">
        <w:rPr>
          <w:rFonts w:asciiTheme="majorBidi" w:hAnsiTheme="majorBidi"/>
          <w:b w:val="0"/>
          <w:bCs w:val="0"/>
          <w:color w:val="auto"/>
          <w:sz w:val="24"/>
          <w:szCs w:val="24"/>
          <w:lang w:bidi="ar-KW"/>
        </w:rPr>
        <w:t xml:space="preserve"> obtained a higher average than the Kuwaitis average in the </w:t>
      </w:r>
      <w:r w:rsidR="00641901" w:rsidRPr="00772B7A">
        <w:rPr>
          <w:rFonts w:asciiTheme="majorBidi" w:hAnsiTheme="majorBidi"/>
          <w:b w:val="0"/>
          <w:bCs w:val="0"/>
          <w:color w:val="auto"/>
          <w:sz w:val="24"/>
          <w:szCs w:val="24"/>
        </w:rPr>
        <w:t>Alienation</w:t>
      </w:r>
      <w:r w:rsidR="00641901" w:rsidRPr="00772B7A">
        <w:rPr>
          <w:rFonts w:asciiTheme="majorBidi" w:hAnsiTheme="majorBidi"/>
          <w:b w:val="0"/>
          <w:bCs w:val="0"/>
          <w:color w:val="auto"/>
          <w:sz w:val="24"/>
          <w:szCs w:val="24"/>
          <w:lang w:bidi="ar-KW"/>
        </w:rPr>
        <w:t xml:space="preserve"> scale. </w:t>
      </w:r>
      <w:r w:rsidR="00641901" w:rsidRPr="00772B7A">
        <w:rPr>
          <w:rFonts w:asciiTheme="majorBidi" w:hAnsiTheme="majorBidi"/>
          <w:b w:val="0"/>
          <w:bCs w:val="0"/>
          <w:color w:val="auto"/>
          <w:sz w:val="24"/>
          <w:szCs w:val="24"/>
        </w:rPr>
        <w:t>Statelessness</w:t>
      </w:r>
      <w:r w:rsidR="00641901" w:rsidRPr="00772B7A">
        <w:rPr>
          <w:rFonts w:asciiTheme="majorBidi" w:hAnsiTheme="majorBidi"/>
          <w:b w:val="0"/>
          <w:bCs w:val="0"/>
          <w:color w:val="auto"/>
          <w:sz w:val="24"/>
          <w:szCs w:val="24"/>
          <w:lang w:bidi="ar-KW"/>
        </w:rPr>
        <w:t xml:space="preserve"> also scored below average for Kuwaitis in the </w:t>
      </w:r>
      <w:r w:rsidR="00641901" w:rsidRPr="00772B7A">
        <w:rPr>
          <w:rFonts w:asciiTheme="majorBidi" w:hAnsiTheme="majorBidi"/>
          <w:b w:val="0"/>
          <w:bCs w:val="0"/>
          <w:color w:val="auto"/>
          <w:sz w:val="24"/>
          <w:szCs w:val="24"/>
        </w:rPr>
        <w:t>self-esteem</w:t>
      </w:r>
      <w:r w:rsidR="00641901" w:rsidRPr="00772B7A">
        <w:rPr>
          <w:rFonts w:asciiTheme="majorBidi" w:hAnsiTheme="majorBidi"/>
          <w:b w:val="0"/>
          <w:bCs w:val="0"/>
          <w:color w:val="auto"/>
          <w:sz w:val="24"/>
          <w:szCs w:val="24"/>
          <w:lang w:bidi="ar-KW"/>
        </w:rPr>
        <w:t xml:space="preserve"> scale</w:t>
      </w:r>
      <w:r w:rsidR="00641901" w:rsidRPr="00772B7A">
        <w:rPr>
          <w:rFonts w:asciiTheme="majorBidi" w:hAnsiTheme="majorBidi"/>
          <w:b w:val="0"/>
          <w:bCs w:val="0"/>
          <w:color w:val="auto"/>
          <w:sz w:val="24"/>
          <w:szCs w:val="24"/>
          <w:rtl/>
          <w:lang w:bidi="ar-KW"/>
        </w:rPr>
        <w:t>.</w:t>
      </w:r>
    </w:p>
    <w:p w14:paraId="60615BEB" w14:textId="77777777" w:rsidR="00641901" w:rsidRPr="00772B7A" w:rsidRDefault="00641901" w:rsidP="00641901">
      <w:pPr>
        <w:autoSpaceDE w:val="0"/>
        <w:autoSpaceDN w:val="0"/>
        <w:bidi w:val="0"/>
        <w:adjustRightInd w:val="0"/>
        <w:spacing w:after="0" w:line="240" w:lineRule="auto"/>
        <w:rPr>
          <w:rFonts w:asciiTheme="majorBidi" w:hAnsiTheme="majorBidi" w:cstheme="majorBidi"/>
          <w:sz w:val="24"/>
          <w:szCs w:val="24"/>
          <w:lang w:bidi="ar-KW"/>
        </w:rPr>
      </w:pPr>
    </w:p>
    <w:p w14:paraId="12102A7A" w14:textId="77777777" w:rsidR="00641901" w:rsidRPr="00772B7A" w:rsidRDefault="00641901" w:rsidP="00641901">
      <w:pPr>
        <w:autoSpaceDE w:val="0"/>
        <w:autoSpaceDN w:val="0"/>
        <w:bidi w:val="0"/>
        <w:adjustRightInd w:val="0"/>
        <w:spacing w:after="0" w:line="240" w:lineRule="auto"/>
        <w:rPr>
          <w:rFonts w:asciiTheme="majorBidi" w:hAnsiTheme="majorBidi" w:cstheme="majorBidi"/>
          <w:sz w:val="24"/>
          <w:szCs w:val="24"/>
          <w:rtl/>
          <w:lang w:bidi="ar-KW"/>
        </w:rPr>
      </w:pPr>
    </w:p>
    <w:p w14:paraId="113A5793" w14:textId="77777777" w:rsidR="00641901" w:rsidRPr="00772B7A" w:rsidRDefault="00641901" w:rsidP="00641901">
      <w:pPr>
        <w:autoSpaceDE w:val="0"/>
        <w:autoSpaceDN w:val="0"/>
        <w:bidi w:val="0"/>
        <w:adjustRightInd w:val="0"/>
        <w:spacing w:after="0" w:line="240" w:lineRule="auto"/>
        <w:rPr>
          <w:rFonts w:asciiTheme="majorBidi" w:hAnsiTheme="majorBidi" w:cstheme="majorBidi"/>
          <w:sz w:val="24"/>
          <w:szCs w:val="24"/>
          <w:rtl/>
          <w:lang w:bidi="ar-KW"/>
        </w:rPr>
      </w:pPr>
    </w:p>
    <w:p w14:paraId="063E604C" w14:textId="77777777" w:rsidR="00641901" w:rsidRPr="00772B7A" w:rsidRDefault="00641901" w:rsidP="00641901">
      <w:pPr>
        <w:autoSpaceDE w:val="0"/>
        <w:autoSpaceDN w:val="0"/>
        <w:bidi w:val="0"/>
        <w:adjustRightInd w:val="0"/>
        <w:spacing w:after="0" w:line="240" w:lineRule="auto"/>
        <w:rPr>
          <w:rFonts w:asciiTheme="majorBidi" w:hAnsiTheme="majorBidi" w:cstheme="majorBidi"/>
          <w:sz w:val="24"/>
          <w:szCs w:val="24"/>
        </w:rPr>
      </w:pPr>
      <w:r w:rsidRPr="00772B7A">
        <w:rPr>
          <w:rFonts w:asciiTheme="majorBidi" w:hAnsiTheme="majorBidi" w:cstheme="majorBidi"/>
          <w:sz w:val="24"/>
          <w:szCs w:val="24"/>
        </w:rPr>
        <w:t xml:space="preserve"> </w:t>
      </w:r>
      <w:r w:rsidRPr="0001326F">
        <w:rPr>
          <w:rFonts w:asciiTheme="majorBidi" w:hAnsiTheme="majorBidi" w:cstheme="majorBidi"/>
          <w:b/>
          <w:bCs/>
          <w:sz w:val="24"/>
          <w:szCs w:val="24"/>
        </w:rPr>
        <w:t>Keywords</w:t>
      </w:r>
      <w:r w:rsidRPr="00772B7A">
        <w:rPr>
          <w:rFonts w:asciiTheme="majorBidi" w:hAnsiTheme="majorBidi" w:cstheme="majorBidi"/>
          <w:sz w:val="24"/>
          <w:szCs w:val="24"/>
        </w:rPr>
        <w:t>:</w:t>
      </w:r>
      <w:r w:rsidRPr="00772B7A">
        <w:rPr>
          <w:rFonts w:asciiTheme="majorBidi" w:hAnsiTheme="majorBidi" w:cstheme="majorBidi"/>
          <w:sz w:val="24"/>
          <w:szCs w:val="24"/>
          <w:rtl/>
        </w:rPr>
        <w:t xml:space="preserve">  </w:t>
      </w:r>
      <w:r w:rsidRPr="00772B7A">
        <w:rPr>
          <w:rFonts w:asciiTheme="majorBidi" w:hAnsiTheme="majorBidi" w:cstheme="majorBidi"/>
          <w:sz w:val="24"/>
          <w:szCs w:val="24"/>
        </w:rPr>
        <w:t>- Alienation - self-esteem</w:t>
      </w:r>
      <w:r w:rsidRPr="00772B7A">
        <w:rPr>
          <w:rFonts w:asciiTheme="majorBidi" w:hAnsiTheme="majorBidi" w:cstheme="majorBidi"/>
          <w:sz w:val="24"/>
          <w:szCs w:val="24"/>
          <w:lang w:bidi="ar-KW"/>
        </w:rPr>
        <w:t xml:space="preserve"> </w:t>
      </w:r>
      <w:r w:rsidRPr="00772B7A">
        <w:rPr>
          <w:rFonts w:asciiTheme="majorBidi" w:hAnsiTheme="majorBidi" w:cstheme="majorBidi"/>
          <w:sz w:val="24"/>
          <w:szCs w:val="24"/>
        </w:rPr>
        <w:t>- Statelessness</w:t>
      </w:r>
      <w:r w:rsidRPr="00772B7A">
        <w:rPr>
          <w:rFonts w:asciiTheme="majorBidi" w:hAnsiTheme="majorBidi" w:cstheme="majorBidi"/>
          <w:sz w:val="24"/>
          <w:szCs w:val="24"/>
          <w:lang w:bidi="ar-KW"/>
        </w:rPr>
        <w:t xml:space="preserve"> -</w:t>
      </w:r>
      <w:r w:rsidRPr="00772B7A">
        <w:rPr>
          <w:rFonts w:asciiTheme="majorBidi" w:hAnsiTheme="majorBidi" w:cstheme="majorBidi"/>
          <w:sz w:val="24"/>
          <w:szCs w:val="24"/>
        </w:rPr>
        <w:t>Comparative Study</w:t>
      </w:r>
    </w:p>
    <w:p w14:paraId="3B6905FC" w14:textId="5B5664CB" w:rsidR="00977B1F" w:rsidRDefault="00977B1F" w:rsidP="00772B7A">
      <w:pPr>
        <w:spacing w:line="240" w:lineRule="auto"/>
        <w:rPr>
          <w:rFonts w:asciiTheme="majorBidi" w:hAnsiTheme="majorBidi" w:cstheme="majorBidi"/>
          <w:b/>
          <w:bCs/>
          <w:sz w:val="24"/>
          <w:szCs w:val="24"/>
          <w:u w:val="single"/>
          <w:lang w:bidi="ar-KW"/>
        </w:rPr>
      </w:pPr>
    </w:p>
    <w:p w14:paraId="1C659624" w14:textId="003DA71E" w:rsidR="0001326F" w:rsidRDefault="0001326F" w:rsidP="00772B7A">
      <w:pPr>
        <w:spacing w:line="240" w:lineRule="auto"/>
        <w:rPr>
          <w:rFonts w:asciiTheme="majorBidi" w:hAnsiTheme="majorBidi" w:cstheme="majorBidi"/>
          <w:b/>
          <w:bCs/>
          <w:sz w:val="24"/>
          <w:szCs w:val="24"/>
          <w:u w:val="single"/>
          <w:lang w:bidi="ar-KW"/>
        </w:rPr>
      </w:pPr>
    </w:p>
    <w:p w14:paraId="5840DAAD" w14:textId="4B120234" w:rsidR="0001326F" w:rsidRDefault="0001326F" w:rsidP="00772B7A">
      <w:pPr>
        <w:spacing w:line="240" w:lineRule="auto"/>
        <w:rPr>
          <w:rFonts w:asciiTheme="majorBidi" w:hAnsiTheme="majorBidi" w:cstheme="majorBidi"/>
          <w:b/>
          <w:bCs/>
          <w:sz w:val="24"/>
          <w:szCs w:val="24"/>
          <w:u w:val="single"/>
          <w:lang w:bidi="ar-KW"/>
        </w:rPr>
      </w:pPr>
    </w:p>
    <w:p w14:paraId="0CEB6793" w14:textId="3DF12E58" w:rsidR="0001326F" w:rsidRDefault="0001326F" w:rsidP="00772B7A">
      <w:pPr>
        <w:spacing w:line="240" w:lineRule="auto"/>
        <w:rPr>
          <w:rFonts w:asciiTheme="majorBidi" w:hAnsiTheme="majorBidi" w:cstheme="majorBidi"/>
          <w:b/>
          <w:bCs/>
          <w:sz w:val="24"/>
          <w:szCs w:val="24"/>
          <w:u w:val="single"/>
          <w:lang w:bidi="ar-KW"/>
        </w:rPr>
      </w:pPr>
    </w:p>
    <w:p w14:paraId="688BCBCB" w14:textId="5616252E" w:rsidR="0001326F" w:rsidRDefault="0001326F" w:rsidP="00772B7A">
      <w:pPr>
        <w:spacing w:line="240" w:lineRule="auto"/>
        <w:rPr>
          <w:rFonts w:asciiTheme="majorBidi" w:hAnsiTheme="majorBidi" w:cstheme="majorBidi"/>
          <w:b/>
          <w:bCs/>
          <w:sz w:val="24"/>
          <w:szCs w:val="24"/>
          <w:u w:val="single"/>
          <w:lang w:bidi="ar-KW"/>
        </w:rPr>
      </w:pPr>
    </w:p>
    <w:p w14:paraId="2A9D27E9" w14:textId="77777777" w:rsidR="0001326F" w:rsidRPr="00641901" w:rsidRDefault="0001326F" w:rsidP="00772B7A">
      <w:pPr>
        <w:spacing w:line="240" w:lineRule="auto"/>
        <w:rPr>
          <w:rFonts w:asciiTheme="majorBidi" w:hAnsiTheme="majorBidi" w:cstheme="majorBidi"/>
          <w:b/>
          <w:bCs/>
          <w:sz w:val="24"/>
          <w:szCs w:val="24"/>
          <w:u w:val="single"/>
          <w:rtl/>
          <w:lang w:bidi="ar-KW"/>
        </w:rPr>
      </w:pPr>
    </w:p>
    <w:p w14:paraId="67BDC7CD" w14:textId="77777777" w:rsidR="00FC55C5" w:rsidRDefault="00FC55C5" w:rsidP="00772B7A">
      <w:pPr>
        <w:spacing w:line="240" w:lineRule="auto"/>
        <w:rPr>
          <w:rFonts w:asciiTheme="majorBidi" w:hAnsiTheme="majorBidi" w:cstheme="majorBidi"/>
          <w:b/>
          <w:bCs/>
          <w:sz w:val="24"/>
          <w:szCs w:val="24"/>
          <w:u w:val="single"/>
          <w:rtl/>
          <w:lang w:bidi="ar-KW"/>
        </w:rPr>
      </w:pPr>
    </w:p>
    <w:p w14:paraId="5AC0E90E" w14:textId="666FBD4B" w:rsidR="00740508" w:rsidRPr="00772B7A" w:rsidRDefault="00740508" w:rsidP="00772B7A">
      <w:pPr>
        <w:spacing w:line="240" w:lineRule="auto"/>
        <w:rPr>
          <w:rFonts w:asciiTheme="majorBidi" w:hAnsiTheme="majorBidi" w:cstheme="majorBidi"/>
          <w:sz w:val="24"/>
          <w:szCs w:val="24"/>
          <w:rtl/>
          <w:lang w:bidi="ar-KW"/>
        </w:rPr>
      </w:pPr>
      <w:r w:rsidRPr="00772B7A">
        <w:rPr>
          <w:rFonts w:asciiTheme="majorBidi" w:hAnsiTheme="majorBidi" w:cstheme="majorBidi"/>
          <w:b/>
          <w:bCs/>
          <w:sz w:val="24"/>
          <w:szCs w:val="24"/>
          <w:u w:val="single"/>
          <w:rtl/>
          <w:lang w:bidi="ar-KW"/>
        </w:rPr>
        <w:lastRenderedPageBreak/>
        <w:t xml:space="preserve">مقدمة </w:t>
      </w:r>
      <w:r w:rsidR="003B57A8" w:rsidRPr="00772B7A">
        <w:rPr>
          <w:rFonts w:asciiTheme="majorBidi" w:hAnsiTheme="majorBidi" w:cstheme="majorBidi"/>
          <w:b/>
          <w:bCs/>
          <w:sz w:val="24"/>
          <w:szCs w:val="24"/>
          <w:u w:val="single"/>
          <w:rtl/>
          <w:lang w:bidi="ar-KW"/>
        </w:rPr>
        <w:t xml:space="preserve">البحث </w:t>
      </w:r>
      <w:r w:rsidRPr="00772B7A">
        <w:rPr>
          <w:rFonts w:asciiTheme="majorBidi" w:hAnsiTheme="majorBidi" w:cstheme="majorBidi"/>
          <w:b/>
          <w:bCs/>
          <w:sz w:val="24"/>
          <w:szCs w:val="24"/>
          <w:u w:val="single"/>
          <w:rtl/>
          <w:lang w:bidi="ar-KW"/>
        </w:rPr>
        <w:t xml:space="preserve">: </w:t>
      </w:r>
    </w:p>
    <w:p w14:paraId="047178A8" w14:textId="77777777" w:rsidR="003F1D87" w:rsidRPr="00772B7A" w:rsidRDefault="003F1D87" w:rsidP="00772B7A">
      <w:pPr>
        <w:spacing w:before="100" w:beforeAutospacing="1" w:after="100" w:afterAutospacing="1" w:line="240" w:lineRule="auto"/>
        <w:jc w:val="both"/>
        <w:rPr>
          <w:rFonts w:asciiTheme="majorBidi" w:eastAsia="Times New Roman" w:hAnsiTheme="majorBidi" w:cstheme="majorBidi"/>
          <w:sz w:val="24"/>
          <w:szCs w:val="24"/>
          <w:rtl/>
        </w:rPr>
      </w:pPr>
      <w:r w:rsidRPr="00772B7A">
        <w:rPr>
          <w:rFonts w:asciiTheme="majorBidi" w:eastAsia="Times New Roman" w:hAnsiTheme="majorBidi" w:cstheme="majorBidi"/>
          <w:sz w:val="24"/>
          <w:szCs w:val="24"/>
          <w:rtl/>
        </w:rPr>
        <w:t xml:space="preserve">       يرى بعض المختصين، أن القرن الواحد والعشرين، كان قرن الخوف، لأنه فقد معقوليته في كل شيء، بدءاً من انحسار الروحانيات، وانتهاء بطغيان المادة على العلاقات بين البشر، وتحول الإنسان الى كائن مغترب، مطحون، بعد أن ذابت هويته، وضاع انتماؤه، وتجمدت احاسيسه، على الرغم من مظاهر التقدم المبهر في دروب المعرفة كافة، التي أغدقت على المجتمعات الكثير من المباهج. لكن يظهر ان المغريات الحياتية ادت الى ردود أفعال عكسية، وبدلا من ان تسعد هذه المغريات الفرد، ساهمت في شقائه، لأنها عرضته لخيارات مختلفة، مما ادخله في صراعات قاسية مع نفسه، قد تؤدي به الى اليأس أو الجنون، وكلاهما بات حصنا قاسيا أمام الاستمرارية في العيش مع تقبل الواقع بكل ضغوطاته. ( حفني،2001).</w:t>
      </w:r>
    </w:p>
    <w:p w14:paraId="39742D3C" w14:textId="77777777" w:rsidR="00500351" w:rsidRPr="00772B7A" w:rsidRDefault="00500351" w:rsidP="00772B7A">
      <w:pPr>
        <w:pStyle w:val="NoSpacing"/>
        <w:rPr>
          <w:rFonts w:asciiTheme="majorBidi" w:hAnsiTheme="majorBidi" w:cstheme="majorBidi"/>
          <w:b/>
          <w:bCs/>
          <w:sz w:val="24"/>
          <w:szCs w:val="24"/>
          <w:u w:val="single"/>
          <w:rtl/>
          <w:lang w:bidi="ar-KW"/>
        </w:rPr>
      </w:pPr>
    </w:p>
    <w:p w14:paraId="1065CB3B" w14:textId="4E3DF1DB" w:rsidR="006B6FA3" w:rsidRPr="00772B7A" w:rsidRDefault="006B6FA3" w:rsidP="00772B7A">
      <w:pPr>
        <w:pStyle w:val="NoSpacing"/>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t xml:space="preserve">مشكلة الدراسة : </w:t>
      </w:r>
    </w:p>
    <w:p w14:paraId="6D37B775" w14:textId="7FC52831" w:rsidR="00854DD6" w:rsidRPr="00772B7A" w:rsidRDefault="00E33106" w:rsidP="00772B7A">
      <w:pPr>
        <w:widowControl w:val="0"/>
        <w:autoSpaceDE w:val="0"/>
        <w:autoSpaceDN w:val="0"/>
        <w:adjustRightInd w:val="0"/>
        <w:spacing w:after="0" w:line="240" w:lineRule="auto"/>
        <w:jc w:val="both"/>
        <w:rPr>
          <w:rFonts w:asciiTheme="majorBidi" w:hAnsiTheme="majorBidi" w:cstheme="majorBidi"/>
          <w:sz w:val="24"/>
          <w:szCs w:val="24"/>
          <w:rtl/>
          <w:lang w:val="zh-CN"/>
        </w:rPr>
      </w:pPr>
      <w:r w:rsidRPr="00772B7A">
        <w:rPr>
          <w:rFonts w:asciiTheme="majorBidi" w:hAnsiTheme="majorBidi" w:cstheme="majorBidi"/>
          <w:sz w:val="24"/>
          <w:szCs w:val="24"/>
          <w:rtl/>
          <w:lang w:val="zh-CN"/>
        </w:rPr>
        <w:t xml:space="preserve">    </w:t>
      </w:r>
      <w:r w:rsidR="00F00E68" w:rsidRPr="00772B7A">
        <w:rPr>
          <w:rFonts w:asciiTheme="majorBidi" w:hAnsiTheme="majorBidi" w:cstheme="majorBidi"/>
          <w:sz w:val="24"/>
          <w:szCs w:val="24"/>
          <w:rtl/>
          <w:lang w:val="zh-CN"/>
        </w:rPr>
        <w:t xml:space="preserve">أن حياة </w:t>
      </w:r>
      <w:r w:rsidR="00854DD6" w:rsidRPr="00772B7A">
        <w:rPr>
          <w:rFonts w:asciiTheme="majorBidi" w:hAnsiTheme="majorBidi" w:cstheme="majorBidi"/>
          <w:sz w:val="24"/>
          <w:szCs w:val="24"/>
          <w:rtl/>
          <w:lang w:val="zh-CN"/>
        </w:rPr>
        <w:t>الانسان</w:t>
      </w:r>
      <w:r w:rsidR="00F00E68" w:rsidRPr="00772B7A">
        <w:rPr>
          <w:rFonts w:asciiTheme="majorBidi" w:hAnsiTheme="majorBidi" w:cstheme="majorBidi"/>
          <w:sz w:val="24"/>
          <w:szCs w:val="24"/>
          <w:rtl/>
          <w:lang w:val="zh-CN"/>
        </w:rPr>
        <w:t xml:space="preserve"> المعاصرة بما ينطوي تحتها من متغيرات على مستوى الطموح والرغبات، ومن تعقد لأسباب المعيشة فيها والذي ينعكس على الحاجات والمتطلبات </w:t>
      </w:r>
      <w:r w:rsidR="00854DD6" w:rsidRPr="00772B7A">
        <w:rPr>
          <w:rFonts w:asciiTheme="majorBidi" w:hAnsiTheme="majorBidi" w:cstheme="majorBidi"/>
          <w:sz w:val="24"/>
          <w:szCs w:val="24"/>
          <w:rtl/>
          <w:lang w:val="zh-CN"/>
        </w:rPr>
        <w:t>الانسان</w:t>
      </w:r>
      <w:r w:rsidR="00F00E68" w:rsidRPr="00772B7A">
        <w:rPr>
          <w:rFonts w:asciiTheme="majorBidi" w:hAnsiTheme="majorBidi" w:cstheme="majorBidi"/>
          <w:sz w:val="24"/>
          <w:szCs w:val="24"/>
          <w:rtl/>
          <w:lang w:val="zh-CN"/>
        </w:rPr>
        <w:t xml:space="preserve">ية </w:t>
      </w:r>
      <w:proofErr w:type="spellStart"/>
      <w:r w:rsidR="00F00E68" w:rsidRPr="00772B7A">
        <w:rPr>
          <w:rFonts w:asciiTheme="majorBidi" w:hAnsiTheme="majorBidi" w:cstheme="majorBidi"/>
          <w:sz w:val="24"/>
          <w:szCs w:val="24"/>
          <w:rtl/>
          <w:lang w:val="zh-CN"/>
        </w:rPr>
        <w:t>الآخذه</w:t>
      </w:r>
      <w:proofErr w:type="spellEnd"/>
      <w:r w:rsidR="00F00E68" w:rsidRPr="00772B7A">
        <w:rPr>
          <w:rFonts w:asciiTheme="majorBidi" w:hAnsiTheme="majorBidi" w:cstheme="majorBidi"/>
          <w:sz w:val="24"/>
          <w:szCs w:val="24"/>
          <w:rtl/>
          <w:lang w:val="zh-CN"/>
        </w:rPr>
        <w:t xml:space="preserve"> بالتعقيد شيئاً </w:t>
      </w:r>
      <w:proofErr w:type="spellStart"/>
      <w:r w:rsidR="00F00E68" w:rsidRPr="00772B7A">
        <w:rPr>
          <w:rFonts w:asciiTheme="majorBidi" w:hAnsiTheme="majorBidi" w:cstheme="majorBidi"/>
          <w:sz w:val="24"/>
          <w:szCs w:val="24"/>
          <w:rtl/>
          <w:lang w:val="zh-CN"/>
        </w:rPr>
        <w:t>فشيئآً</w:t>
      </w:r>
      <w:proofErr w:type="spellEnd"/>
      <w:r w:rsidR="00F00E68" w:rsidRPr="00772B7A">
        <w:rPr>
          <w:rFonts w:asciiTheme="majorBidi" w:hAnsiTheme="majorBidi" w:cstheme="majorBidi"/>
          <w:sz w:val="24"/>
          <w:szCs w:val="24"/>
          <w:rtl/>
          <w:lang w:val="zh-CN"/>
        </w:rPr>
        <w:t xml:space="preserve">، والتي تؤدي </w:t>
      </w:r>
      <w:proofErr w:type="spellStart"/>
      <w:r w:rsidR="00F00E68" w:rsidRPr="00772B7A">
        <w:rPr>
          <w:rFonts w:asciiTheme="majorBidi" w:hAnsiTheme="majorBidi" w:cstheme="majorBidi"/>
          <w:sz w:val="24"/>
          <w:szCs w:val="24"/>
          <w:rtl/>
          <w:lang w:val="zh-CN"/>
        </w:rPr>
        <w:t>لإفتقار</w:t>
      </w:r>
      <w:proofErr w:type="spellEnd"/>
      <w:r w:rsidR="00F00E68" w:rsidRPr="00772B7A">
        <w:rPr>
          <w:rFonts w:asciiTheme="majorBidi" w:hAnsiTheme="majorBidi" w:cstheme="majorBidi"/>
          <w:sz w:val="24"/>
          <w:szCs w:val="24"/>
          <w:rtl/>
          <w:lang w:val="zh-CN"/>
        </w:rPr>
        <w:t xml:space="preserve"> </w:t>
      </w:r>
      <w:r w:rsidR="00854DD6" w:rsidRPr="00772B7A">
        <w:rPr>
          <w:rFonts w:asciiTheme="majorBidi" w:hAnsiTheme="majorBidi" w:cstheme="majorBidi"/>
          <w:sz w:val="24"/>
          <w:szCs w:val="24"/>
          <w:rtl/>
          <w:lang w:val="zh-CN"/>
        </w:rPr>
        <w:t>الانسان</w:t>
      </w:r>
      <w:r w:rsidR="00F00E68" w:rsidRPr="00772B7A">
        <w:rPr>
          <w:rFonts w:asciiTheme="majorBidi" w:hAnsiTheme="majorBidi" w:cstheme="majorBidi"/>
          <w:sz w:val="24"/>
          <w:szCs w:val="24"/>
          <w:rtl/>
          <w:lang w:val="zh-CN"/>
        </w:rPr>
        <w:t xml:space="preserve"> الى حالة </w:t>
      </w:r>
      <w:proofErr w:type="spellStart"/>
      <w:r w:rsidR="00F00E68" w:rsidRPr="00772B7A">
        <w:rPr>
          <w:rFonts w:asciiTheme="majorBidi" w:hAnsiTheme="majorBidi" w:cstheme="majorBidi"/>
          <w:sz w:val="24"/>
          <w:szCs w:val="24"/>
          <w:rtl/>
          <w:lang w:val="zh-CN"/>
        </w:rPr>
        <w:t>الأستقرار</w:t>
      </w:r>
      <w:proofErr w:type="spellEnd"/>
      <w:r w:rsidR="00F00E68" w:rsidRPr="00772B7A">
        <w:rPr>
          <w:rFonts w:asciiTheme="majorBidi" w:hAnsiTheme="majorBidi" w:cstheme="majorBidi"/>
          <w:sz w:val="24"/>
          <w:szCs w:val="24"/>
          <w:rtl/>
          <w:lang w:val="zh-CN"/>
        </w:rPr>
        <w:t xml:space="preserve"> النفسي والذي ينعكس </w:t>
      </w:r>
      <w:proofErr w:type="spellStart"/>
      <w:r w:rsidR="00F00E68" w:rsidRPr="00772B7A">
        <w:rPr>
          <w:rFonts w:asciiTheme="majorBidi" w:hAnsiTheme="majorBidi" w:cstheme="majorBidi"/>
          <w:sz w:val="24"/>
          <w:szCs w:val="24"/>
          <w:rtl/>
          <w:lang w:val="zh-CN"/>
        </w:rPr>
        <w:t>سلبآً</w:t>
      </w:r>
      <w:proofErr w:type="spellEnd"/>
      <w:r w:rsidR="00F00E68" w:rsidRPr="00772B7A">
        <w:rPr>
          <w:rFonts w:asciiTheme="majorBidi" w:hAnsiTheme="majorBidi" w:cstheme="majorBidi"/>
          <w:sz w:val="24"/>
          <w:szCs w:val="24"/>
          <w:rtl/>
          <w:lang w:val="zh-CN"/>
        </w:rPr>
        <w:t xml:space="preserve"> على شعوره بالأمان </w:t>
      </w:r>
      <w:proofErr w:type="spellStart"/>
      <w:r w:rsidR="00F00E68" w:rsidRPr="00772B7A">
        <w:rPr>
          <w:rFonts w:asciiTheme="majorBidi" w:hAnsiTheme="majorBidi" w:cstheme="majorBidi"/>
          <w:sz w:val="24"/>
          <w:szCs w:val="24"/>
          <w:rtl/>
          <w:lang w:val="zh-CN"/>
        </w:rPr>
        <w:t>والأطمئنان</w:t>
      </w:r>
      <w:proofErr w:type="spellEnd"/>
      <w:r w:rsidR="00F00E68" w:rsidRPr="00772B7A">
        <w:rPr>
          <w:rFonts w:asciiTheme="majorBidi" w:hAnsiTheme="majorBidi" w:cstheme="majorBidi"/>
          <w:sz w:val="24"/>
          <w:szCs w:val="24"/>
          <w:lang w:val="zh-CN"/>
        </w:rPr>
        <w:t xml:space="preserve">. </w:t>
      </w:r>
      <w:r w:rsidR="00854DD6" w:rsidRPr="00772B7A">
        <w:rPr>
          <w:rFonts w:asciiTheme="majorBidi" w:hAnsiTheme="majorBidi" w:cstheme="majorBidi"/>
          <w:sz w:val="24"/>
          <w:szCs w:val="24"/>
          <w:rtl/>
          <w:lang w:val="zh-CN"/>
        </w:rPr>
        <w:t xml:space="preserve"> فتطور الحياة وما رافقها من تعقيدات في نواحيها المختلفة أثرت بشكل مباشر على نفسية الفرد وسلوكياته، حيث يرى</w:t>
      </w:r>
      <w:r w:rsidR="009D54B3" w:rsidRPr="00772B7A">
        <w:rPr>
          <w:rFonts w:asciiTheme="majorBidi" w:hAnsiTheme="majorBidi" w:cstheme="majorBidi"/>
          <w:sz w:val="24"/>
          <w:szCs w:val="24"/>
          <w:rtl/>
          <w:lang w:val="zh-CN"/>
        </w:rPr>
        <w:t xml:space="preserve"> "روسو"</w:t>
      </w:r>
      <w:r w:rsidR="00854DD6" w:rsidRPr="00772B7A">
        <w:rPr>
          <w:rFonts w:asciiTheme="majorBidi" w:hAnsiTheme="majorBidi" w:cstheme="majorBidi"/>
          <w:sz w:val="24"/>
          <w:szCs w:val="24"/>
          <w:rtl/>
          <w:lang w:val="zh-CN"/>
        </w:rPr>
        <w:t xml:space="preserve">   </w:t>
      </w:r>
      <w:r w:rsidR="008E1F98" w:rsidRPr="00772B7A">
        <w:rPr>
          <w:rFonts w:asciiTheme="majorBidi" w:hAnsiTheme="majorBidi" w:cstheme="majorBidi"/>
          <w:sz w:val="24"/>
          <w:szCs w:val="24"/>
          <w:rtl/>
          <w:lang w:val="zh-CN"/>
        </w:rPr>
        <w:t>1762</w:t>
      </w:r>
      <w:r w:rsidR="00854DD6" w:rsidRPr="00772B7A">
        <w:rPr>
          <w:rFonts w:asciiTheme="majorBidi" w:hAnsiTheme="majorBidi" w:cstheme="majorBidi"/>
          <w:color w:val="FF0000"/>
          <w:sz w:val="24"/>
          <w:szCs w:val="24"/>
          <w:lang w:val="zh-CN" w:eastAsia="zh-CN"/>
        </w:rPr>
        <w:t xml:space="preserve"> </w:t>
      </w:r>
      <w:r w:rsidR="00854DD6" w:rsidRPr="00772B7A">
        <w:rPr>
          <w:rFonts w:asciiTheme="majorBidi" w:hAnsiTheme="majorBidi" w:cstheme="majorBidi"/>
          <w:sz w:val="24"/>
          <w:szCs w:val="24"/>
          <w:rtl/>
          <w:lang w:val="zh-CN"/>
        </w:rPr>
        <w:t>أن الحضارة سلبت الفرد ذاته وجعلته عبدا للمؤسسات الاجتماعية التي أنشأها هو وأصبح تابعا لها، ومن هنا يفقد الانسان التناغم العضوي كما هو الحال في حالة الطبيعة فتحدث المشاكل بين ما ينبغي أن يكون عليه الانسان وبين ما يكون عليه بالفعل وبذلك يحدث الاغتراب</w:t>
      </w:r>
      <w:r w:rsidR="00204E86" w:rsidRPr="00772B7A">
        <w:rPr>
          <w:rFonts w:asciiTheme="majorBidi" w:hAnsiTheme="majorBidi" w:cstheme="majorBidi"/>
          <w:sz w:val="24"/>
          <w:szCs w:val="24"/>
          <w:rtl/>
          <w:lang w:val="zh-CN"/>
        </w:rPr>
        <w:t xml:space="preserve"> (دبلة،2015</w:t>
      </w:r>
      <w:r w:rsidR="003C13D7" w:rsidRPr="00772B7A">
        <w:rPr>
          <w:rFonts w:asciiTheme="majorBidi" w:hAnsiTheme="majorBidi" w:cstheme="majorBidi"/>
          <w:sz w:val="24"/>
          <w:szCs w:val="24"/>
          <w:rtl/>
          <w:lang w:val="zh-CN"/>
        </w:rPr>
        <w:t>،ص.78</w:t>
      </w:r>
      <w:r w:rsidR="00204E86" w:rsidRPr="00772B7A">
        <w:rPr>
          <w:rFonts w:asciiTheme="majorBidi" w:hAnsiTheme="majorBidi" w:cstheme="majorBidi"/>
          <w:sz w:val="24"/>
          <w:szCs w:val="24"/>
          <w:rtl/>
          <w:lang w:val="zh-CN"/>
        </w:rPr>
        <w:t>).</w:t>
      </w:r>
    </w:p>
    <w:p w14:paraId="113E3A59" w14:textId="77777777" w:rsidR="00854DD6" w:rsidRPr="00772B7A" w:rsidRDefault="00F00E68" w:rsidP="00772B7A">
      <w:pPr>
        <w:widowControl w:val="0"/>
        <w:autoSpaceDE w:val="0"/>
        <w:autoSpaceDN w:val="0"/>
        <w:adjustRightInd w:val="0"/>
        <w:spacing w:after="0" w:line="240" w:lineRule="auto"/>
        <w:jc w:val="both"/>
        <w:rPr>
          <w:rFonts w:asciiTheme="majorBidi" w:hAnsiTheme="majorBidi" w:cstheme="majorBidi"/>
          <w:sz w:val="24"/>
          <w:szCs w:val="24"/>
          <w:rtl/>
          <w:lang w:val="zh-CN"/>
        </w:rPr>
      </w:pPr>
      <w:r w:rsidRPr="00772B7A">
        <w:rPr>
          <w:rFonts w:asciiTheme="majorBidi" w:hAnsiTheme="majorBidi" w:cstheme="majorBidi"/>
          <w:sz w:val="24"/>
          <w:szCs w:val="24"/>
          <w:rtl/>
          <w:lang w:val="zh-CN"/>
        </w:rPr>
        <w:t xml:space="preserve"> </w:t>
      </w:r>
    </w:p>
    <w:p w14:paraId="7680B814" w14:textId="77777777" w:rsidR="00CD2125" w:rsidRDefault="00075782" w:rsidP="00075782">
      <w:pPr>
        <w:widowControl w:val="0"/>
        <w:autoSpaceDE w:val="0"/>
        <w:autoSpaceDN w:val="0"/>
        <w:adjustRightInd w:val="0"/>
        <w:spacing w:after="0" w:line="240" w:lineRule="auto"/>
        <w:jc w:val="both"/>
        <w:rPr>
          <w:rFonts w:asciiTheme="majorBidi" w:hAnsiTheme="majorBidi" w:cstheme="majorBidi"/>
          <w:sz w:val="24"/>
          <w:szCs w:val="24"/>
          <w:rtl/>
          <w:lang w:bidi="ar-KW"/>
        </w:rPr>
      </w:pPr>
      <w:r>
        <w:rPr>
          <w:rFonts w:asciiTheme="majorBidi" w:hAnsiTheme="majorBidi" w:cstheme="majorBidi"/>
          <w:sz w:val="24"/>
          <w:szCs w:val="24"/>
        </w:rPr>
        <w:t xml:space="preserve">   </w:t>
      </w:r>
      <w:r w:rsidR="00854DD6" w:rsidRPr="00772B7A">
        <w:rPr>
          <w:rFonts w:asciiTheme="majorBidi" w:hAnsiTheme="majorBidi" w:cstheme="majorBidi"/>
          <w:sz w:val="24"/>
          <w:szCs w:val="24"/>
          <w:rtl/>
          <w:lang w:val="zh-CN"/>
        </w:rPr>
        <w:t xml:space="preserve">ومن هنا يمكن القول بأن </w:t>
      </w:r>
      <w:proofErr w:type="spellStart"/>
      <w:r w:rsidR="00854DD6" w:rsidRPr="00772B7A">
        <w:rPr>
          <w:rFonts w:asciiTheme="majorBidi" w:hAnsiTheme="majorBidi" w:cstheme="majorBidi"/>
          <w:sz w:val="24"/>
          <w:szCs w:val="24"/>
          <w:rtl/>
          <w:lang w:val="zh-CN"/>
        </w:rPr>
        <w:t>الآغتراب</w:t>
      </w:r>
      <w:proofErr w:type="spellEnd"/>
      <w:r w:rsidR="00854DD6" w:rsidRPr="00772B7A">
        <w:rPr>
          <w:rFonts w:asciiTheme="majorBidi" w:hAnsiTheme="majorBidi" w:cstheme="majorBidi"/>
          <w:sz w:val="24"/>
          <w:szCs w:val="24"/>
          <w:rtl/>
          <w:lang w:val="zh-CN"/>
        </w:rPr>
        <w:t xml:space="preserve"> أصبح </w:t>
      </w:r>
      <w:proofErr w:type="spellStart"/>
      <w:r w:rsidR="00854DD6" w:rsidRPr="00772B7A">
        <w:rPr>
          <w:rFonts w:asciiTheme="majorBidi" w:hAnsiTheme="majorBidi" w:cstheme="majorBidi"/>
          <w:sz w:val="24"/>
          <w:szCs w:val="24"/>
          <w:rtl/>
          <w:lang w:val="zh-CN"/>
        </w:rPr>
        <w:t>تعبيرآً</w:t>
      </w:r>
      <w:proofErr w:type="spellEnd"/>
      <w:r w:rsidR="00854DD6" w:rsidRPr="00772B7A">
        <w:rPr>
          <w:rFonts w:asciiTheme="majorBidi" w:hAnsiTheme="majorBidi" w:cstheme="majorBidi"/>
          <w:sz w:val="24"/>
          <w:szCs w:val="24"/>
          <w:rtl/>
          <w:lang w:val="zh-CN"/>
        </w:rPr>
        <w:t xml:space="preserve"> عن بؤس </w:t>
      </w:r>
      <w:proofErr w:type="spellStart"/>
      <w:r w:rsidR="00854DD6" w:rsidRPr="00772B7A">
        <w:rPr>
          <w:rFonts w:asciiTheme="majorBidi" w:hAnsiTheme="majorBidi" w:cstheme="majorBidi"/>
          <w:sz w:val="24"/>
          <w:szCs w:val="24"/>
          <w:rtl/>
          <w:lang w:val="zh-CN"/>
        </w:rPr>
        <w:t>الآنسان</w:t>
      </w:r>
      <w:proofErr w:type="spellEnd"/>
      <w:r w:rsidR="00854DD6" w:rsidRPr="00772B7A">
        <w:rPr>
          <w:rFonts w:asciiTheme="majorBidi" w:hAnsiTheme="majorBidi" w:cstheme="majorBidi"/>
          <w:sz w:val="24"/>
          <w:szCs w:val="24"/>
          <w:rtl/>
          <w:lang w:val="zh-CN"/>
        </w:rPr>
        <w:t xml:space="preserve"> </w:t>
      </w:r>
      <w:proofErr w:type="spellStart"/>
      <w:r w:rsidR="00854DD6" w:rsidRPr="00772B7A">
        <w:rPr>
          <w:rFonts w:asciiTheme="majorBidi" w:hAnsiTheme="majorBidi" w:cstheme="majorBidi"/>
          <w:sz w:val="24"/>
          <w:szCs w:val="24"/>
          <w:rtl/>
          <w:lang w:val="zh-CN"/>
        </w:rPr>
        <w:t>وإلمه</w:t>
      </w:r>
      <w:proofErr w:type="spellEnd"/>
      <w:r w:rsidR="00854DD6" w:rsidRPr="00772B7A">
        <w:rPr>
          <w:rFonts w:asciiTheme="majorBidi" w:hAnsiTheme="majorBidi" w:cstheme="majorBidi"/>
          <w:sz w:val="24"/>
          <w:szCs w:val="24"/>
          <w:rtl/>
          <w:lang w:val="zh-CN"/>
        </w:rPr>
        <w:t xml:space="preserve"> النفسي الذي يضفي عليه مشاعر القلق </w:t>
      </w:r>
      <w:proofErr w:type="spellStart"/>
      <w:r w:rsidR="00854DD6" w:rsidRPr="00772B7A">
        <w:rPr>
          <w:rFonts w:asciiTheme="majorBidi" w:hAnsiTheme="majorBidi" w:cstheme="majorBidi"/>
          <w:sz w:val="24"/>
          <w:szCs w:val="24"/>
          <w:rtl/>
          <w:lang w:val="zh-CN"/>
        </w:rPr>
        <w:t>والآحباط</w:t>
      </w:r>
      <w:proofErr w:type="spellEnd"/>
      <w:r w:rsidR="00854DD6" w:rsidRPr="00772B7A">
        <w:rPr>
          <w:rFonts w:asciiTheme="majorBidi" w:hAnsiTheme="majorBidi" w:cstheme="majorBidi"/>
          <w:sz w:val="24"/>
          <w:szCs w:val="24"/>
          <w:rtl/>
          <w:lang w:val="zh-CN"/>
        </w:rPr>
        <w:t xml:space="preserve"> وعدم التوافق  مع الذات ومع المحيط، حتى أن الفرد في ظل هذا الوضع ينسلخ عن </w:t>
      </w:r>
      <w:proofErr w:type="spellStart"/>
      <w:r w:rsidR="00854DD6" w:rsidRPr="00772B7A">
        <w:rPr>
          <w:rFonts w:asciiTheme="majorBidi" w:hAnsiTheme="majorBidi" w:cstheme="majorBidi"/>
          <w:sz w:val="24"/>
          <w:szCs w:val="24"/>
          <w:rtl/>
          <w:lang w:val="zh-CN"/>
        </w:rPr>
        <w:t>أنسانيتة</w:t>
      </w:r>
      <w:proofErr w:type="spellEnd"/>
      <w:r w:rsidR="00854DD6" w:rsidRPr="00772B7A">
        <w:rPr>
          <w:rFonts w:asciiTheme="majorBidi" w:hAnsiTheme="majorBidi" w:cstheme="majorBidi"/>
          <w:sz w:val="24"/>
          <w:szCs w:val="24"/>
          <w:rtl/>
          <w:lang w:val="zh-CN"/>
        </w:rPr>
        <w:t xml:space="preserve"> ومحتواه وينفصل عن أهداف وجوده بالشكل الذي تكون نمط </w:t>
      </w:r>
      <w:proofErr w:type="spellStart"/>
      <w:r w:rsidR="00854DD6" w:rsidRPr="00772B7A">
        <w:rPr>
          <w:rFonts w:asciiTheme="majorBidi" w:hAnsiTheme="majorBidi" w:cstheme="majorBidi"/>
          <w:sz w:val="24"/>
          <w:szCs w:val="24"/>
          <w:rtl/>
          <w:lang w:val="zh-CN"/>
        </w:rPr>
        <w:t>علاقاتة</w:t>
      </w:r>
      <w:proofErr w:type="spellEnd"/>
      <w:r w:rsidR="00854DD6" w:rsidRPr="00772B7A">
        <w:rPr>
          <w:rFonts w:asciiTheme="majorBidi" w:hAnsiTheme="majorBidi" w:cstheme="majorBidi"/>
          <w:sz w:val="24"/>
          <w:szCs w:val="24"/>
          <w:rtl/>
          <w:lang w:val="zh-CN"/>
        </w:rPr>
        <w:t xml:space="preserve"> </w:t>
      </w:r>
      <w:proofErr w:type="spellStart"/>
      <w:r w:rsidR="00854DD6" w:rsidRPr="00772B7A">
        <w:rPr>
          <w:rFonts w:asciiTheme="majorBidi" w:hAnsiTheme="majorBidi" w:cstheme="majorBidi"/>
          <w:sz w:val="24"/>
          <w:szCs w:val="24"/>
          <w:rtl/>
          <w:lang w:val="zh-CN"/>
        </w:rPr>
        <w:t>الآجتماعية</w:t>
      </w:r>
      <w:proofErr w:type="spellEnd"/>
      <w:r w:rsidR="00854DD6" w:rsidRPr="00772B7A">
        <w:rPr>
          <w:rFonts w:asciiTheme="majorBidi" w:hAnsiTheme="majorBidi" w:cstheme="majorBidi"/>
          <w:sz w:val="24"/>
          <w:szCs w:val="24"/>
          <w:rtl/>
          <w:lang w:val="zh-CN"/>
        </w:rPr>
        <w:t xml:space="preserve"> من النوع الذي </w:t>
      </w:r>
      <w:proofErr w:type="spellStart"/>
      <w:r w:rsidR="00854DD6" w:rsidRPr="00772B7A">
        <w:rPr>
          <w:rFonts w:asciiTheme="majorBidi" w:hAnsiTheme="majorBidi" w:cstheme="majorBidi"/>
          <w:sz w:val="24"/>
          <w:szCs w:val="24"/>
          <w:rtl/>
          <w:lang w:val="zh-CN"/>
        </w:rPr>
        <w:t>لايحقق</w:t>
      </w:r>
      <w:proofErr w:type="spellEnd"/>
      <w:r w:rsidR="00854DD6" w:rsidRPr="00772B7A">
        <w:rPr>
          <w:rFonts w:asciiTheme="majorBidi" w:hAnsiTheme="majorBidi" w:cstheme="majorBidi"/>
          <w:sz w:val="24"/>
          <w:szCs w:val="24"/>
          <w:rtl/>
          <w:lang w:val="zh-CN"/>
        </w:rPr>
        <w:t xml:space="preserve"> له السعادة والرخاء والطمأنينة وذلك لوجود مقاييس كثيرة متنوعة ومتناقضة تؤثر في سلوكية الفرد بشكل سلبي بحيث تصبح هذه المقاييس في العلاقة مصدر </w:t>
      </w:r>
      <w:proofErr w:type="spellStart"/>
      <w:r w:rsidR="00854DD6" w:rsidRPr="00772B7A">
        <w:rPr>
          <w:rFonts w:asciiTheme="majorBidi" w:hAnsiTheme="majorBidi" w:cstheme="majorBidi"/>
          <w:sz w:val="24"/>
          <w:szCs w:val="24"/>
          <w:rtl/>
          <w:lang w:val="zh-CN"/>
        </w:rPr>
        <w:t>للآحباط</w:t>
      </w:r>
      <w:proofErr w:type="spellEnd"/>
      <w:r w:rsidR="00854DD6" w:rsidRPr="00772B7A">
        <w:rPr>
          <w:rFonts w:asciiTheme="majorBidi" w:hAnsiTheme="majorBidi" w:cstheme="majorBidi"/>
          <w:sz w:val="24"/>
          <w:szCs w:val="24"/>
          <w:rtl/>
          <w:lang w:val="zh-CN"/>
        </w:rPr>
        <w:t xml:space="preserve"> والشقاء وتمهد الطريق </w:t>
      </w:r>
      <w:proofErr w:type="spellStart"/>
      <w:r w:rsidR="00854DD6" w:rsidRPr="00772B7A">
        <w:rPr>
          <w:rFonts w:asciiTheme="majorBidi" w:hAnsiTheme="majorBidi" w:cstheme="majorBidi"/>
          <w:sz w:val="24"/>
          <w:szCs w:val="24"/>
          <w:rtl/>
          <w:lang w:val="zh-CN"/>
        </w:rPr>
        <w:t>لآصابة</w:t>
      </w:r>
      <w:proofErr w:type="spellEnd"/>
      <w:r w:rsidR="00854DD6" w:rsidRPr="00772B7A">
        <w:rPr>
          <w:rFonts w:asciiTheme="majorBidi" w:hAnsiTheme="majorBidi" w:cstheme="majorBidi"/>
          <w:sz w:val="24"/>
          <w:szCs w:val="24"/>
          <w:rtl/>
          <w:lang w:val="zh-CN"/>
        </w:rPr>
        <w:t xml:space="preserve"> الفرد </w:t>
      </w:r>
      <w:proofErr w:type="spellStart"/>
      <w:r w:rsidR="00854DD6" w:rsidRPr="00772B7A">
        <w:rPr>
          <w:rFonts w:asciiTheme="majorBidi" w:hAnsiTheme="majorBidi" w:cstheme="majorBidi"/>
          <w:sz w:val="24"/>
          <w:szCs w:val="24"/>
          <w:rtl/>
          <w:lang w:val="zh-CN"/>
        </w:rPr>
        <w:t>بالآمراض</w:t>
      </w:r>
      <w:proofErr w:type="spellEnd"/>
      <w:r w:rsidR="00854DD6" w:rsidRPr="00772B7A">
        <w:rPr>
          <w:rFonts w:asciiTheme="majorBidi" w:hAnsiTheme="majorBidi" w:cstheme="majorBidi"/>
          <w:sz w:val="24"/>
          <w:szCs w:val="24"/>
          <w:rtl/>
          <w:lang w:val="zh-CN"/>
        </w:rPr>
        <w:t xml:space="preserve"> النفسية نتيجة لعدم القدرة على التوافق النفسي والتكيف </w:t>
      </w:r>
      <w:proofErr w:type="spellStart"/>
      <w:r w:rsidR="00854DD6" w:rsidRPr="00772B7A">
        <w:rPr>
          <w:rFonts w:asciiTheme="majorBidi" w:hAnsiTheme="majorBidi" w:cstheme="majorBidi"/>
          <w:sz w:val="24"/>
          <w:szCs w:val="24"/>
          <w:rtl/>
          <w:lang w:val="zh-CN"/>
        </w:rPr>
        <w:t>الآجتماعي</w:t>
      </w:r>
      <w:proofErr w:type="spellEnd"/>
      <w:r w:rsidR="00854DD6" w:rsidRPr="00772B7A">
        <w:rPr>
          <w:rFonts w:asciiTheme="majorBidi" w:hAnsiTheme="majorBidi" w:cstheme="majorBidi"/>
          <w:sz w:val="24"/>
          <w:szCs w:val="24"/>
          <w:rtl/>
          <w:lang w:val="zh-CN"/>
        </w:rPr>
        <w:t xml:space="preserve"> والشعور بالعزلة مما يدفع الفرد الى سلوك متناقض ومؤلم ربما يكون من ضمنها </w:t>
      </w:r>
      <w:proofErr w:type="spellStart"/>
      <w:r w:rsidR="00854DD6" w:rsidRPr="00772B7A">
        <w:rPr>
          <w:rFonts w:asciiTheme="majorBidi" w:hAnsiTheme="majorBidi" w:cstheme="majorBidi"/>
          <w:sz w:val="24"/>
          <w:szCs w:val="24"/>
          <w:rtl/>
          <w:lang w:val="zh-CN"/>
        </w:rPr>
        <w:t>الآنتحار</w:t>
      </w:r>
      <w:proofErr w:type="spellEnd"/>
      <w:r w:rsidR="00854DD6" w:rsidRPr="00772B7A">
        <w:rPr>
          <w:rFonts w:asciiTheme="majorBidi" w:hAnsiTheme="majorBidi" w:cstheme="majorBidi"/>
          <w:sz w:val="24"/>
          <w:szCs w:val="24"/>
          <w:lang w:val="zh-CN"/>
        </w:rPr>
        <w:t>.</w:t>
      </w:r>
      <w:r w:rsidR="00854DD6" w:rsidRPr="00772B7A">
        <w:rPr>
          <w:rFonts w:asciiTheme="majorBidi" w:hAnsiTheme="majorBidi" w:cstheme="majorBidi"/>
          <w:sz w:val="24"/>
          <w:szCs w:val="24"/>
          <w:rtl/>
          <w:lang w:val="zh-CN"/>
        </w:rPr>
        <w:t xml:space="preserve"> </w:t>
      </w:r>
      <w:r w:rsidR="00F00E68" w:rsidRPr="00772B7A">
        <w:rPr>
          <w:rFonts w:asciiTheme="majorBidi" w:hAnsiTheme="majorBidi" w:cstheme="majorBidi"/>
          <w:sz w:val="24"/>
          <w:szCs w:val="24"/>
          <w:rtl/>
          <w:lang w:val="zh-CN"/>
        </w:rPr>
        <w:t>الأمر الذي يكون بالنتيجة حافزاً يدفع المؤسسات التربوية ذات العلاقة بالبحث والتقصي من أجل مساعدة الفرد للوصول الى حالة من التكيف والتوافق مع الوضع الجديد</w:t>
      </w:r>
      <w:r w:rsidR="00F6224D" w:rsidRPr="00772B7A">
        <w:rPr>
          <w:rFonts w:asciiTheme="majorBidi" w:hAnsiTheme="majorBidi" w:cstheme="majorBidi"/>
          <w:sz w:val="24"/>
          <w:szCs w:val="24"/>
          <w:rtl/>
          <w:lang w:val="zh-CN"/>
        </w:rPr>
        <w:t>(المحمداوي،2007).</w:t>
      </w:r>
      <w:r>
        <w:rPr>
          <w:rFonts w:asciiTheme="majorBidi" w:hAnsiTheme="majorBidi" w:cstheme="majorBidi"/>
          <w:sz w:val="24"/>
          <w:szCs w:val="24"/>
        </w:rPr>
        <w:t xml:space="preserve"> </w:t>
      </w:r>
      <w:r>
        <w:rPr>
          <w:rFonts w:asciiTheme="majorBidi" w:hAnsiTheme="majorBidi" w:cstheme="majorBidi" w:hint="cs"/>
          <w:sz w:val="24"/>
          <w:szCs w:val="24"/>
          <w:rtl/>
          <w:lang w:bidi="ar-KW"/>
        </w:rPr>
        <w:t xml:space="preserve"> </w:t>
      </w:r>
    </w:p>
    <w:p w14:paraId="28FEDBCC" w14:textId="77777777" w:rsidR="00CD2125" w:rsidRDefault="00CD2125" w:rsidP="00075782">
      <w:pPr>
        <w:widowControl w:val="0"/>
        <w:autoSpaceDE w:val="0"/>
        <w:autoSpaceDN w:val="0"/>
        <w:adjustRightInd w:val="0"/>
        <w:spacing w:after="0" w:line="240" w:lineRule="auto"/>
        <w:jc w:val="both"/>
        <w:rPr>
          <w:rFonts w:asciiTheme="majorBidi" w:hAnsiTheme="majorBidi" w:cstheme="majorBidi"/>
          <w:sz w:val="24"/>
          <w:szCs w:val="24"/>
          <w:rtl/>
          <w:lang w:bidi="ar-KW"/>
        </w:rPr>
      </w:pPr>
    </w:p>
    <w:p w14:paraId="47C35B38" w14:textId="5442DC9A" w:rsidR="007927A1" w:rsidRDefault="007927A1" w:rsidP="00075782">
      <w:pPr>
        <w:widowControl w:val="0"/>
        <w:autoSpaceDE w:val="0"/>
        <w:autoSpaceDN w:val="0"/>
        <w:adjustRightInd w:val="0"/>
        <w:spacing w:after="0" w:line="240" w:lineRule="auto"/>
        <w:jc w:val="both"/>
        <w:rPr>
          <w:rFonts w:asciiTheme="majorBidi" w:hAnsiTheme="majorBidi" w:cstheme="majorBidi"/>
          <w:b/>
          <w:bCs/>
          <w:sz w:val="24"/>
          <w:szCs w:val="24"/>
          <w:rtl/>
        </w:rPr>
      </w:pPr>
      <w:r w:rsidRPr="00772B7A">
        <w:rPr>
          <w:rFonts w:asciiTheme="majorBidi" w:eastAsiaTheme="minorHAnsi" w:hAnsiTheme="majorBidi" w:cstheme="majorBidi"/>
          <w:sz w:val="24"/>
          <w:szCs w:val="24"/>
          <w:rtl/>
        </w:rPr>
        <w:t xml:space="preserve">ويمكن أن نلخص </w:t>
      </w:r>
      <w:r w:rsidRPr="00772B7A">
        <w:rPr>
          <w:rFonts w:asciiTheme="majorBidi" w:hAnsiTheme="majorBidi" w:cstheme="majorBidi"/>
          <w:sz w:val="24"/>
          <w:szCs w:val="24"/>
          <w:rtl/>
        </w:rPr>
        <w:t>مشكلة الدراسة من خلال عدد من النقاط، يمكن تناولها فيما يأتي</w:t>
      </w:r>
      <w:r w:rsidRPr="00772B7A">
        <w:rPr>
          <w:rFonts w:asciiTheme="majorBidi" w:hAnsiTheme="majorBidi" w:cstheme="majorBidi"/>
          <w:b/>
          <w:bCs/>
          <w:sz w:val="24"/>
          <w:szCs w:val="24"/>
        </w:rPr>
        <w:t>:</w:t>
      </w:r>
    </w:p>
    <w:p w14:paraId="2415E254" w14:textId="77777777" w:rsidR="00CD2125" w:rsidRPr="00772B7A" w:rsidRDefault="00CD2125" w:rsidP="00075782">
      <w:pPr>
        <w:widowControl w:val="0"/>
        <w:autoSpaceDE w:val="0"/>
        <w:autoSpaceDN w:val="0"/>
        <w:adjustRightInd w:val="0"/>
        <w:spacing w:after="0" w:line="240" w:lineRule="auto"/>
        <w:jc w:val="both"/>
        <w:rPr>
          <w:rFonts w:asciiTheme="majorBidi" w:hAnsiTheme="majorBidi" w:cstheme="majorBidi"/>
          <w:sz w:val="24"/>
          <w:szCs w:val="24"/>
        </w:rPr>
      </w:pPr>
    </w:p>
    <w:p w14:paraId="5C958DAF" w14:textId="77777777" w:rsidR="00651DC2" w:rsidRPr="00772B7A" w:rsidRDefault="007927A1" w:rsidP="00772B7A">
      <w:pPr>
        <w:autoSpaceDE w:val="0"/>
        <w:autoSpaceDN w:val="0"/>
        <w:adjustRightInd w:val="0"/>
        <w:spacing w:line="240" w:lineRule="auto"/>
        <w:jc w:val="both"/>
        <w:rPr>
          <w:rFonts w:asciiTheme="majorBidi" w:hAnsiTheme="majorBidi" w:cstheme="majorBidi"/>
          <w:sz w:val="24"/>
          <w:szCs w:val="24"/>
          <w:rtl/>
          <w:lang w:bidi="ar-IQ"/>
        </w:rPr>
      </w:pPr>
      <w:r w:rsidRPr="00772B7A">
        <w:rPr>
          <w:rFonts w:asciiTheme="majorBidi" w:hAnsiTheme="majorBidi" w:cstheme="majorBidi"/>
          <w:sz w:val="24"/>
          <w:szCs w:val="24"/>
          <w:rtl/>
          <w:lang w:bidi="ar-KW"/>
        </w:rPr>
        <w:t xml:space="preserve">أولا :  </w:t>
      </w:r>
      <w:r w:rsidR="008C6EC1" w:rsidRPr="00772B7A">
        <w:rPr>
          <w:rFonts w:asciiTheme="majorBidi" w:hAnsiTheme="majorBidi" w:cstheme="majorBidi"/>
          <w:sz w:val="24"/>
          <w:szCs w:val="24"/>
          <w:rtl/>
          <w:lang w:bidi="ar-IQ"/>
        </w:rPr>
        <w:t xml:space="preserve">السلبية التي يولدها الاغتراب تجمد </w:t>
      </w:r>
      <w:r w:rsidR="00531F31" w:rsidRPr="00772B7A">
        <w:rPr>
          <w:rFonts w:asciiTheme="majorBidi" w:hAnsiTheme="majorBidi" w:cstheme="majorBidi"/>
          <w:sz w:val="24"/>
          <w:szCs w:val="24"/>
          <w:rtl/>
          <w:lang w:bidi="ar-IQ"/>
        </w:rPr>
        <w:t>ن</w:t>
      </w:r>
      <w:r w:rsidR="008C6EC1" w:rsidRPr="00772B7A">
        <w:rPr>
          <w:rFonts w:asciiTheme="majorBidi" w:hAnsiTheme="majorBidi" w:cstheme="majorBidi"/>
          <w:sz w:val="24"/>
          <w:szCs w:val="24"/>
          <w:rtl/>
          <w:lang w:bidi="ar-IQ"/>
        </w:rPr>
        <w:t>شاط الشاب وتقتل الفعاليات المتوفرة لهم وتصرفهم الى ما لا نفع فيه وتحصر اهتمامهم في امور ثانوية وتجعلهم غير عابئين بما يدور حولهم من ظلم وتسلط</w:t>
      </w:r>
      <w:r w:rsidR="00AE4D6E" w:rsidRPr="00772B7A">
        <w:rPr>
          <w:rFonts w:asciiTheme="majorBidi" w:hAnsiTheme="majorBidi" w:cstheme="majorBidi"/>
          <w:sz w:val="24"/>
          <w:szCs w:val="24"/>
          <w:rtl/>
          <w:lang w:bidi="ar-IQ"/>
        </w:rPr>
        <w:t xml:space="preserve"> ، مثل </w:t>
      </w:r>
      <w:r w:rsidR="00CE0734" w:rsidRPr="00772B7A">
        <w:rPr>
          <w:rFonts w:asciiTheme="majorBidi" w:hAnsiTheme="majorBidi" w:cstheme="majorBidi"/>
          <w:sz w:val="24"/>
          <w:szCs w:val="24"/>
          <w:rtl/>
          <w:lang w:bidi="ar-IQ"/>
        </w:rPr>
        <w:t>ابتعاد الكثير من الشباب وخاصة طلاب الجامعات عن المشاركة في النشاط السياسي الجاد الفاعل</w:t>
      </w:r>
    </w:p>
    <w:p w14:paraId="10F85118" w14:textId="705116D4" w:rsidR="007927A1" w:rsidRPr="00772B7A" w:rsidRDefault="004B0F65" w:rsidP="00772B7A">
      <w:pPr>
        <w:autoSpaceDE w:val="0"/>
        <w:autoSpaceDN w:val="0"/>
        <w:adjustRightInd w:val="0"/>
        <w:spacing w:line="240" w:lineRule="auto"/>
        <w:jc w:val="both"/>
        <w:rPr>
          <w:rFonts w:asciiTheme="majorBidi" w:hAnsiTheme="majorBidi" w:cstheme="majorBidi"/>
          <w:sz w:val="24"/>
          <w:szCs w:val="24"/>
          <w:lang w:bidi="ar-IQ"/>
        </w:rPr>
      </w:pPr>
      <w:r w:rsidRPr="00772B7A">
        <w:rPr>
          <w:rFonts w:asciiTheme="majorBidi" w:hAnsiTheme="majorBidi" w:cstheme="majorBidi"/>
          <w:sz w:val="24"/>
          <w:szCs w:val="24"/>
          <w:rtl/>
          <w:lang w:bidi="ar-IQ"/>
        </w:rPr>
        <w:t xml:space="preserve"> </w:t>
      </w:r>
      <w:r w:rsidR="007927A1" w:rsidRPr="00772B7A">
        <w:rPr>
          <w:rFonts w:asciiTheme="majorBidi" w:hAnsiTheme="majorBidi" w:cstheme="majorBidi"/>
          <w:sz w:val="24"/>
          <w:szCs w:val="24"/>
          <w:rtl/>
        </w:rPr>
        <w:t>ثانيا</w:t>
      </w:r>
      <w:r w:rsidR="007927A1" w:rsidRPr="00772B7A">
        <w:rPr>
          <w:rFonts w:asciiTheme="majorBidi" w:hAnsiTheme="majorBidi" w:cstheme="majorBidi"/>
          <w:b/>
          <w:bCs/>
          <w:sz w:val="24"/>
          <w:szCs w:val="24"/>
          <w:rtl/>
        </w:rPr>
        <w:t xml:space="preserve"> :</w:t>
      </w:r>
      <w:r w:rsidR="007927A1" w:rsidRPr="00772B7A">
        <w:rPr>
          <w:rFonts w:asciiTheme="majorBidi" w:hAnsiTheme="majorBidi" w:cstheme="majorBidi"/>
          <w:b/>
          <w:bCs/>
          <w:sz w:val="24"/>
          <w:szCs w:val="24"/>
        </w:rPr>
        <w:t xml:space="preserve"> </w:t>
      </w:r>
      <w:r w:rsidR="00F81BB1" w:rsidRPr="00772B7A">
        <w:rPr>
          <w:rFonts w:asciiTheme="majorBidi" w:hAnsiTheme="majorBidi" w:cstheme="majorBidi"/>
          <w:sz w:val="24"/>
          <w:szCs w:val="24"/>
          <w:rtl/>
        </w:rPr>
        <w:t xml:space="preserve">كون الاغتراب النفسي أحد أسباب </w:t>
      </w:r>
      <w:r w:rsidR="00A44D30" w:rsidRPr="00772B7A">
        <w:rPr>
          <w:rFonts w:asciiTheme="majorBidi" w:hAnsiTheme="majorBidi" w:cstheme="majorBidi"/>
          <w:sz w:val="24"/>
          <w:szCs w:val="24"/>
          <w:rtl/>
          <w:lang w:bidi="ar-IQ"/>
        </w:rPr>
        <w:t>هجرة الكثير من الخبراء والعلماء العرب</w:t>
      </w:r>
      <w:r w:rsidR="00842890" w:rsidRPr="00772B7A">
        <w:rPr>
          <w:rFonts w:asciiTheme="majorBidi" w:hAnsiTheme="majorBidi" w:cstheme="majorBidi"/>
          <w:sz w:val="24"/>
          <w:szCs w:val="24"/>
          <w:rtl/>
          <w:lang w:bidi="ar-IQ"/>
        </w:rPr>
        <w:t xml:space="preserve"> </w:t>
      </w:r>
      <w:r w:rsidR="00FD6845" w:rsidRPr="00772B7A">
        <w:rPr>
          <w:rFonts w:asciiTheme="majorBidi" w:hAnsiTheme="majorBidi" w:cstheme="majorBidi"/>
          <w:sz w:val="24"/>
          <w:szCs w:val="24"/>
          <w:rtl/>
          <w:lang w:bidi="ar-IQ"/>
        </w:rPr>
        <w:t>،فضلا عن تفشي ظاهرة ضعف الانتماء</w:t>
      </w:r>
      <w:r w:rsidR="006614E6" w:rsidRPr="00772B7A">
        <w:rPr>
          <w:rFonts w:asciiTheme="majorBidi" w:hAnsiTheme="majorBidi" w:cstheme="majorBidi"/>
          <w:sz w:val="24"/>
          <w:szCs w:val="24"/>
          <w:rtl/>
          <w:lang w:bidi="ar-IQ"/>
        </w:rPr>
        <w:t xml:space="preserve"> (علو</w:t>
      </w:r>
      <w:r w:rsidR="0086096B" w:rsidRPr="00772B7A">
        <w:rPr>
          <w:rFonts w:asciiTheme="majorBidi" w:hAnsiTheme="majorBidi" w:cstheme="majorBidi"/>
          <w:sz w:val="24"/>
          <w:szCs w:val="24"/>
          <w:rtl/>
          <w:lang w:bidi="ar-IQ"/>
        </w:rPr>
        <w:t>ان،2014).</w:t>
      </w:r>
    </w:p>
    <w:p w14:paraId="214BBDD8" w14:textId="72C42DEB" w:rsidR="007927A1" w:rsidRPr="00772B7A" w:rsidRDefault="007927A1" w:rsidP="00772B7A">
      <w:pPr>
        <w:autoSpaceDE w:val="0"/>
        <w:autoSpaceDN w:val="0"/>
        <w:adjustRightInd w:val="0"/>
        <w:spacing w:line="240" w:lineRule="auto"/>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ثالثا</w:t>
      </w:r>
      <w:r w:rsidRPr="00772B7A">
        <w:rPr>
          <w:rFonts w:asciiTheme="majorBidi" w:hAnsiTheme="majorBidi" w:cstheme="majorBidi"/>
          <w:b/>
          <w:bCs/>
          <w:sz w:val="24"/>
          <w:szCs w:val="24"/>
          <w:rtl/>
          <w:lang w:bidi="ar-KW"/>
        </w:rPr>
        <w:t xml:space="preserve"> </w:t>
      </w:r>
      <w:r w:rsidRPr="00772B7A">
        <w:rPr>
          <w:rFonts w:asciiTheme="majorBidi" w:hAnsiTheme="majorBidi" w:cstheme="majorBidi"/>
          <w:sz w:val="24"/>
          <w:szCs w:val="24"/>
          <w:rtl/>
          <w:lang w:bidi="ar-KW"/>
        </w:rPr>
        <w:t xml:space="preserve">: </w:t>
      </w:r>
      <w:r w:rsidR="00651DC2" w:rsidRPr="00772B7A">
        <w:rPr>
          <w:rFonts w:asciiTheme="majorBidi" w:hAnsiTheme="majorBidi" w:cstheme="majorBidi"/>
          <w:sz w:val="24"/>
          <w:szCs w:val="24"/>
          <w:rtl/>
          <w:lang w:bidi="ar-KW"/>
        </w:rPr>
        <w:t>ندرة</w:t>
      </w:r>
      <w:r w:rsidRPr="00772B7A">
        <w:rPr>
          <w:rFonts w:asciiTheme="majorBidi" w:hAnsiTheme="majorBidi" w:cstheme="majorBidi"/>
          <w:sz w:val="24"/>
          <w:szCs w:val="24"/>
          <w:rtl/>
          <w:lang w:bidi="ar-KW"/>
        </w:rPr>
        <w:t xml:space="preserve"> الدراسات التي تناولت </w:t>
      </w:r>
      <w:r w:rsidR="008B6AA8" w:rsidRPr="00772B7A">
        <w:rPr>
          <w:rFonts w:asciiTheme="majorBidi" w:hAnsiTheme="majorBidi" w:cstheme="majorBidi"/>
          <w:sz w:val="24"/>
          <w:szCs w:val="24"/>
          <w:rtl/>
          <w:lang w:bidi="ar-KW"/>
        </w:rPr>
        <w:t xml:space="preserve">الاغتراب النفسي في الكويت، </w:t>
      </w:r>
      <w:r w:rsidR="00DC1143" w:rsidRPr="00772B7A">
        <w:rPr>
          <w:rFonts w:asciiTheme="majorBidi" w:hAnsiTheme="majorBidi" w:cstheme="majorBidi"/>
          <w:sz w:val="24"/>
          <w:szCs w:val="24"/>
          <w:rtl/>
          <w:lang w:bidi="ar-KW"/>
        </w:rPr>
        <w:t>و</w:t>
      </w:r>
      <w:r w:rsidR="008B6AA8" w:rsidRPr="00772B7A">
        <w:rPr>
          <w:rFonts w:asciiTheme="majorBidi" w:hAnsiTheme="majorBidi" w:cstheme="majorBidi"/>
          <w:sz w:val="24"/>
          <w:szCs w:val="24"/>
          <w:rtl/>
          <w:lang w:bidi="ar-KW"/>
        </w:rPr>
        <w:t xml:space="preserve">كذلك </w:t>
      </w:r>
      <w:r w:rsidR="00720C21" w:rsidRPr="00772B7A">
        <w:rPr>
          <w:rFonts w:asciiTheme="majorBidi" w:hAnsiTheme="majorBidi" w:cstheme="majorBidi"/>
          <w:sz w:val="24"/>
          <w:szCs w:val="24"/>
          <w:rtl/>
          <w:lang w:bidi="ar-KW"/>
        </w:rPr>
        <w:t>الجوانب النفسية ل</w:t>
      </w:r>
      <w:r w:rsidR="008F1FC5" w:rsidRPr="00772B7A">
        <w:rPr>
          <w:rFonts w:asciiTheme="majorBidi" w:hAnsiTheme="majorBidi" w:cstheme="majorBidi"/>
          <w:sz w:val="24"/>
          <w:szCs w:val="24"/>
          <w:rtl/>
          <w:lang w:bidi="ar-KW"/>
        </w:rPr>
        <w:t>عديم</w:t>
      </w:r>
      <w:r w:rsidR="00651DC2" w:rsidRPr="00772B7A">
        <w:rPr>
          <w:rFonts w:asciiTheme="majorBidi" w:hAnsiTheme="majorBidi" w:cstheme="majorBidi"/>
          <w:sz w:val="24"/>
          <w:szCs w:val="24"/>
          <w:rtl/>
          <w:lang w:bidi="ar-KW"/>
        </w:rPr>
        <w:t>ي الجنسية في الكويت</w:t>
      </w:r>
      <w:r w:rsidRPr="00772B7A">
        <w:rPr>
          <w:rFonts w:asciiTheme="majorBidi" w:hAnsiTheme="majorBidi" w:cstheme="majorBidi"/>
          <w:sz w:val="24"/>
          <w:szCs w:val="24"/>
          <w:rtl/>
          <w:lang w:bidi="ar-KW"/>
        </w:rPr>
        <w:t>.</w:t>
      </w:r>
    </w:p>
    <w:p w14:paraId="3D5E845A" w14:textId="26989A05" w:rsidR="007927A1" w:rsidRPr="00772B7A" w:rsidRDefault="007927A1" w:rsidP="00772B7A">
      <w:pPr>
        <w:autoSpaceDE w:val="0"/>
        <w:autoSpaceDN w:val="0"/>
        <w:adjustRightInd w:val="0"/>
        <w:spacing w:line="240" w:lineRule="auto"/>
        <w:jc w:val="both"/>
        <w:rPr>
          <w:rFonts w:asciiTheme="majorBidi" w:hAnsiTheme="majorBidi" w:cstheme="majorBidi"/>
          <w:b/>
          <w:bCs/>
          <w:sz w:val="24"/>
          <w:szCs w:val="24"/>
          <w:rtl/>
          <w:lang w:bidi="ar-EG"/>
        </w:rPr>
      </w:pPr>
      <w:r w:rsidRPr="00772B7A">
        <w:rPr>
          <w:rFonts w:asciiTheme="majorBidi" w:hAnsiTheme="majorBidi" w:cstheme="majorBidi"/>
          <w:sz w:val="24"/>
          <w:szCs w:val="24"/>
          <w:rtl/>
        </w:rPr>
        <w:t xml:space="preserve">ونظرا لكل ما سبق  فقد رأى الباحث أن يقوم بدراسة تجمع بين جميع هذه النقاط في محاولة للتعرف إلى العلاقة بين </w:t>
      </w:r>
      <w:r w:rsidR="002B0C13" w:rsidRPr="00772B7A">
        <w:rPr>
          <w:rFonts w:asciiTheme="majorBidi" w:hAnsiTheme="majorBidi" w:cstheme="majorBidi"/>
          <w:sz w:val="24"/>
          <w:szCs w:val="24"/>
          <w:rtl/>
        </w:rPr>
        <w:t xml:space="preserve">الاغتراب النفسي وتقدير الذات </w:t>
      </w:r>
      <w:r w:rsidR="00787011" w:rsidRPr="00772B7A">
        <w:rPr>
          <w:rFonts w:asciiTheme="majorBidi" w:hAnsiTheme="majorBidi" w:cstheme="majorBidi"/>
          <w:sz w:val="24"/>
          <w:szCs w:val="24"/>
          <w:rtl/>
        </w:rPr>
        <w:t>لدي الكويتيين و</w:t>
      </w:r>
      <w:r w:rsidR="008F1FC5" w:rsidRPr="00772B7A">
        <w:rPr>
          <w:rFonts w:asciiTheme="majorBidi" w:hAnsiTheme="majorBidi" w:cstheme="majorBidi"/>
          <w:sz w:val="24"/>
          <w:szCs w:val="24"/>
          <w:rtl/>
        </w:rPr>
        <w:t>عديم</w:t>
      </w:r>
      <w:r w:rsidR="00787011" w:rsidRPr="00772B7A">
        <w:rPr>
          <w:rFonts w:asciiTheme="majorBidi" w:hAnsiTheme="majorBidi" w:cstheme="majorBidi"/>
          <w:sz w:val="24"/>
          <w:szCs w:val="24"/>
          <w:rtl/>
        </w:rPr>
        <w:t>ي الجنسية</w:t>
      </w:r>
      <w:r w:rsidRPr="00772B7A">
        <w:rPr>
          <w:rFonts w:asciiTheme="majorBidi" w:hAnsiTheme="majorBidi" w:cstheme="majorBidi"/>
          <w:sz w:val="24"/>
          <w:szCs w:val="24"/>
          <w:rtl/>
        </w:rPr>
        <w:t>، مما كان الدافع إلى تناول هذا الموضوع في الدراسة لأهدافه وأهميته.</w:t>
      </w:r>
      <w:r w:rsidRPr="00772B7A">
        <w:rPr>
          <w:rFonts w:asciiTheme="majorBidi" w:hAnsiTheme="majorBidi" w:cstheme="majorBidi"/>
          <w:b/>
          <w:bCs/>
          <w:sz w:val="24"/>
          <w:szCs w:val="24"/>
          <w:rtl/>
          <w:lang w:bidi="ar-EG"/>
        </w:rPr>
        <w:t xml:space="preserve"> </w:t>
      </w:r>
    </w:p>
    <w:p w14:paraId="6E085638" w14:textId="77777777" w:rsidR="007927A1" w:rsidRPr="00772B7A" w:rsidRDefault="007927A1" w:rsidP="00772B7A">
      <w:pPr>
        <w:autoSpaceDE w:val="0"/>
        <w:autoSpaceDN w:val="0"/>
        <w:adjustRightInd w:val="0"/>
        <w:spacing w:line="240" w:lineRule="auto"/>
        <w:jc w:val="both"/>
        <w:rPr>
          <w:rFonts w:asciiTheme="majorBidi" w:hAnsiTheme="majorBidi" w:cstheme="majorBidi"/>
          <w:sz w:val="24"/>
          <w:szCs w:val="24"/>
        </w:rPr>
      </w:pPr>
      <w:r w:rsidRPr="00772B7A">
        <w:rPr>
          <w:rFonts w:asciiTheme="majorBidi" w:hAnsiTheme="majorBidi" w:cstheme="majorBidi"/>
          <w:sz w:val="24"/>
          <w:szCs w:val="24"/>
          <w:rtl/>
        </w:rPr>
        <w:t>وتنبثق مشكلة الدراسة من عدد من التساؤلات، كان لها أساس نظري وعلمي متمثل في نتائج الدراسات السابقة؛ وتلك الأسئلة كالتالي:</w:t>
      </w:r>
    </w:p>
    <w:p w14:paraId="50E0A744" w14:textId="4FD220B2" w:rsidR="007927A1" w:rsidRPr="00772B7A" w:rsidRDefault="007927A1" w:rsidP="00772B7A">
      <w:pPr>
        <w:pStyle w:val="ListParagraph"/>
        <w:numPr>
          <w:ilvl w:val="0"/>
          <w:numId w:val="36"/>
        </w:numPr>
        <w:autoSpaceDE w:val="0"/>
        <w:autoSpaceDN w:val="0"/>
        <w:adjustRightInd w:val="0"/>
        <w:spacing w:after="0" w:line="240" w:lineRule="auto"/>
        <w:ind w:left="360" w:firstLine="0"/>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هل توجد علاقة بين </w:t>
      </w:r>
      <w:bookmarkStart w:id="16" w:name="OLE_LINK45"/>
      <w:bookmarkStart w:id="17" w:name="OLE_LINK46"/>
      <w:r w:rsidR="00A3609A" w:rsidRPr="00772B7A">
        <w:rPr>
          <w:rFonts w:asciiTheme="majorBidi" w:hAnsiTheme="majorBidi" w:cstheme="majorBidi"/>
          <w:sz w:val="24"/>
          <w:szCs w:val="24"/>
          <w:rtl/>
          <w:lang w:bidi="ar-KW"/>
        </w:rPr>
        <w:t>الاغتراب النفسي وتقدير الذات</w:t>
      </w:r>
      <w:bookmarkEnd w:id="16"/>
      <w:bookmarkEnd w:id="17"/>
      <w:r w:rsidRPr="00772B7A">
        <w:rPr>
          <w:rFonts w:asciiTheme="majorBidi" w:hAnsiTheme="majorBidi" w:cstheme="majorBidi"/>
          <w:sz w:val="24"/>
          <w:szCs w:val="24"/>
          <w:rtl/>
          <w:lang w:bidi="ar-KW"/>
        </w:rPr>
        <w:t>؟</w:t>
      </w:r>
    </w:p>
    <w:p w14:paraId="557DBE88" w14:textId="4BEBBBC7" w:rsidR="007927A1" w:rsidRPr="00772B7A" w:rsidRDefault="007927A1" w:rsidP="00772B7A">
      <w:pPr>
        <w:pStyle w:val="ListParagraph"/>
        <w:numPr>
          <w:ilvl w:val="0"/>
          <w:numId w:val="36"/>
        </w:numPr>
        <w:autoSpaceDE w:val="0"/>
        <w:autoSpaceDN w:val="0"/>
        <w:adjustRightInd w:val="0"/>
        <w:spacing w:after="0" w:line="240" w:lineRule="auto"/>
        <w:ind w:left="360" w:firstLine="0"/>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هل هناك فروق بين </w:t>
      </w:r>
      <w:r w:rsidR="00A3609A" w:rsidRPr="00772B7A">
        <w:rPr>
          <w:rFonts w:asciiTheme="majorBidi" w:hAnsiTheme="majorBidi" w:cstheme="majorBidi"/>
          <w:sz w:val="24"/>
          <w:szCs w:val="24"/>
          <w:rtl/>
          <w:lang w:bidi="ar-KW"/>
        </w:rPr>
        <w:t>الكويتيين و</w:t>
      </w:r>
      <w:r w:rsidR="008F1FC5" w:rsidRPr="00772B7A">
        <w:rPr>
          <w:rFonts w:asciiTheme="majorBidi" w:hAnsiTheme="majorBidi" w:cstheme="majorBidi"/>
          <w:sz w:val="24"/>
          <w:szCs w:val="24"/>
          <w:rtl/>
          <w:lang w:bidi="ar-KW"/>
        </w:rPr>
        <w:t>عديم</w:t>
      </w:r>
      <w:r w:rsidR="00A3609A" w:rsidRPr="00772B7A">
        <w:rPr>
          <w:rFonts w:asciiTheme="majorBidi" w:hAnsiTheme="majorBidi" w:cstheme="majorBidi"/>
          <w:sz w:val="24"/>
          <w:szCs w:val="24"/>
          <w:rtl/>
          <w:lang w:bidi="ar-KW"/>
        </w:rPr>
        <w:t>ي الجنسية</w:t>
      </w:r>
      <w:r w:rsidRPr="00772B7A">
        <w:rPr>
          <w:rFonts w:asciiTheme="majorBidi" w:hAnsiTheme="majorBidi" w:cstheme="majorBidi"/>
          <w:sz w:val="24"/>
          <w:szCs w:val="24"/>
          <w:rtl/>
          <w:lang w:bidi="ar-KW"/>
        </w:rPr>
        <w:t xml:space="preserve"> في </w:t>
      </w:r>
      <w:r w:rsidR="00A3609A" w:rsidRPr="00772B7A">
        <w:rPr>
          <w:rFonts w:asciiTheme="majorBidi" w:hAnsiTheme="majorBidi" w:cstheme="majorBidi"/>
          <w:sz w:val="24"/>
          <w:szCs w:val="24"/>
          <w:rtl/>
          <w:lang w:bidi="ar-KW"/>
        </w:rPr>
        <w:t>الاغتراب النفسي وتقدير الذات</w:t>
      </w:r>
    </w:p>
    <w:p w14:paraId="5218183A" w14:textId="77777777" w:rsidR="00CD2125" w:rsidRDefault="00CD2125" w:rsidP="00772B7A">
      <w:pPr>
        <w:spacing w:line="240" w:lineRule="auto"/>
        <w:jc w:val="both"/>
        <w:rPr>
          <w:rFonts w:asciiTheme="majorBidi" w:hAnsiTheme="majorBidi" w:cstheme="majorBidi"/>
          <w:b/>
          <w:bCs/>
          <w:sz w:val="24"/>
          <w:szCs w:val="24"/>
          <w:u w:val="single"/>
          <w:rtl/>
          <w:lang w:bidi="ar-KW"/>
        </w:rPr>
      </w:pPr>
    </w:p>
    <w:p w14:paraId="3B9045B5" w14:textId="769876F2" w:rsidR="00032EA4" w:rsidRPr="00772B7A" w:rsidRDefault="00032EA4" w:rsidP="00772B7A">
      <w:pPr>
        <w:spacing w:line="240" w:lineRule="auto"/>
        <w:jc w:val="both"/>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lastRenderedPageBreak/>
        <w:t>فرضيات الدراسة :</w:t>
      </w:r>
    </w:p>
    <w:p w14:paraId="3AF4EBC4" w14:textId="7C69D48D" w:rsidR="002B03F2" w:rsidRPr="00772B7A" w:rsidRDefault="002B03F2" w:rsidP="00772B7A">
      <w:pPr>
        <w:pStyle w:val="ListParagraph"/>
        <w:numPr>
          <w:ilvl w:val="0"/>
          <w:numId w:val="23"/>
        </w:numPr>
        <w:spacing w:line="240" w:lineRule="auto"/>
        <w:jc w:val="both"/>
        <w:rPr>
          <w:rFonts w:asciiTheme="majorBidi" w:hAnsiTheme="majorBidi" w:cstheme="majorBidi"/>
          <w:sz w:val="24"/>
          <w:szCs w:val="24"/>
          <w:lang w:bidi="ar-KW"/>
        </w:rPr>
      </w:pPr>
      <w:bookmarkStart w:id="18" w:name="OLE_LINK19"/>
      <w:bookmarkStart w:id="19" w:name="OLE_LINK20"/>
      <w:r w:rsidRPr="00772B7A">
        <w:rPr>
          <w:rFonts w:asciiTheme="majorBidi" w:hAnsiTheme="majorBidi" w:cstheme="majorBidi"/>
          <w:color w:val="000000" w:themeColor="text1"/>
          <w:sz w:val="24"/>
          <w:szCs w:val="24"/>
          <w:rtl/>
        </w:rPr>
        <w:t xml:space="preserve">توجد فروق ذات دالة إحصائية </w:t>
      </w:r>
      <w:r w:rsidRPr="00772B7A">
        <w:rPr>
          <w:rFonts w:asciiTheme="majorBidi" w:hAnsiTheme="majorBidi" w:cstheme="majorBidi"/>
          <w:sz w:val="24"/>
          <w:szCs w:val="24"/>
          <w:rtl/>
          <w:lang w:bidi="ar-KW"/>
        </w:rPr>
        <w:t>في كلاً من الاغتراب النفسي وتقدير الذات بين الكويتيين و</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ي الجنسية.</w:t>
      </w:r>
    </w:p>
    <w:p w14:paraId="61059EB6" w14:textId="02442C86" w:rsidR="002B03F2" w:rsidRPr="00772B7A" w:rsidRDefault="002B03F2" w:rsidP="00772B7A">
      <w:pPr>
        <w:pStyle w:val="ListParagraph"/>
        <w:numPr>
          <w:ilvl w:val="0"/>
          <w:numId w:val="23"/>
        </w:numPr>
        <w:spacing w:line="240" w:lineRule="auto"/>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توجد علاقة ارتباطية سالبة ذات دلالة إحصائية بين الاغتراب النفسي وتقدير الذات لدى الكويتيين و</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ي الجنسية.</w:t>
      </w:r>
    </w:p>
    <w:p w14:paraId="6B2EDDC5" w14:textId="77777777" w:rsidR="00740508" w:rsidRPr="00772B7A" w:rsidRDefault="00740508" w:rsidP="00772B7A">
      <w:pPr>
        <w:pStyle w:val="NoSpacing"/>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t xml:space="preserve">أهداف الدراسة : </w:t>
      </w:r>
    </w:p>
    <w:bookmarkEnd w:id="18"/>
    <w:bookmarkEnd w:id="19"/>
    <w:p w14:paraId="61E62088" w14:textId="4343BFFD" w:rsidR="00591DD0" w:rsidRPr="00772B7A" w:rsidRDefault="00591DD0" w:rsidP="00772B7A">
      <w:pPr>
        <w:pStyle w:val="NoSpacing"/>
        <w:numPr>
          <w:ilvl w:val="0"/>
          <w:numId w:val="3"/>
        </w:numPr>
        <w:ind w:left="656"/>
        <w:jc w:val="both"/>
        <w:rPr>
          <w:rFonts w:asciiTheme="majorBidi" w:hAnsiTheme="majorBidi" w:cstheme="majorBidi"/>
          <w:b/>
          <w:bCs/>
          <w:sz w:val="24"/>
          <w:szCs w:val="24"/>
          <w:u w:val="single"/>
          <w:lang w:bidi="ar-KW"/>
        </w:rPr>
      </w:pPr>
      <w:r w:rsidRPr="00772B7A">
        <w:rPr>
          <w:rFonts w:asciiTheme="majorBidi" w:hAnsiTheme="majorBidi" w:cstheme="majorBidi"/>
          <w:sz w:val="24"/>
          <w:szCs w:val="24"/>
          <w:rtl/>
          <w:lang w:bidi="ar-KW"/>
        </w:rPr>
        <w:t>بحث العلاقة بين كل من الاغتراب النفسي وتقدير الذات عند الكويتيين و</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ي الجنسية  .</w:t>
      </w:r>
    </w:p>
    <w:p w14:paraId="547AEE34" w14:textId="70E7DB26" w:rsidR="00591DD0" w:rsidRPr="00772B7A" w:rsidRDefault="00591DD0" w:rsidP="00772B7A">
      <w:pPr>
        <w:pStyle w:val="NoSpacing"/>
        <w:numPr>
          <w:ilvl w:val="0"/>
          <w:numId w:val="3"/>
        </w:numPr>
        <w:ind w:left="656"/>
        <w:jc w:val="both"/>
        <w:rPr>
          <w:rFonts w:asciiTheme="majorBidi" w:hAnsiTheme="majorBidi" w:cstheme="majorBidi"/>
          <w:b/>
          <w:bCs/>
          <w:sz w:val="24"/>
          <w:szCs w:val="24"/>
          <w:u w:val="single"/>
          <w:lang w:bidi="ar-KW"/>
        </w:rPr>
      </w:pPr>
      <w:r w:rsidRPr="00772B7A">
        <w:rPr>
          <w:rFonts w:asciiTheme="majorBidi" w:hAnsiTheme="majorBidi" w:cstheme="majorBidi"/>
          <w:sz w:val="24"/>
          <w:szCs w:val="24"/>
          <w:rtl/>
          <w:lang w:bidi="ar-KW"/>
        </w:rPr>
        <w:t xml:space="preserve">التعرف على الفروق في كل من الاغتراب النفسي  وتقدير الذات وفقاً للمتغيرات التالية : الجنس، والجنسية. </w:t>
      </w:r>
    </w:p>
    <w:p w14:paraId="0B1110D8" w14:textId="77777777" w:rsidR="00591DD0" w:rsidRPr="00772B7A" w:rsidRDefault="00591DD0" w:rsidP="00772B7A">
      <w:pPr>
        <w:pStyle w:val="NoSpacing"/>
        <w:numPr>
          <w:ilvl w:val="0"/>
          <w:numId w:val="3"/>
        </w:numPr>
        <w:ind w:left="656"/>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قدرة على التنبؤ بالاغتراب النفسي  من خلال تقدير الذات .</w:t>
      </w:r>
    </w:p>
    <w:p w14:paraId="01F89E8A" w14:textId="1DD72654" w:rsidR="003B4230" w:rsidRPr="00772B7A" w:rsidRDefault="003B4230" w:rsidP="00772B7A">
      <w:pPr>
        <w:pStyle w:val="NoSpacing"/>
        <w:ind w:left="386"/>
        <w:jc w:val="both"/>
        <w:rPr>
          <w:rFonts w:asciiTheme="majorBidi" w:hAnsiTheme="majorBidi" w:cstheme="majorBidi"/>
          <w:sz w:val="24"/>
          <w:szCs w:val="24"/>
          <w:lang w:bidi="ar-KW"/>
        </w:rPr>
      </w:pPr>
    </w:p>
    <w:p w14:paraId="2E6C799C" w14:textId="5900A6B8" w:rsidR="00740508" w:rsidRPr="00772B7A" w:rsidRDefault="00740508" w:rsidP="00772B7A">
      <w:pPr>
        <w:spacing w:line="240" w:lineRule="auto"/>
        <w:jc w:val="both"/>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t>أهمية الدراسة :</w:t>
      </w:r>
    </w:p>
    <w:p w14:paraId="7E0A6271" w14:textId="77777777" w:rsidR="00361B56" w:rsidRPr="00772B7A" w:rsidRDefault="00926356" w:rsidP="00772B7A">
      <w:pPr>
        <w:pStyle w:val="NoSpacing"/>
        <w:ind w:left="360"/>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    </w:t>
      </w:r>
      <w:r w:rsidR="00A2150A" w:rsidRPr="00772B7A">
        <w:rPr>
          <w:rFonts w:asciiTheme="majorBidi" w:hAnsiTheme="majorBidi" w:cstheme="majorBidi"/>
          <w:sz w:val="24"/>
          <w:szCs w:val="24"/>
          <w:rtl/>
          <w:lang w:bidi="ar-KW"/>
        </w:rPr>
        <w:t xml:space="preserve"> </w:t>
      </w:r>
      <w:r w:rsidR="00361B56" w:rsidRPr="00772B7A">
        <w:rPr>
          <w:rFonts w:asciiTheme="majorBidi" w:hAnsiTheme="majorBidi" w:cstheme="majorBidi"/>
          <w:sz w:val="24"/>
          <w:szCs w:val="24"/>
          <w:rtl/>
          <w:lang w:bidi="ar-KW"/>
        </w:rPr>
        <w:t xml:space="preserve">تتمثل أهمية هذه الدراسة فيما يمكن أن تقدمة من فائدة على المستوي العلمي والتطبيقي. حيث إن للاغتراب النفسي تأثيرات سلبية مرتبطة بالعديد من الأمراض النفسية والجسدية ، فهو يعرض صحة الفرد للخطر، ويقلل من سعادتهم ، وتدهور علاقاتهم الشخصية وأدائهم الاجتماعي ، مما يؤثر سلباً على المجتمع . بينما يعتبر تقدير الذات المفتاح الرئيسي للنجاح في المجتمع ، فالمستويات المنخفضة من الاغتراب النفسي تعزز الولاء ، والتوافق النفسي مع المجتمع والذات . </w:t>
      </w:r>
    </w:p>
    <w:p w14:paraId="6F6F8F3F" w14:textId="77777777" w:rsidR="00361B56" w:rsidRPr="00772B7A" w:rsidRDefault="00361B56" w:rsidP="00772B7A">
      <w:pPr>
        <w:pStyle w:val="NoSpacing"/>
        <w:ind w:left="360"/>
        <w:jc w:val="both"/>
        <w:rPr>
          <w:rFonts w:asciiTheme="majorBidi" w:hAnsiTheme="majorBidi" w:cstheme="majorBidi"/>
          <w:sz w:val="24"/>
          <w:szCs w:val="24"/>
          <w:rtl/>
          <w:lang w:bidi="ar-KW"/>
        </w:rPr>
      </w:pPr>
    </w:p>
    <w:p w14:paraId="556357C4" w14:textId="49401758" w:rsidR="00B60EAF" w:rsidRDefault="00361B56" w:rsidP="00772B7A">
      <w:pPr>
        <w:pStyle w:val="NoSpacing"/>
        <w:ind w:left="360"/>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       كما يتضح من خلال عرض الدراسات السابقة ، </w:t>
      </w:r>
      <w:r w:rsidR="000E640B" w:rsidRPr="00772B7A">
        <w:rPr>
          <w:rFonts w:asciiTheme="majorBidi" w:hAnsiTheme="majorBidi" w:cstheme="majorBidi"/>
          <w:sz w:val="24"/>
          <w:szCs w:val="24"/>
          <w:rtl/>
          <w:lang w:bidi="ar-KW"/>
        </w:rPr>
        <w:t>قلة</w:t>
      </w:r>
      <w:r w:rsidRPr="00772B7A">
        <w:rPr>
          <w:rFonts w:asciiTheme="majorBidi" w:hAnsiTheme="majorBidi" w:cstheme="majorBidi"/>
          <w:sz w:val="24"/>
          <w:szCs w:val="24"/>
          <w:rtl/>
          <w:lang w:bidi="ar-KW"/>
        </w:rPr>
        <w:t xml:space="preserve"> الدراسات التي تناولت متغيرات الاغتراب النفسي وتقدير الذات </w:t>
      </w:r>
      <w:r w:rsidR="000E640B" w:rsidRPr="00772B7A">
        <w:rPr>
          <w:rFonts w:asciiTheme="majorBidi" w:hAnsiTheme="majorBidi" w:cstheme="majorBidi"/>
          <w:sz w:val="24"/>
          <w:szCs w:val="24"/>
          <w:rtl/>
          <w:lang w:bidi="ar-KW"/>
        </w:rPr>
        <w:t>وخصوصا في دول الخليج العربي</w:t>
      </w:r>
      <w:r w:rsidRPr="00772B7A">
        <w:rPr>
          <w:rFonts w:asciiTheme="majorBidi" w:hAnsiTheme="majorBidi" w:cstheme="majorBidi"/>
          <w:sz w:val="24"/>
          <w:szCs w:val="24"/>
          <w:rtl/>
          <w:lang w:bidi="ar-KW"/>
        </w:rPr>
        <w:t xml:space="preserve">. ولم تتناول اي دراسة  </w:t>
      </w:r>
      <w:r w:rsidR="00D6677C" w:rsidRPr="00772B7A">
        <w:rPr>
          <w:rFonts w:asciiTheme="majorBidi" w:hAnsiTheme="majorBidi" w:cstheme="majorBidi"/>
          <w:sz w:val="24"/>
          <w:szCs w:val="24"/>
          <w:rtl/>
          <w:lang w:bidi="ar-KW"/>
        </w:rPr>
        <w:t xml:space="preserve">-على حد علم الباحث- </w:t>
      </w:r>
      <w:r w:rsidRPr="00772B7A">
        <w:rPr>
          <w:rFonts w:asciiTheme="majorBidi" w:hAnsiTheme="majorBidi" w:cstheme="majorBidi"/>
          <w:sz w:val="24"/>
          <w:szCs w:val="24"/>
          <w:rtl/>
          <w:lang w:bidi="ar-KW"/>
        </w:rPr>
        <w:t xml:space="preserve">هذه المتغيرات لدي </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 xml:space="preserve">ي الجنسية . فتعتبر نتائج هذه الدراسة إسهاماً يمكن أن يساعد </w:t>
      </w:r>
      <w:r w:rsidR="002D3D41" w:rsidRPr="00772B7A">
        <w:rPr>
          <w:rFonts w:asciiTheme="majorBidi" w:hAnsiTheme="majorBidi" w:cstheme="majorBidi"/>
          <w:sz w:val="24"/>
          <w:szCs w:val="24"/>
          <w:rtl/>
          <w:lang w:bidi="ar-KW"/>
        </w:rPr>
        <w:t>على</w:t>
      </w:r>
      <w:r w:rsidRPr="00772B7A">
        <w:rPr>
          <w:rFonts w:asciiTheme="majorBidi" w:hAnsiTheme="majorBidi" w:cstheme="majorBidi"/>
          <w:sz w:val="24"/>
          <w:szCs w:val="24"/>
          <w:rtl/>
          <w:lang w:bidi="ar-KW"/>
        </w:rPr>
        <w:t xml:space="preserve"> توضيح أبعاد الاغتراب النفسي لدي </w:t>
      </w:r>
      <w:r w:rsidR="002216DD" w:rsidRPr="00772B7A">
        <w:rPr>
          <w:rFonts w:asciiTheme="majorBidi" w:hAnsiTheme="majorBidi" w:cstheme="majorBidi"/>
          <w:sz w:val="24"/>
          <w:szCs w:val="24"/>
          <w:rtl/>
          <w:lang w:bidi="ar-KW"/>
        </w:rPr>
        <w:t xml:space="preserve">الكويتيين وغير الكويتيين </w:t>
      </w:r>
      <w:r w:rsidRPr="00772B7A">
        <w:rPr>
          <w:rFonts w:asciiTheme="majorBidi" w:hAnsiTheme="majorBidi" w:cstheme="majorBidi"/>
          <w:sz w:val="24"/>
          <w:szCs w:val="24"/>
          <w:rtl/>
          <w:lang w:bidi="ar-KW"/>
        </w:rPr>
        <w:t xml:space="preserve">، وهل فعلا </w:t>
      </w:r>
      <w:r w:rsidR="005C39C4" w:rsidRPr="00772B7A">
        <w:rPr>
          <w:rFonts w:asciiTheme="majorBidi" w:hAnsiTheme="majorBidi" w:cstheme="majorBidi"/>
          <w:sz w:val="24"/>
          <w:szCs w:val="24"/>
          <w:rtl/>
          <w:lang w:bidi="ar-KW"/>
        </w:rPr>
        <w:t xml:space="preserve">أن هناك </w:t>
      </w:r>
      <w:r w:rsidR="007A0930" w:rsidRPr="00772B7A">
        <w:rPr>
          <w:rFonts w:asciiTheme="majorBidi" w:hAnsiTheme="majorBidi" w:cstheme="majorBidi"/>
          <w:sz w:val="24"/>
          <w:szCs w:val="24"/>
          <w:rtl/>
          <w:lang w:bidi="ar-KW"/>
        </w:rPr>
        <w:t>متغير آخر</w:t>
      </w:r>
      <w:r w:rsidR="00317BB2" w:rsidRPr="00772B7A">
        <w:rPr>
          <w:rFonts w:asciiTheme="majorBidi" w:hAnsiTheme="majorBidi" w:cstheme="majorBidi"/>
          <w:sz w:val="24"/>
          <w:szCs w:val="24"/>
          <w:rtl/>
          <w:lang w:bidi="ar-KW"/>
        </w:rPr>
        <w:t>(الجنسية)</w:t>
      </w:r>
      <w:r w:rsidRPr="00772B7A">
        <w:rPr>
          <w:rFonts w:asciiTheme="majorBidi" w:hAnsiTheme="majorBidi" w:cstheme="majorBidi"/>
          <w:sz w:val="24"/>
          <w:szCs w:val="24"/>
          <w:rtl/>
          <w:lang w:bidi="ar-KW"/>
        </w:rPr>
        <w:t xml:space="preserve"> يؤدي الي مستويات مرتفعة من الاغتراب النفسي مما يؤثر </w:t>
      </w:r>
      <w:r w:rsidR="002216DD" w:rsidRPr="00772B7A">
        <w:rPr>
          <w:rFonts w:asciiTheme="majorBidi" w:hAnsiTheme="majorBidi" w:cstheme="majorBidi"/>
          <w:sz w:val="24"/>
          <w:szCs w:val="24"/>
          <w:rtl/>
          <w:lang w:bidi="ar-KW"/>
        </w:rPr>
        <w:t>على</w:t>
      </w:r>
      <w:r w:rsidRPr="00772B7A">
        <w:rPr>
          <w:rFonts w:asciiTheme="majorBidi" w:hAnsiTheme="majorBidi" w:cstheme="majorBidi"/>
          <w:sz w:val="24"/>
          <w:szCs w:val="24"/>
          <w:rtl/>
          <w:lang w:bidi="ar-KW"/>
        </w:rPr>
        <w:t xml:space="preserve"> تقدير الذات .</w:t>
      </w:r>
    </w:p>
    <w:p w14:paraId="3ACC6841" w14:textId="77777777" w:rsidR="003E2FD4" w:rsidRPr="00772B7A" w:rsidRDefault="003E2FD4" w:rsidP="00772B7A">
      <w:pPr>
        <w:pStyle w:val="NoSpacing"/>
        <w:ind w:left="360"/>
        <w:jc w:val="both"/>
        <w:rPr>
          <w:rFonts w:asciiTheme="majorBidi" w:hAnsiTheme="majorBidi" w:cstheme="majorBidi"/>
          <w:sz w:val="24"/>
          <w:szCs w:val="24"/>
          <w:rtl/>
          <w:lang w:bidi="ar-KW"/>
        </w:rPr>
      </w:pPr>
    </w:p>
    <w:p w14:paraId="123F4637" w14:textId="07F176B3" w:rsidR="00671A45" w:rsidRPr="00772B7A" w:rsidRDefault="00671A45" w:rsidP="00772B7A">
      <w:pPr>
        <w:pStyle w:val="NoSpacing"/>
        <w:ind w:left="360"/>
        <w:jc w:val="both"/>
        <w:rPr>
          <w:rFonts w:asciiTheme="majorBidi" w:hAnsiTheme="majorBidi" w:cstheme="majorBidi"/>
          <w:b/>
          <w:bCs/>
          <w:sz w:val="24"/>
          <w:szCs w:val="24"/>
          <w:u w:val="single"/>
          <w:lang w:bidi="ar-EG"/>
        </w:rPr>
      </w:pPr>
      <w:r w:rsidRPr="00772B7A">
        <w:rPr>
          <w:rFonts w:asciiTheme="majorBidi" w:hAnsiTheme="majorBidi" w:cstheme="majorBidi"/>
          <w:b/>
          <w:bCs/>
          <w:sz w:val="24"/>
          <w:szCs w:val="24"/>
          <w:u w:val="single"/>
          <w:rtl/>
          <w:lang w:bidi="ar-EG"/>
        </w:rPr>
        <w:t>حدود الدراسة</w:t>
      </w:r>
    </w:p>
    <w:p w14:paraId="2075557E" w14:textId="1EE81A27" w:rsidR="00671A45" w:rsidRPr="00772B7A" w:rsidRDefault="00671A45" w:rsidP="00772B7A">
      <w:pPr>
        <w:spacing w:before="240" w:line="240" w:lineRule="auto"/>
        <w:jc w:val="both"/>
        <w:rPr>
          <w:rFonts w:asciiTheme="majorBidi" w:hAnsiTheme="majorBidi" w:cstheme="majorBidi"/>
          <w:sz w:val="24"/>
          <w:szCs w:val="24"/>
          <w:rtl/>
        </w:rPr>
      </w:pPr>
      <w:r w:rsidRPr="00772B7A">
        <w:rPr>
          <w:rFonts w:asciiTheme="majorBidi" w:hAnsiTheme="majorBidi" w:cstheme="majorBidi"/>
          <w:sz w:val="24"/>
          <w:szCs w:val="24"/>
          <w:rtl/>
        </w:rPr>
        <w:t>تنقسم حدود هذه الدراسة إلى حدود مكانية وحدود زمانية</w:t>
      </w:r>
      <w:r w:rsidR="003E2FD4">
        <w:rPr>
          <w:rFonts w:asciiTheme="majorBidi" w:hAnsiTheme="majorBidi" w:cstheme="majorBidi" w:hint="cs"/>
          <w:sz w:val="24"/>
          <w:szCs w:val="24"/>
          <w:rtl/>
        </w:rPr>
        <w:t xml:space="preserve"> </w:t>
      </w:r>
      <w:r w:rsidRPr="00772B7A">
        <w:rPr>
          <w:rFonts w:asciiTheme="majorBidi" w:hAnsiTheme="majorBidi" w:cstheme="majorBidi"/>
          <w:sz w:val="24"/>
          <w:szCs w:val="24"/>
          <w:rtl/>
        </w:rPr>
        <w:t>:</w:t>
      </w:r>
    </w:p>
    <w:p w14:paraId="505D8E60" w14:textId="3590BE8C" w:rsidR="00671A45" w:rsidRPr="00772B7A" w:rsidRDefault="00671A45" w:rsidP="00CD2125">
      <w:pPr>
        <w:tabs>
          <w:tab w:val="right" w:pos="4590"/>
        </w:tabs>
        <w:spacing w:before="240" w:after="0" w:line="240" w:lineRule="auto"/>
        <w:contextualSpacing/>
        <w:jc w:val="both"/>
        <w:rPr>
          <w:rFonts w:asciiTheme="majorBidi" w:hAnsiTheme="majorBidi" w:cstheme="majorBidi"/>
          <w:sz w:val="24"/>
          <w:szCs w:val="24"/>
          <w:rtl/>
        </w:rPr>
      </w:pPr>
      <w:r w:rsidRPr="00772B7A">
        <w:rPr>
          <w:rFonts w:asciiTheme="majorBidi" w:hAnsiTheme="majorBidi" w:cstheme="majorBidi"/>
          <w:sz w:val="24"/>
          <w:szCs w:val="24"/>
          <w:rtl/>
        </w:rPr>
        <w:t xml:space="preserve">الحدود المكانية: أجريت الدراسة في دولة الكويت </w:t>
      </w:r>
      <w:r w:rsidR="005D4F34" w:rsidRPr="00772B7A">
        <w:rPr>
          <w:rFonts w:asciiTheme="majorBidi" w:hAnsiTheme="majorBidi" w:cstheme="majorBidi"/>
          <w:sz w:val="24"/>
          <w:szCs w:val="24"/>
          <w:rtl/>
        </w:rPr>
        <w:t xml:space="preserve">على طلبة المدارس الحكومية </w:t>
      </w:r>
      <w:r w:rsidR="00850DF8" w:rsidRPr="00772B7A">
        <w:rPr>
          <w:rFonts w:asciiTheme="majorBidi" w:eastAsia="Calibri" w:hAnsiTheme="majorBidi" w:cstheme="majorBidi"/>
          <w:sz w:val="24"/>
          <w:szCs w:val="24"/>
          <w:rtl/>
          <w:lang w:val="en-GB"/>
        </w:rPr>
        <w:t xml:space="preserve"> التابعة لمنطقة العاصمة التعليمية</w:t>
      </w:r>
      <w:r w:rsidR="00250037" w:rsidRPr="00772B7A">
        <w:rPr>
          <w:rFonts w:asciiTheme="majorBidi" w:eastAsia="Calibri" w:hAnsiTheme="majorBidi" w:cstheme="majorBidi"/>
          <w:sz w:val="24"/>
          <w:szCs w:val="24"/>
          <w:rtl/>
          <w:lang w:val="en-GB"/>
        </w:rPr>
        <w:t>.</w:t>
      </w:r>
    </w:p>
    <w:p w14:paraId="302BDD48" w14:textId="4EC864EC" w:rsidR="00671A45" w:rsidRDefault="00671A45" w:rsidP="00772B7A">
      <w:pPr>
        <w:spacing w:before="240" w:line="240" w:lineRule="auto"/>
        <w:ind w:firstLine="26"/>
        <w:jc w:val="both"/>
        <w:rPr>
          <w:rFonts w:asciiTheme="majorBidi" w:eastAsia="Calibri" w:hAnsiTheme="majorBidi" w:cstheme="majorBidi"/>
          <w:sz w:val="24"/>
          <w:szCs w:val="24"/>
          <w:rtl/>
          <w:lang w:bidi="ar-EG"/>
        </w:rPr>
      </w:pPr>
      <w:r w:rsidRPr="00772B7A">
        <w:rPr>
          <w:rFonts w:asciiTheme="majorBidi" w:hAnsiTheme="majorBidi" w:cstheme="majorBidi"/>
          <w:sz w:val="24"/>
          <w:szCs w:val="24"/>
          <w:rtl/>
        </w:rPr>
        <w:t xml:space="preserve">الحدود الزمانية: طبقت هذه الدراسة خلال العام الدراسي </w:t>
      </w:r>
      <w:r w:rsidRPr="00772B7A">
        <w:rPr>
          <w:rFonts w:asciiTheme="majorBidi" w:hAnsiTheme="majorBidi" w:cstheme="majorBidi"/>
          <w:sz w:val="24"/>
          <w:szCs w:val="24"/>
          <w:rtl/>
          <w:lang w:bidi="ar-EG"/>
        </w:rPr>
        <w:t>(</w:t>
      </w:r>
      <w:r w:rsidR="008C0038" w:rsidRPr="00772B7A">
        <w:rPr>
          <w:rFonts w:asciiTheme="majorBidi" w:hAnsiTheme="majorBidi" w:cstheme="majorBidi"/>
          <w:sz w:val="24"/>
          <w:szCs w:val="24"/>
          <w:rtl/>
          <w:lang w:bidi="ar-EG"/>
        </w:rPr>
        <w:t>2019</w:t>
      </w:r>
      <w:r w:rsidRPr="00772B7A">
        <w:rPr>
          <w:rFonts w:asciiTheme="majorBidi" w:hAnsiTheme="majorBidi" w:cstheme="majorBidi"/>
          <w:sz w:val="24"/>
          <w:szCs w:val="24"/>
          <w:rtl/>
          <w:lang w:bidi="ar-EG"/>
        </w:rPr>
        <w:t>-</w:t>
      </w:r>
      <w:r w:rsidR="00C235BE" w:rsidRPr="00772B7A">
        <w:rPr>
          <w:rFonts w:asciiTheme="majorBidi" w:hAnsiTheme="majorBidi" w:cstheme="majorBidi"/>
          <w:sz w:val="24"/>
          <w:szCs w:val="24"/>
          <w:rtl/>
          <w:lang w:bidi="ar-EG"/>
        </w:rPr>
        <w:t>2020</w:t>
      </w:r>
      <w:r w:rsidRPr="00772B7A">
        <w:rPr>
          <w:rFonts w:asciiTheme="majorBidi" w:hAnsiTheme="majorBidi" w:cstheme="majorBidi"/>
          <w:sz w:val="24"/>
          <w:szCs w:val="24"/>
          <w:rtl/>
          <w:lang w:bidi="ar-EG"/>
        </w:rPr>
        <w:t xml:space="preserve">) </w:t>
      </w:r>
      <w:r w:rsidRPr="00772B7A">
        <w:rPr>
          <w:rFonts w:asciiTheme="majorBidi" w:hAnsiTheme="majorBidi" w:cstheme="majorBidi"/>
          <w:sz w:val="24"/>
          <w:szCs w:val="24"/>
          <w:rtl/>
        </w:rPr>
        <w:t xml:space="preserve">الميلادي، على </w:t>
      </w:r>
      <w:r w:rsidRPr="00772B7A">
        <w:rPr>
          <w:rFonts w:asciiTheme="majorBidi" w:eastAsia="Calibri" w:hAnsiTheme="majorBidi" w:cstheme="majorBidi"/>
          <w:sz w:val="24"/>
          <w:szCs w:val="24"/>
          <w:rtl/>
          <w:lang w:bidi="ar-EG"/>
        </w:rPr>
        <w:t xml:space="preserve">عينة من طلبة الثانوية </w:t>
      </w:r>
      <w:r w:rsidR="008763EC" w:rsidRPr="00772B7A">
        <w:rPr>
          <w:rFonts w:asciiTheme="majorBidi" w:eastAsia="Calibri" w:hAnsiTheme="majorBidi" w:cstheme="majorBidi"/>
          <w:sz w:val="24"/>
          <w:szCs w:val="24"/>
          <w:rtl/>
          <w:lang w:bidi="ar-EG"/>
        </w:rPr>
        <w:t>الذكور</w:t>
      </w:r>
      <w:r w:rsidRPr="00772B7A">
        <w:rPr>
          <w:rFonts w:asciiTheme="majorBidi" w:eastAsia="Calibri" w:hAnsiTheme="majorBidi" w:cstheme="majorBidi"/>
          <w:sz w:val="24"/>
          <w:szCs w:val="24"/>
          <w:rtl/>
          <w:lang w:bidi="ar-EG"/>
        </w:rPr>
        <w:t>.</w:t>
      </w:r>
    </w:p>
    <w:p w14:paraId="78D48D5E" w14:textId="77777777" w:rsidR="003E2FD4" w:rsidRPr="00772B7A" w:rsidRDefault="003E2FD4" w:rsidP="00772B7A">
      <w:pPr>
        <w:spacing w:before="240" w:line="240" w:lineRule="auto"/>
        <w:ind w:firstLine="26"/>
        <w:jc w:val="both"/>
        <w:rPr>
          <w:rFonts w:asciiTheme="majorBidi" w:eastAsia="Calibri" w:hAnsiTheme="majorBidi" w:cstheme="majorBidi"/>
          <w:sz w:val="24"/>
          <w:szCs w:val="24"/>
          <w:rtl/>
          <w:lang w:bidi="ar-EG"/>
        </w:rPr>
      </w:pPr>
    </w:p>
    <w:p w14:paraId="53248ED6" w14:textId="16A9B8A9" w:rsidR="00167963" w:rsidRPr="00772B7A" w:rsidRDefault="00167963" w:rsidP="00772B7A">
      <w:pPr>
        <w:spacing w:before="240" w:line="240" w:lineRule="auto"/>
        <w:ind w:firstLine="26"/>
        <w:jc w:val="both"/>
        <w:rPr>
          <w:rFonts w:asciiTheme="majorBidi" w:hAnsiTheme="majorBidi" w:cstheme="majorBidi"/>
          <w:b/>
          <w:bCs/>
          <w:sz w:val="24"/>
          <w:szCs w:val="24"/>
          <w:u w:val="single"/>
          <w:rtl/>
        </w:rPr>
      </w:pPr>
      <w:r w:rsidRPr="00772B7A">
        <w:rPr>
          <w:rFonts w:asciiTheme="majorBidi" w:eastAsia="Calibri" w:hAnsiTheme="majorBidi" w:cstheme="majorBidi"/>
          <w:b/>
          <w:bCs/>
          <w:sz w:val="24"/>
          <w:szCs w:val="24"/>
          <w:u w:val="single"/>
          <w:rtl/>
          <w:lang w:bidi="ar-EG"/>
        </w:rPr>
        <w:t>مصطلحات الدراسة</w:t>
      </w:r>
    </w:p>
    <w:p w14:paraId="7276AA0C" w14:textId="0D4054F9" w:rsidR="00333D3A" w:rsidRDefault="00E27431" w:rsidP="00772B7A">
      <w:pPr>
        <w:autoSpaceDE w:val="0"/>
        <w:autoSpaceDN w:val="0"/>
        <w:adjustRightInd w:val="0"/>
        <w:spacing w:after="0" w:line="240" w:lineRule="auto"/>
        <w:jc w:val="both"/>
        <w:rPr>
          <w:rFonts w:asciiTheme="majorBidi" w:hAnsiTheme="majorBidi" w:cstheme="majorBidi"/>
          <w:sz w:val="24"/>
          <w:szCs w:val="24"/>
          <w:rtl/>
        </w:rPr>
      </w:pPr>
      <w:r w:rsidRPr="00772B7A">
        <w:rPr>
          <w:rStyle w:val="hps"/>
          <w:rFonts w:asciiTheme="majorBidi" w:hAnsiTheme="majorBidi" w:cstheme="majorBidi"/>
          <w:b/>
          <w:bCs/>
          <w:sz w:val="24"/>
          <w:szCs w:val="24"/>
          <w:rtl/>
        </w:rPr>
        <w:t>أ</w:t>
      </w:r>
      <w:r w:rsidR="00333D3A" w:rsidRPr="00772B7A">
        <w:rPr>
          <w:rStyle w:val="hps"/>
          <w:rFonts w:asciiTheme="majorBidi" w:hAnsiTheme="majorBidi" w:cstheme="majorBidi"/>
          <w:b/>
          <w:bCs/>
          <w:sz w:val="24"/>
          <w:szCs w:val="24"/>
          <w:rtl/>
        </w:rPr>
        <w:t xml:space="preserve"> – </w:t>
      </w:r>
      <w:r w:rsidR="00AF4B3D" w:rsidRPr="00772B7A">
        <w:rPr>
          <w:rStyle w:val="hps"/>
          <w:rFonts w:asciiTheme="majorBidi" w:hAnsiTheme="majorBidi" w:cstheme="majorBidi"/>
          <w:b/>
          <w:bCs/>
          <w:sz w:val="24"/>
          <w:szCs w:val="24"/>
          <w:rtl/>
        </w:rPr>
        <w:t>الاغت</w:t>
      </w:r>
      <w:r w:rsidR="008B7AE9" w:rsidRPr="00772B7A">
        <w:rPr>
          <w:rStyle w:val="hps"/>
          <w:rFonts w:asciiTheme="majorBidi" w:hAnsiTheme="majorBidi" w:cstheme="majorBidi"/>
          <w:b/>
          <w:bCs/>
          <w:sz w:val="24"/>
          <w:szCs w:val="24"/>
          <w:rtl/>
        </w:rPr>
        <w:t>راب</w:t>
      </w:r>
      <w:r w:rsidRPr="00772B7A">
        <w:rPr>
          <w:rStyle w:val="hps"/>
          <w:rFonts w:asciiTheme="majorBidi" w:hAnsiTheme="majorBidi" w:cstheme="majorBidi"/>
          <w:b/>
          <w:bCs/>
          <w:sz w:val="24"/>
          <w:szCs w:val="24"/>
          <w:rtl/>
        </w:rPr>
        <w:t xml:space="preserve"> النفسي</w:t>
      </w:r>
      <w:r w:rsidR="00D97FFB" w:rsidRPr="00772B7A">
        <w:rPr>
          <w:rStyle w:val="hps"/>
          <w:rFonts w:asciiTheme="majorBidi" w:hAnsiTheme="majorBidi" w:cstheme="majorBidi"/>
          <w:b/>
          <w:bCs/>
          <w:sz w:val="24"/>
          <w:szCs w:val="24"/>
          <w:rtl/>
        </w:rPr>
        <w:t xml:space="preserve"> :  </w:t>
      </w:r>
      <w:r w:rsidR="008B7AE9" w:rsidRPr="00772B7A">
        <w:rPr>
          <w:rFonts w:asciiTheme="majorBidi" w:hAnsiTheme="majorBidi" w:cstheme="majorBidi"/>
          <w:sz w:val="24"/>
          <w:szCs w:val="24"/>
          <w:rtl/>
        </w:rPr>
        <w:t>أن الشعور بالاغتراب يتضمن معاني متعددة مثل الشعور بالانفصال عن المجتمع الذي يعيش فيه الفرد وعن الطبيعة المحيطة به والاحساس بالعجز وعدم القدرة على التأثير فيمن حوله وافتقاد الشعور بالهوية وعدم التمسك بالمعايير والقيم السائدة في المجتمع</w:t>
      </w:r>
      <w:r w:rsidR="006028F9" w:rsidRPr="00772B7A">
        <w:rPr>
          <w:rFonts w:asciiTheme="majorBidi" w:hAnsiTheme="majorBidi" w:cstheme="majorBidi"/>
          <w:sz w:val="24"/>
          <w:szCs w:val="24"/>
          <w:rtl/>
        </w:rPr>
        <w:t>(كباج</w:t>
      </w:r>
      <w:r w:rsidR="00482051" w:rsidRPr="00772B7A">
        <w:rPr>
          <w:rFonts w:asciiTheme="majorBidi" w:hAnsiTheme="majorBidi" w:cstheme="majorBidi"/>
          <w:sz w:val="24"/>
          <w:szCs w:val="24"/>
          <w:rtl/>
        </w:rPr>
        <w:t>ة</w:t>
      </w:r>
      <w:r w:rsidR="00533299" w:rsidRPr="00772B7A">
        <w:rPr>
          <w:rFonts w:asciiTheme="majorBidi" w:hAnsiTheme="majorBidi" w:cstheme="majorBidi"/>
          <w:sz w:val="24"/>
          <w:szCs w:val="24"/>
          <w:rtl/>
        </w:rPr>
        <w:t>، 2015).</w:t>
      </w:r>
      <w:r w:rsidR="008F67F0" w:rsidRPr="00772B7A">
        <w:rPr>
          <w:rFonts w:asciiTheme="majorBidi" w:hAnsiTheme="majorBidi" w:cstheme="majorBidi"/>
          <w:sz w:val="24"/>
          <w:szCs w:val="24"/>
          <w:rtl/>
        </w:rPr>
        <w:t xml:space="preserve">   </w:t>
      </w:r>
      <w:r w:rsidR="00333D3A" w:rsidRPr="00772B7A">
        <w:rPr>
          <w:rFonts w:asciiTheme="majorBidi" w:hAnsiTheme="majorBidi" w:cstheme="majorBidi"/>
          <w:sz w:val="24"/>
          <w:szCs w:val="24"/>
          <w:rtl/>
        </w:rPr>
        <w:t xml:space="preserve">ويعرف إجرائيًّا بأنه الدرجة التي یحصل علیھا الطالب على مقياس </w:t>
      </w:r>
      <w:r w:rsidR="00533299" w:rsidRPr="00772B7A">
        <w:rPr>
          <w:rFonts w:asciiTheme="majorBidi" w:hAnsiTheme="majorBidi" w:cstheme="majorBidi"/>
          <w:sz w:val="24"/>
          <w:szCs w:val="24"/>
          <w:rtl/>
        </w:rPr>
        <w:t>الاغتراب</w:t>
      </w:r>
      <w:r w:rsidR="005441C5" w:rsidRPr="00772B7A">
        <w:rPr>
          <w:rFonts w:asciiTheme="majorBidi" w:hAnsiTheme="majorBidi" w:cstheme="majorBidi"/>
          <w:sz w:val="24"/>
          <w:szCs w:val="24"/>
          <w:rtl/>
        </w:rPr>
        <w:t xml:space="preserve"> النفسي</w:t>
      </w:r>
      <w:r w:rsidR="00333D3A" w:rsidRPr="00772B7A">
        <w:rPr>
          <w:rFonts w:asciiTheme="majorBidi" w:hAnsiTheme="majorBidi" w:cstheme="majorBidi"/>
          <w:sz w:val="24"/>
          <w:szCs w:val="24"/>
          <w:rtl/>
        </w:rPr>
        <w:t xml:space="preserve"> المستخدم في هذه الدراسة </w:t>
      </w:r>
      <w:r w:rsidR="00AF32C7" w:rsidRPr="00772B7A">
        <w:rPr>
          <w:rFonts w:asciiTheme="majorBidi" w:hAnsiTheme="majorBidi" w:cstheme="majorBidi"/>
          <w:sz w:val="24"/>
          <w:szCs w:val="24"/>
          <w:rtl/>
        </w:rPr>
        <w:t>.</w:t>
      </w:r>
    </w:p>
    <w:p w14:paraId="780897D1" w14:textId="77777777" w:rsidR="003E2FD4" w:rsidRPr="00772B7A" w:rsidRDefault="003E2FD4" w:rsidP="00772B7A">
      <w:pPr>
        <w:autoSpaceDE w:val="0"/>
        <w:autoSpaceDN w:val="0"/>
        <w:adjustRightInd w:val="0"/>
        <w:spacing w:after="0" w:line="240" w:lineRule="auto"/>
        <w:jc w:val="both"/>
        <w:rPr>
          <w:rFonts w:asciiTheme="majorBidi" w:hAnsiTheme="majorBidi" w:cstheme="majorBidi"/>
          <w:sz w:val="24"/>
          <w:szCs w:val="24"/>
          <w:rtl/>
          <w:lang w:bidi="ar-KW"/>
        </w:rPr>
      </w:pPr>
    </w:p>
    <w:p w14:paraId="5209C07D" w14:textId="3E15C3BA" w:rsidR="00D62EDF" w:rsidRDefault="00EC2379" w:rsidP="003E2FD4">
      <w:pPr>
        <w:pStyle w:val="ListParagraph"/>
        <w:spacing w:after="100" w:afterAutospacing="1" w:line="240" w:lineRule="auto"/>
        <w:ind w:left="26"/>
        <w:jc w:val="both"/>
        <w:rPr>
          <w:rFonts w:asciiTheme="majorBidi" w:hAnsiTheme="majorBidi" w:cstheme="majorBidi"/>
          <w:sz w:val="24"/>
          <w:szCs w:val="24"/>
          <w:rtl/>
        </w:rPr>
      </w:pPr>
      <w:r w:rsidRPr="00772B7A">
        <w:rPr>
          <w:rFonts w:asciiTheme="majorBidi" w:hAnsiTheme="majorBidi" w:cstheme="majorBidi"/>
          <w:b/>
          <w:bCs/>
          <w:sz w:val="24"/>
          <w:szCs w:val="24"/>
          <w:rtl/>
          <w:lang w:bidi="ar-KW"/>
        </w:rPr>
        <w:t>ب</w:t>
      </w:r>
      <w:r w:rsidR="00D62EDF" w:rsidRPr="00772B7A">
        <w:rPr>
          <w:rFonts w:asciiTheme="majorBidi" w:hAnsiTheme="majorBidi" w:cstheme="majorBidi"/>
          <w:b/>
          <w:bCs/>
          <w:sz w:val="24"/>
          <w:szCs w:val="24"/>
          <w:rtl/>
          <w:lang w:bidi="ar-KW"/>
        </w:rPr>
        <w:t xml:space="preserve"> – </w:t>
      </w:r>
      <w:r w:rsidRPr="00772B7A">
        <w:rPr>
          <w:rFonts w:asciiTheme="majorBidi" w:hAnsiTheme="majorBidi" w:cstheme="majorBidi"/>
          <w:b/>
          <w:bCs/>
          <w:sz w:val="24"/>
          <w:szCs w:val="24"/>
          <w:rtl/>
          <w:lang w:bidi="ar-KW"/>
        </w:rPr>
        <w:t>تقدير الذات</w:t>
      </w:r>
      <w:r w:rsidR="00D62EDF" w:rsidRPr="00772B7A">
        <w:rPr>
          <w:rFonts w:asciiTheme="majorBidi" w:hAnsiTheme="majorBidi" w:cstheme="majorBidi"/>
          <w:sz w:val="24"/>
          <w:szCs w:val="24"/>
          <w:rtl/>
          <w:lang w:bidi="ar-KW"/>
        </w:rPr>
        <w:t xml:space="preserve">: </w:t>
      </w:r>
      <w:r w:rsidR="002C6708" w:rsidRPr="00772B7A">
        <w:rPr>
          <w:rFonts w:asciiTheme="majorBidi" w:hAnsiTheme="majorBidi" w:cstheme="majorBidi"/>
          <w:sz w:val="24"/>
          <w:szCs w:val="24"/>
          <w:rtl/>
        </w:rPr>
        <w:t>هو مدى تقويم ووصف الفرد لذاته من خلال المميزات والصفات التي يتميز بها ويمتلكها عن غيره، ودرجة إحساسه وشعوره بالارتياح والتقبل لها، أو شعوره بعدم الراحة، والرضا عن ذاته سواء كان ذلك بشكل كلي أو جزئي، ويتشكل تقدير الذات لدى الأفراد من خلال امتلاكهم للمهارات الأساسية والضرورية في التعامل مع البيئة المحيطة بنجاح واقتدار</w:t>
      </w:r>
      <w:r w:rsidR="003E2FD4">
        <w:rPr>
          <w:rFonts w:asciiTheme="majorBidi" w:hAnsiTheme="majorBidi" w:cstheme="majorBidi" w:hint="cs"/>
          <w:sz w:val="24"/>
          <w:szCs w:val="24"/>
          <w:rtl/>
        </w:rPr>
        <w:t xml:space="preserve"> </w:t>
      </w:r>
      <w:r w:rsidR="00D62EDF" w:rsidRPr="00772B7A">
        <w:rPr>
          <w:rFonts w:asciiTheme="majorBidi" w:hAnsiTheme="majorBidi" w:cstheme="majorBidi"/>
          <w:sz w:val="24"/>
          <w:szCs w:val="24"/>
          <w:rtl/>
          <w:lang w:bidi="ar-KW"/>
        </w:rPr>
        <w:t>(</w:t>
      </w:r>
      <w:r w:rsidR="00993766" w:rsidRPr="00772B7A">
        <w:rPr>
          <w:rFonts w:asciiTheme="majorBidi" w:hAnsiTheme="majorBidi" w:cstheme="majorBidi"/>
          <w:sz w:val="24"/>
          <w:szCs w:val="24"/>
          <w:rtl/>
          <w:lang w:bidi="ar-KW"/>
        </w:rPr>
        <w:t>1999</w:t>
      </w:r>
      <w:r w:rsidR="00993766" w:rsidRPr="00772B7A">
        <w:rPr>
          <w:rFonts w:asciiTheme="majorBidi" w:hAnsiTheme="majorBidi" w:cstheme="majorBidi"/>
          <w:sz w:val="24"/>
          <w:szCs w:val="24"/>
          <w:lang w:bidi="ar-KW"/>
        </w:rPr>
        <w:t>Murk</w:t>
      </w:r>
      <w:r w:rsidR="00722AAE" w:rsidRPr="00772B7A">
        <w:rPr>
          <w:rFonts w:asciiTheme="majorBidi" w:hAnsiTheme="majorBidi" w:cstheme="majorBidi"/>
          <w:sz w:val="24"/>
          <w:szCs w:val="24"/>
          <w:lang w:bidi="ar-KW"/>
        </w:rPr>
        <w:t>,</w:t>
      </w:r>
      <w:r w:rsidR="00D62EDF" w:rsidRPr="00772B7A">
        <w:rPr>
          <w:rFonts w:asciiTheme="majorBidi" w:hAnsiTheme="majorBidi" w:cstheme="majorBidi"/>
          <w:sz w:val="24"/>
          <w:szCs w:val="24"/>
          <w:rtl/>
          <w:lang w:bidi="ar-KW"/>
        </w:rPr>
        <w:t xml:space="preserve">). والتعريف الإجرائي هو الدرجة التي يحصل عليها الطالب على مقياس </w:t>
      </w:r>
      <w:r w:rsidR="008C0359" w:rsidRPr="00772B7A">
        <w:rPr>
          <w:rFonts w:asciiTheme="majorBidi" w:hAnsiTheme="majorBidi" w:cstheme="majorBidi"/>
          <w:sz w:val="24"/>
          <w:szCs w:val="24"/>
          <w:rtl/>
          <w:lang w:bidi="ar-KW"/>
        </w:rPr>
        <w:t>تقدير الذات</w:t>
      </w:r>
      <w:r w:rsidR="00D62EDF" w:rsidRPr="00772B7A">
        <w:rPr>
          <w:rFonts w:asciiTheme="majorBidi" w:hAnsiTheme="majorBidi" w:cstheme="majorBidi"/>
          <w:sz w:val="24"/>
          <w:szCs w:val="24"/>
          <w:rtl/>
          <w:lang w:bidi="ar-KW"/>
        </w:rPr>
        <w:t xml:space="preserve"> </w:t>
      </w:r>
      <w:r w:rsidR="00D62EDF" w:rsidRPr="00772B7A">
        <w:rPr>
          <w:rFonts w:asciiTheme="majorBidi" w:hAnsiTheme="majorBidi" w:cstheme="majorBidi"/>
          <w:sz w:val="24"/>
          <w:szCs w:val="24"/>
          <w:rtl/>
        </w:rPr>
        <w:t xml:space="preserve">المستخدم في هذه الدراسة </w:t>
      </w:r>
      <w:r w:rsidR="00252539" w:rsidRPr="00772B7A">
        <w:rPr>
          <w:rFonts w:asciiTheme="majorBidi" w:hAnsiTheme="majorBidi" w:cstheme="majorBidi"/>
          <w:sz w:val="24"/>
          <w:szCs w:val="24"/>
          <w:rtl/>
        </w:rPr>
        <w:t>.</w:t>
      </w:r>
    </w:p>
    <w:p w14:paraId="64029E45" w14:textId="77777777" w:rsidR="003E2FD4" w:rsidRPr="00772B7A" w:rsidRDefault="003E2FD4" w:rsidP="003E2FD4">
      <w:pPr>
        <w:pStyle w:val="ListParagraph"/>
        <w:spacing w:after="100" w:afterAutospacing="1" w:line="240" w:lineRule="auto"/>
        <w:ind w:left="26"/>
        <w:jc w:val="both"/>
        <w:rPr>
          <w:rFonts w:asciiTheme="majorBidi" w:hAnsiTheme="majorBidi" w:cstheme="majorBidi"/>
          <w:sz w:val="24"/>
          <w:szCs w:val="24"/>
          <w:rtl/>
        </w:rPr>
      </w:pPr>
    </w:p>
    <w:p w14:paraId="54F889DC" w14:textId="7AB063ED" w:rsidR="00562945" w:rsidRPr="00772B7A" w:rsidRDefault="0034529A" w:rsidP="00772B7A">
      <w:pPr>
        <w:autoSpaceDE w:val="0"/>
        <w:autoSpaceDN w:val="0"/>
        <w:adjustRightInd w:val="0"/>
        <w:spacing w:line="240" w:lineRule="auto"/>
        <w:ind w:hanging="64"/>
        <w:jc w:val="both"/>
        <w:rPr>
          <w:rFonts w:asciiTheme="majorBidi" w:hAnsiTheme="majorBidi" w:cstheme="majorBidi"/>
          <w:color w:val="222222"/>
          <w:sz w:val="24"/>
          <w:szCs w:val="24"/>
          <w:shd w:val="clear" w:color="auto" w:fill="FFFFFF"/>
          <w:rtl/>
        </w:rPr>
      </w:pPr>
      <w:r w:rsidRPr="00772B7A">
        <w:rPr>
          <w:rFonts w:asciiTheme="majorBidi" w:hAnsiTheme="majorBidi" w:cstheme="majorBidi"/>
          <w:sz w:val="24"/>
          <w:szCs w:val="24"/>
          <w:rtl/>
        </w:rPr>
        <w:lastRenderedPageBreak/>
        <w:t xml:space="preserve">ج- </w:t>
      </w:r>
      <w:r w:rsidR="00D32171" w:rsidRPr="00772B7A">
        <w:rPr>
          <w:rFonts w:asciiTheme="majorBidi" w:hAnsiTheme="majorBidi" w:cstheme="majorBidi"/>
          <w:sz w:val="24"/>
          <w:szCs w:val="24"/>
          <w:rtl/>
        </w:rPr>
        <w:t xml:space="preserve">عديم الجنسية </w:t>
      </w:r>
      <w:r w:rsidR="00B57A9A" w:rsidRPr="00772B7A">
        <w:rPr>
          <w:rFonts w:asciiTheme="majorBidi" w:hAnsiTheme="majorBidi" w:cstheme="majorBidi"/>
          <w:sz w:val="24"/>
          <w:szCs w:val="24"/>
        </w:rPr>
        <w:t>Statelessness</w:t>
      </w:r>
      <w:r w:rsidR="00B57A9A" w:rsidRPr="00772B7A">
        <w:rPr>
          <w:rFonts w:asciiTheme="majorBidi" w:hAnsiTheme="majorBidi" w:cstheme="majorBidi"/>
          <w:sz w:val="24"/>
          <w:szCs w:val="24"/>
          <w:rtl/>
        </w:rPr>
        <w:t xml:space="preserve"> : </w:t>
      </w:r>
      <w:r w:rsidR="00D32171" w:rsidRPr="00772B7A">
        <w:rPr>
          <w:rFonts w:asciiTheme="majorBidi" w:hAnsiTheme="majorBidi" w:cstheme="majorBidi"/>
          <w:sz w:val="24"/>
          <w:szCs w:val="24"/>
          <w:rtl/>
          <w:lang w:bidi="ar-KW"/>
        </w:rPr>
        <w:t xml:space="preserve">هو الشخص الذي لا تعتبره أي دولة مواطناً بموجب قانونها ، </w:t>
      </w:r>
      <w:r w:rsidR="00361F35" w:rsidRPr="00772B7A">
        <w:rPr>
          <w:rFonts w:asciiTheme="majorBidi" w:hAnsiTheme="majorBidi" w:cstheme="majorBidi"/>
          <w:sz w:val="24"/>
          <w:szCs w:val="24"/>
          <w:rtl/>
          <w:lang w:bidi="ar-KW"/>
        </w:rPr>
        <w:t>بم</w:t>
      </w:r>
      <w:r w:rsidR="00D32171" w:rsidRPr="00772B7A">
        <w:rPr>
          <w:rFonts w:asciiTheme="majorBidi" w:hAnsiTheme="majorBidi" w:cstheme="majorBidi"/>
          <w:sz w:val="24"/>
          <w:szCs w:val="24"/>
          <w:rtl/>
          <w:lang w:bidi="ar-KW"/>
        </w:rPr>
        <w:t>عني أن الشخص عديم الجنسية لا يحمل جنسية أي بلد</w:t>
      </w:r>
      <w:r w:rsidR="00562945" w:rsidRPr="00772B7A">
        <w:rPr>
          <w:rFonts w:asciiTheme="majorBidi" w:hAnsiTheme="majorBidi" w:cstheme="majorBidi"/>
          <w:sz w:val="24"/>
          <w:szCs w:val="24"/>
          <w:rtl/>
          <w:lang w:bidi="ar-KW"/>
        </w:rPr>
        <w:t>.</w:t>
      </w:r>
      <w:r w:rsidR="00A75CC9" w:rsidRPr="00772B7A">
        <w:rPr>
          <w:rFonts w:asciiTheme="majorBidi" w:hAnsiTheme="majorBidi" w:cstheme="majorBidi"/>
          <w:b/>
          <w:bCs/>
          <w:color w:val="222222"/>
          <w:sz w:val="24"/>
          <w:szCs w:val="24"/>
          <w:shd w:val="clear" w:color="auto" w:fill="FFFFFF"/>
        </w:rPr>
        <w:t>(</w:t>
      </w:r>
      <w:r w:rsidR="00562945" w:rsidRPr="00772B7A">
        <w:rPr>
          <w:rFonts w:asciiTheme="majorBidi" w:hAnsiTheme="majorBidi" w:cstheme="majorBidi"/>
          <w:b/>
          <w:bCs/>
          <w:color w:val="222222"/>
          <w:sz w:val="24"/>
          <w:szCs w:val="24"/>
          <w:shd w:val="clear" w:color="auto" w:fill="FFFFFF"/>
        </w:rPr>
        <w:t xml:space="preserve">United Nations High Commissioner for </w:t>
      </w:r>
      <w:proofErr w:type="spellStart"/>
      <w:r w:rsidR="00562945" w:rsidRPr="00772B7A">
        <w:rPr>
          <w:rFonts w:asciiTheme="majorBidi" w:hAnsiTheme="majorBidi" w:cstheme="majorBidi"/>
          <w:b/>
          <w:bCs/>
          <w:color w:val="222222"/>
          <w:sz w:val="24"/>
          <w:szCs w:val="24"/>
          <w:shd w:val="clear" w:color="auto" w:fill="FFFFFF"/>
        </w:rPr>
        <w:t>Refugees</w:t>
      </w:r>
      <w:r w:rsidR="001A41BC" w:rsidRPr="00772B7A">
        <w:rPr>
          <w:rFonts w:asciiTheme="majorBidi" w:hAnsiTheme="majorBidi" w:cstheme="majorBidi"/>
          <w:b/>
          <w:bCs/>
          <w:color w:val="222222"/>
          <w:sz w:val="24"/>
          <w:szCs w:val="24"/>
          <w:shd w:val="clear" w:color="auto" w:fill="FFFFFF"/>
        </w:rPr>
        <w:t>,</w:t>
      </w:r>
      <w:r w:rsidR="00A75CC9" w:rsidRPr="00772B7A">
        <w:rPr>
          <w:rFonts w:asciiTheme="majorBidi" w:hAnsiTheme="majorBidi" w:cstheme="majorBidi"/>
          <w:b/>
          <w:bCs/>
          <w:color w:val="222222"/>
          <w:sz w:val="24"/>
          <w:szCs w:val="24"/>
          <w:shd w:val="clear" w:color="auto" w:fill="FFFFFF"/>
        </w:rPr>
        <w:t>n.d</w:t>
      </w:r>
      <w:proofErr w:type="spellEnd"/>
      <w:r w:rsidR="00A75CC9" w:rsidRPr="00772B7A">
        <w:rPr>
          <w:rFonts w:asciiTheme="majorBidi" w:hAnsiTheme="majorBidi" w:cstheme="majorBidi"/>
          <w:b/>
          <w:bCs/>
          <w:color w:val="222222"/>
          <w:sz w:val="24"/>
          <w:szCs w:val="24"/>
          <w:shd w:val="clear" w:color="auto" w:fill="FFFFFF"/>
        </w:rPr>
        <w:t>.)</w:t>
      </w:r>
      <w:r w:rsidR="00562945" w:rsidRPr="00772B7A">
        <w:rPr>
          <w:rFonts w:asciiTheme="majorBidi" w:hAnsiTheme="majorBidi" w:cstheme="majorBidi"/>
          <w:color w:val="222222"/>
          <w:sz w:val="24"/>
          <w:szCs w:val="24"/>
          <w:shd w:val="clear" w:color="auto" w:fill="FFFFFF"/>
        </w:rPr>
        <w:t> </w:t>
      </w:r>
    </w:p>
    <w:p w14:paraId="5DE3F87C" w14:textId="274E3940" w:rsidR="00CD35B2" w:rsidRPr="00772B7A" w:rsidRDefault="00CD35B2" w:rsidP="00772B7A">
      <w:pPr>
        <w:spacing w:before="100" w:beforeAutospacing="1" w:after="100" w:afterAutospacing="1" w:line="240" w:lineRule="auto"/>
        <w:jc w:val="both"/>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t xml:space="preserve">الإطار النظري : </w:t>
      </w:r>
    </w:p>
    <w:p w14:paraId="729A21DD" w14:textId="77777777" w:rsidR="00EF1E1D" w:rsidRPr="00772B7A" w:rsidRDefault="00EF1E1D" w:rsidP="00772B7A">
      <w:pPr>
        <w:spacing w:line="240" w:lineRule="auto"/>
        <w:jc w:val="both"/>
        <w:rPr>
          <w:rFonts w:asciiTheme="majorBidi" w:hAnsiTheme="majorBidi" w:cstheme="majorBidi"/>
          <w:b/>
          <w:bCs/>
          <w:sz w:val="24"/>
          <w:szCs w:val="24"/>
          <w:u w:val="single"/>
          <w:lang w:bidi="ar-KW"/>
        </w:rPr>
      </w:pPr>
      <w:r w:rsidRPr="00772B7A">
        <w:rPr>
          <w:rFonts w:asciiTheme="majorBidi" w:hAnsiTheme="majorBidi" w:cstheme="majorBidi"/>
          <w:b/>
          <w:bCs/>
          <w:sz w:val="24"/>
          <w:szCs w:val="24"/>
          <w:u w:val="single"/>
          <w:rtl/>
          <w:lang w:bidi="ar-KW"/>
        </w:rPr>
        <w:t>أولا : الاغتراب النفسي (</w:t>
      </w:r>
      <w:r w:rsidRPr="00772B7A">
        <w:rPr>
          <w:rFonts w:asciiTheme="majorBidi" w:hAnsiTheme="majorBidi" w:cstheme="majorBidi"/>
          <w:b/>
          <w:bCs/>
          <w:sz w:val="24"/>
          <w:szCs w:val="24"/>
          <w:u w:val="single"/>
          <w:lang w:bidi="ar-KW"/>
        </w:rPr>
        <w:t>Alienation</w:t>
      </w:r>
      <w:r w:rsidRPr="00772B7A">
        <w:rPr>
          <w:rFonts w:asciiTheme="majorBidi" w:hAnsiTheme="majorBidi" w:cstheme="majorBidi"/>
          <w:b/>
          <w:bCs/>
          <w:sz w:val="24"/>
          <w:szCs w:val="24"/>
          <w:u w:val="single"/>
          <w:rtl/>
          <w:lang w:bidi="ar-KW"/>
        </w:rPr>
        <w:t xml:space="preserve">) : </w:t>
      </w:r>
    </w:p>
    <w:p w14:paraId="1E120B61"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lang w:val="zh-CN" w:bidi="ar-KW"/>
        </w:rPr>
      </w:pPr>
      <w:r w:rsidRPr="00772B7A">
        <w:rPr>
          <w:rFonts w:asciiTheme="majorBidi" w:hAnsiTheme="majorBidi" w:cstheme="majorBidi"/>
          <w:sz w:val="24"/>
          <w:szCs w:val="24"/>
          <w:rtl/>
          <w:lang w:val="zh-CN"/>
        </w:rPr>
        <w:t xml:space="preserve">     </w:t>
      </w:r>
    </w:p>
    <w:p w14:paraId="354B57E3"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lang w:bidi="ar-KW"/>
        </w:rPr>
      </w:pPr>
      <w:r w:rsidRPr="00772B7A">
        <w:rPr>
          <w:rFonts w:asciiTheme="majorBidi" w:hAnsiTheme="majorBidi" w:cstheme="majorBidi"/>
          <w:sz w:val="24"/>
          <w:szCs w:val="24"/>
          <w:rtl/>
          <w:lang w:val="zh-CN" w:eastAsia="zh-CN"/>
        </w:rPr>
        <w:t xml:space="preserve">       يعد </w:t>
      </w:r>
      <w:r w:rsidRPr="00772B7A">
        <w:rPr>
          <w:rFonts w:asciiTheme="majorBidi" w:hAnsiTheme="majorBidi" w:cstheme="majorBidi"/>
          <w:sz w:val="24"/>
          <w:szCs w:val="24"/>
          <w:rtl/>
          <w:lang w:val="zh-CN"/>
        </w:rPr>
        <w:t>مفهوم الاغتراب ظاهرة انسانية يتميز بها الانسان دون غيره من الكائنات، فهو الكائن الوحيد الذي يستطيع أن ينفصل عن ذاته وقد ينفصل عن مجتمعه أو عن كليهما معا</w:t>
      </w:r>
      <w:r w:rsidRPr="00772B7A">
        <w:rPr>
          <w:rFonts w:asciiTheme="majorBidi" w:hAnsiTheme="majorBidi" w:cstheme="majorBidi"/>
          <w:sz w:val="24"/>
          <w:szCs w:val="24"/>
          <w:lang w:val="zh-CN" w:eastAsia="zh-CN"/>
        </w:rPr>
        <w:t xml:space="preserve">. </w:t>
      </w:r>
      <w:r w:rsidRPr="00772B7A">
        <w:rPr>
          <w:rFonts w:asciiTheme="majorBidi" w:hAnsiTheme="majorBidi" w:cstheme="majorBidi"/>
          <w:sz w:val="24"/>
          <w:szCs w:val="24"/>
          <w:rtl/>
          <w:lang w:val="zh-CN"/>
        </w:rPr>
        <w:t>وتختلف درجة الاحساس بالاغتراب باختلاف الظروف التي يحياها الفرد، كما أن الافراد يتباينون في شدة احساسهم به ( المحمداوي ،2007)</w:t>
      </w:r>
      <w:r w:rsidRPr="00772B7A">
        <w:rPr>
          <w:rFonts w:asciiTheme="majorBidi" w:hAnsiTheme="majorBidi" w:cstheme="majorBidi"/>
          <w:sz w:val="24"/>
          <w:szCs w:val="24"/>
          <w:rtl/>
          <w:lang w:bidi="ar-KW"/>
        </w:rPr>
        <w:t xml:space="preserve"> .</w:t>
      </w:r>
    </w:p>
    <w:p w14:paraId="26777C87"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lang w:val="zh-CN" w:eastAsia="zh-CN" w:bidi="ar-KW"/>
        </w:rPr>
      </w:pPr>
    </w:p>
    <w:p w14:paraId="50F11172"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val="zh-CN"/>
        </w:rPr>
      </w:pPr>
      <w:r w:rsidRPr="00772B7A">
        <w:rPr>
          <w:rFonts w:asciiTheme="majorBidi" w:hAnsiTheme="majorBidi" w:cstheme="majorBidi"/>
          <w:sz w:val="24"/>
          <w:szCs w:val="24"/>
          <w:rtl/>
          <w:lang w:val="zh-CN"/>
        </w:rPr>
        <w:t>وكان</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هيجل (</w:t>
      </w:r>
      <w:r w:rsidRPr="00772B7A">
        <w:rPr>
          <w:rFonts w:asciiTheme="majorBidi" w:hAnsiTheme="majorBidi" w:cstheme="majorBidi"/>
          <w:sz w:val="24"/>
          <w:szCs w:val="24"/>
        </w:rPr>
        <w:t>Hegel,1977</w:t>
      </w: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lang w:val="zh-CN" w:bidi="ar-KW"/>
        </w:rPr>
        <w:t xml:space="preserve"> </w:t>
      </w:r>
      <w:r w:rsidRPr="00772B7A">
        <w:rPr>
          <w:rFonts w:asciiTheme="majorBidi" w:hAnsiTheme="majorBidi" w:cstheme="majorBidi"/>
          <w:sz w:val="24"/>
          <w:szCs w:val="24"/>
          <w:rtl/>
          <w:lang w:val="zh-CN"/>
        </w:rPr>
        <w:t>أول من أستخدم مفهوم الاغتراب كعملي</w:t>
      </w:r>
      <w:r w:rsidRPr="00772B7A">
        <w:rPr>
          <w:rFonts w:asciiTheme="majorBidi" w:hAnsiTheme="majorBidi" w:cstheme="majorBidi"/>
          <w:sz w:val="24"/>
          <w:szCs w:val="24"/>
          <w:rtl/>
          <w:lang w:bidi="ar-IQ"/>
        </w:rPr>
        <w:t>ة</w:t>
      </w:r>
      <w:r w:rsidRPr="00772B7A">
        <w:rPr>
          <w:rFonts w:asciiTheme="majorBidi" w:hAnsiTheme="majorBidi" w:cstheme="majorBidi"/>
          <w:sz w:val="24"/>
          <w:szCs w:val="24"/>
          <w:rtl/>
          <w:lang w:val="zh-CN"/>
        </w:rPr>
        <w:t xml:space="preserve"> واحده يفقد فيها الأنسان جزء من ذاته في الوجود الخارجي وفي هذا الفقد أما أن تعثر الذات على نفسها في العالم الذي أنتجته فتتكامل مع ذاتها، وأما أن يكون العالم الذي أنتجته الذات غريبا عليها ولا ينتمي لها ويقف عدواً لها، فيحدث الاغتراب</w:t>
      </w:r>
      <w:r w:rsidRPr="00772B7A">
        <w:rPr>
          <w:rFonts w:asciiTheme="majorBidi" w:hAnsiTheme="majorBidi" w:cstheme="majorBidi"/>
          <w:sz w:val="24"/>
          <w:szCs w:val="24"/>
          <w:rtl/>
        </w:rPr>
        <w:t xml:space="preserve"> . </w:t>
      </w:r>
      <w:r w:rsidRPr="00772B7A">
        <w:rPr>
          <w:rFonts w:asciiTheme="majorBidi" w:hAnsiTheme="majorBidi" w:cstheme="majorBidi"/>
          <w:sz w:val="24"/>
          <w:szCs w:val="24"/>
          <w:rtl/>
          <w:lang w:val="zh-CN"/>
        </w:rPr>
        <w:t>كما أكد (</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ماركس)</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على أن الاغتراب يقصد به انفصال الفرد عن ذاته الانسانية الحقة أو الطبيعة الجوهرية</w:t>
      </w:r>
      <w:r w:rsidRPr="00772B7A">
        <w:rPr>
          <w:rFonts w:asciiTheme="majorBidi" w:hAnsiTheme="majorBidi" w:cstheme="majorBidi"/>
          <w:sz w:val="24"/>
          <w:szCs w:val="24"/>
          <w:lang w:val="zh-CN" w:eastAsia="zh-CN"/>
        </w:rPr>
        <w:t xml:space="preserve">. </w:t>
      </w:r>
      <w:r w:rsidRPr="00772B7A">
        <w:rPr>
          <w:rFonts w:asciiTheme="majorBidi" w:hAnsiTheme="majorBidi" w:cstheme="majorBidi"/>
          <w:sz w:val="24"/>
          <w:szCs w:val="24"/>
          <w:rtl/>
          <w:lang w:val="zh-CN" w:eastAsia="zh-CN"/>
        </w:rPr>
        <w:t xml:space="preserve"> </w:t>
      </w:r>
      <w:r w:rsidRPr="00772B7A">
        <w:rPr>
          <w:rFonts w:asciiTheme="majorBidi" w:hAnsiTheme="majorBidi" w:cstheme="majorBidi"/>
          <w:sz w:val="24"/>
          <w:szCs w:val="24"/>
          <w:rtl/>
          <w:lang w:val="zh-CN"/>
        </w:rPr>
        <w:t>فالأنسان من منظور ماركس يغترب ذاته أذا لم تفصح حياته عن سمات الحياة الانسانية الحقة، وهذه السمات تتمثل في الفردية، والتمتع بالحساسية، والاجتماعية ( المحمداوي ،2007).</w:t>
      </w:r>
    </w:p>
    <w:p w14:paraId="4B372A6A"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rPr>
      </w:pPr>
      <w:r w:rsidRPr="00772B7A">
        <w:rPr>
          <w:rFonts w:asciiTheme="majorBidi" w:hAnsiTheme="majorBidi" w:cstheme="majorBidi"/>
          <w:sz w:val="24"/>
          <w:szCs w:val="24"/>
          <w:rtl/>
          <w:lang w:val="zh-CN"/>
        </w:rPr>
        <w:t xml:space="preserve">     ويري </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 xml:space="preserve">فروم </w:t>
      </w: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lang w:bidi="ar-IQ"/>
        </w:rPr>
        <w:t>Fromm,1984</w:t>
      </w: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lang w:val="zh-CN" w:bidi="ar-KW"/>
        </w:rPr>
        <w:t xml:space="preserve"> </w:t>
      </w:r>
      <w:r w:rsidRPr="00772B7A">
        <w:rPr>
          <w:rFonts w:asciiTheme="majorBidi" w:hAnsiTheme="majorBidi" w:cstheme="majorBidi"/>
          <w:sz w:val="24"/>
          <w:szCs w:val="24"/>
          <w:rtl/>
          <w:lang w:val="zh-CN"/>
        </w:rPr>
        <w:t>أن الاغتراب يعني انفصال الفرد عن ذاته بحيث يعيش ذاته كشيء غريبة عنه وهذا يعني اخفاقه في تكوين ذاته الأصيلة، وأنه يرى بأن الفرد الذي يحقق ذاته الأصيلة هو الذي لا يعاني من اغتراب الذات والذي يتمتع بهوية فريدة وغير قابلة للتكرار وله القدرة على الاحساس والخلق والأبداع ويكون حقا مصدر أفكاره وتجاربه وقراراته .</w:t>
      </w:r>
    </w:p>
    <w:p w14:paraId="1E6302D8"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rPr>
      </w:pPr>
    </w:p>
    <w:p w14:paraId="5770E63E"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rPr>
      </w:pPr>
      <w:r w:rsidRPr="00772B7A">
        <w:rPr>
          <w:rFonts w:asciiTheme="majorBidi" w:hAnsiTheme="majorBidi" w:cstheme="majorBidi"/>
          <w:sz w:val="24"/>
          <w:szCs w:val="24"/>
          <w:rtl/>
          <w:lang w:val="zh-CN"/>
        </w:rPr>
        <w:t xml:space="preserve">     لقد عرف</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ولمان (</w:t>
      </w:r>
      <w:r w:rsidRPr="00772B7A">
        <w:rPr>
          <w:rFonts w:asciiTheme="majorBidi" w:hAnsiTheme="majorBidi" w:cstheme="majorBidi"/>
          <w:sz w:val="24"/>
          <w:szCs w:val="24"/>
        </w:rPr>
        <w:t xml:space="preserve"> Wolman,</w:t>
      </w:r>
      <w:r w:rsidRPr="00772B7A">
        <w:rPr>
          <w:rFonts w:asciiTheme="majorBidi" w:hAnsiTheme="majorBidi" w:cstheme="majorBidi"/>
          <w:sz w:val="24"/>
          <w:szCs w:val="24"/>
          <w:lang w:val="zh-CN" w:eastAsia="zh-CN"/>
        </w:rPr>
        <w:t>1975</w:t>
      </w:r>
      <w:r w:rsidRPr="00772B7A">
        <w:rPr>
          <w:rFonts w:asciiTheme="majorBidi" w:hAnsiTheme="majorBidi" w:cstheme="majorBidi"/>
          <w:sz w:val="24"/>
          <w:szCs w:val="24"/>
          <w:rtl/>
          <w:lang w:val="zh-CN"/>
        </w:rPr>
        <w:t>)</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الاغتراب في قاموس العلوم السلوكية بأنه(</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تدمير وانهيار العلاقات الوثيقة وتحطم مشاعر الانتماء للجماعة الكبيرة، كما</w:t>
      </w:r>
      <w:r w:rsidRPr="00772B7A">
        <w:rPr>
          <w:rFonts w:asciiTheme="majorBidi" w:hAnsiTheme="majorBidi" w:cstheme="majorBidi"/>
          <w:sz w:val="24"/>
          <w:szCs w:val="24"/>
        </w:rPr>
        <w:t xml:space="preserve"> </w:t>
      </w:r>
      <w:r w:rsidRPr="00772B7A">
        <w:rPr>
          <w:rFonts w:asciiTheme="majorBidi" w:hAnsiTheme="majorBidi" w:cstheme="majorBidi"/>
          <w:sz w:val="24"/>
          <w:szCs w:val="24"/>
          <w:rtl/>
          <w:lang w:val="zh-CN"/>
        </w:rPr>
        <w:t>في تعميق الفجوة بين الأجيال أو زيادة الهوة الفاصلة بين الجماعات الاجتماعية بعضها عن بعض) .</w:t>
      </w:r>
    </w:p>
    <w:p w14:paraId="213DC732"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color w:val="000000" w:themeColor="text1"/>
          <w:sz w:val="24"/>
          <w:szCs w:val="24"/>
          <w:rtl/>
        </w:rPr>
      </w:pPr>
      <w:r w:rsidRPr="00772B7A">
        <w:rPr>
          <w:rFonts w:asciiTheme="majorBidi" w:hAnsiTheme="majorBidi" w:cstheme="majorBidi"/>
          <w:color w:val="000000" w:themeColor="text1"/>
          <w:sz w:val="24"/>
          <w:szCs w:val="24"/>
          <w:rtl/>
          <w:lang w:val="zh-CN"/>
        </w:rPr>
        <w:t>ويوضح كل من</w:t>
      </w:r>
      <w:r w:rsidRPr="00772B7A">
        <w:rPr>
          <w:rFonts w:asciiTheme="majorBidi" w:hAnsiTheme="majorBidi" w:cstheme="majorBidi"/>
          <w:color w:val="000000" w:themeColor="text1"/>
          <w:sz w:val="24"/>
          <w:szCs w:val="24"/>
          <w:lang w:val="zh-CN"/>
        </w:rPr>
        <w:t xml:space="preserve"> </w:t>
      </w:r>
      <w:r w:rsidRPr="00772B7A">
        <w:rPr>
          <w:rFonts w:asciiTheme="majorBidi" w:hAnsiTheme="majorBidi" w:cstheme="majorBidi"/>
          <w:color w:val="000000" w:themeColor="text1"/>
          <w:sz w:val="24"/>
          <w:szCs w:val="24"/>
          <w:rtl/>
          <w:lang w:val="zh-CN"/>
        </w:rPr>
        <w:t>جابر عبد الحميد وعلاء الدين كفافي(</w:t>
      </w:r>
      <w:r w:rsidRPr="00772B7A">
        <w:rPr>
          <w:rFonts w:asciiTheme="majorBidi" w:hAnsiTheme="majorBidi" w:cstheme="majorBidi"/>
          <w:color w:val="000000" w:themeColor="text1"/>
          <w:sz w:val="24"/>
          <w:szCs w:val="24"/>
          <w:lang w:val="zh-CN" w:eastAsia="zh-CN"/>
        </w:rPr>
        <w:t>1988</w:t>
      </w:r>
      <w:r w:rsidRPr="00772B7A">
        <w:rPr>
          <w:rFonts w:asciiTheme="majorBidi" w:hAnsiTheme="majorBidi" w:cstheme="majorBidi"/>
          <w:color w:val="000000" w:themeColor="text1"/>
          <w:sz w:val="24"/>
          <w:szCs w:val="24"/>
          <w:rtl/>
          <w:lang w:val="zh-CN"/>
        </w:rPr>
        <w:t>)</w:t>
      </w:r>
      <w:r w:rsidRPr="00772B7A">
        <w:rPr>
          <w:rFonts w:asciiTheme="majorBidi" w:hAnsiTheme="majorBidi" w:cstheme="majorBidi"/>
          <w:color w:val="000000" w:themeColor="text1"/>
          <w:sz w:val="24"/>
          <w:szCs w:val="24"/>
          <w:lang w:val="zh-CN"/>
        </w:rPr>
        <w:t xml:space="preserve"> </w:t>
      </w:r>
      <w:r w:rsidRPr="00772B7A">
        <w:rPr>
          <w:rFonts w:asciiTheme="majorBidi" w:hAnsiTheme="majorBidi" w:cstheme="majorBidi"/>
          <w:color w:val="000000" w:themeColor="text1"/>
          <w:sz w:val="24"/>
          <w:szCs w:val="24"/>
          <w:rtl/>
          <w:lang w:val="zh-CN"/>
        </w:rPr>
        <w:t>في معجم علم النفس والطب النفسي بأن معنى الاغتراب هو(</w:t>
      </w:r>
      <w:r w:rsidRPr="00772B7A">
        <w:rPr>
          <w:rFonts w:asciiTheme="majorBidi" w:hAnsiTheme="majorBidi" w:cstheme="majorBidi"/>
          <w:color w:val="000000" w:themeColor="text1"/>
          <w:sz w:val="24"/>
          <w:szCs w:val="24"/>
          <w:lang w:val="zh-CN"/>
        </w:rPr>
        <w:t xml:space="preserve"> </w:t>
      </w:r>
      <w:r w:rsidRPr="00772B7A">
        <w:rPr>
          <w:rFonts w:asciiTheme="majorBidi" w:hAnsiTheme="majorBidi" w:cstheme="majorBidi"/>
          <w:color w:val="000000" w:themeColor="text1"/>
          <w:sz w:val="24"/>
          <w:szCs w:val="24"/>
          <w:rtl/>
          <w:lang w:val="zh-CN"/>
        </w:rPr>
        <w:t>انهيار أي علاقات اجتماعية أو بينيه شخصية</w:t>
      </w:r>
      <w:r w:rsidRPr="00772B7A">
        <w:rPr>
          <w:rFonts w:asciiTheme="majorBidi" w:hAnsiTheme="majorBidi" w:cstheme="majorBidi"/>
          <w:color w:val="000000" w:themeColor="text1"/>
          <w:sz w:val="24"/>
          <w:szCs w:val="24"/>
          <w:lang w:val="zh-CN" w:eastAsia="zh-CN"/>
        </w:rPr>
        <w:t xml:space="preserve">. </w:t>
      </w:r>
      <w:r w:rsidRPr="00772B7A">
        <w:rPr>
          <w:rFonts w:asciiTheme="majorBidi" w:hAnsiTheme="majorBidi" w:cstheme="majorBidi"/>
          <w:color w:val="000000" w:themeColor="text1"/>
          <w:sz w:val="24"/>
          <w:szCs w:val="24"/>
          <w:rtl/>
          <w:lang w:val="zh-CN"/>
        </w:rPr>
        <w:t xml:space="preserve">وفي الطب النفسي يشير المصطلح الى الفجوة بين الفرد ونفسه، والتباعد بينه وبين الأخرين، وما يتضمنه ذلك من تباعد أو غربة للفرد من مشاعره الخاصة التي تستبعد من الوعي خلال المناورات الدفاعية، ويشاهد الاغتراب في أوضح صورة لدى مرضى الفصام . </w:t>
      </w:r>
    </w:p>
    <w:p w14:paraId="5A0F8781"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bidi="ar-KW"/>
        </w:rPr>
      </w:pPr>
    </w:p>
    <w:p w14:paraId="20CE3E80"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lang w:bidi="ar-KW"/>
        </w:rPr>
      </w:pPr>
      <w:r w:rsidRPr="00772B7A">
        <w:rPr>
          <w:rFonts w:asciiTheme="majorBidi" w:hAnsiTheme="majorBidi" w:cstheme="majorBidi"/>
          <w:sz w:val="24"/>
          <w:szCs w:val="24"/>
          <w:rtl/>
          <w:lang w:val="zh-CN" w:eastAsia="zh-CN"/>
        </w:rPr>
        <w:t xml:space="preserve">     </w:t>
      </w:r>
      <w:r w:rsidRPr="00772B7A">
        <w:rPr>
          <w:rFonts w:asciiTheme="majorBidi" w:hAnsiTheme="majorBidi" w:cstheme="majorBidi"/>
          <w:sz w:val="24"/>
          <w:szCs w:val="24"/>
          <w:rtl/>
          <w:lang w:val="zh-CN"/>
        </w:rPr>
        <w:t>وأوضح كمال دسوقي</w:t>
      </w:r>
      <w:r w:rsidRPr="00772B7A">
        <w:rPr>
          <w:rFonts w:asciiTheme="majorBidi" w:hAnsiTheme="majorBidi" w:cstheme="majorBidi"/>
          <w:sz w:val="24"/>
          <w:szCs w:val="24"/>
          <w:rtl/>
          <w:lang w:val="zh-CN" w:bidi="ar-KW"/>
        </w:rPr>
        <w:t xml:space="preserve"> (</w:t>
      </w:r>
      <w:r w:rsidRPr="00772B7A">
        <w:rPr>
          <w:rFonts w:asciiTheme="majorBidi" w:hAnsiTheme="majorBidi" w:cstheme="majorBidi"/>
          <w:sz w:val="24"/>
          <w:szCs w:val="24"/>
          <w:lang w:val="zh-CN" w:eastAsia="zh-CN"/>
        </w:rPr>
        <w:t>1988</w:t>
      </w:r>
      <w:r w:rsidRPr="00772B7A">
        <w:rPr>
          <w:rFonts w:asciiTheme="majorBidi" w:hAnsiTheme="majorBidi" w:cstheme="majorBidi"/>
          <w:sz w:val="24"/>
          <w:szCs w:val="24"/>
          <w:rtl/>
          <w:lang w:val="zh-CN"/>
        </w:rPr>
        <w:t>)</w:t>
      </w:r>
      <w:r w:rsidRPr="00772B7A">
        <w:rPr>
          <w:rFonts w:asciiTheme="majorBidi" w:hAnsiTheme="majorBidi" w:cstheme="majorBidi"/>
          <w:sz w:val="24"/>
          <w:szCs w:val="24"/>
          <w:lang w:val="zh-CN"/>
        </w:rPr>
        <w:t xml:space="preserve"> </w:t>
      </w:r>
      <w:r w:rsidRPr="00772B7A">
        <w:rPr>
          <w:rFonts w:asciiTheme="majorBidi" w:hAnsiTheme="majorBidi" w:cstheme="majorBidi"/>
          <w:sz w:val="24"/>
          <w:szCs w:val="24"/>
          <w:rtl/>
          <w:lang w:val="zh-CN"/>
        </w:rPr>
        <w:t>من أن الاغتراب يشير الى الاتي :</w:t>
      </w:r>
      <w:r w:rsidRPr="00772B7A">
        <w:rPr>
          <w:rFonts w:asciiTheme="majorBidi" w:hAnsiTheme="majorBidi" w:cstheme="majorBidi"/>
          <w:sz w:val="24"/>
          <w:szCs w:val="24"/>
          <w:rtl/>
          <w:lang w:bidi="ar-KW"/>
        </w:rPr>
        <w:t>-</w:t>
      </w:r>
    </w:p>
    <w:p w14:paraId="234077CA"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rtl/>
          <w:lang w:val="zh-CN" w:eastAsia="zh-CN"/>
        </w:rPr>
      </w:pPr>
      <w:r w:rsidRPr="00772B7A">
        <w:rPr>
          <w:rFonts w:asciiTheme="majorBidi" w:hAnsiTheme="majorBidi" w:cstheme="majorBidi"/>
          <w:sz w:val="24"/>
          <w:szCs w:val="24"/>
          <w:lang w:val="zh-CN" w:eastAsia="zh-CN"/>
        </w:rPr>
        <w:t>1</w:t>
      </w:r>
      <w:r w:rsidRPr="00772B7A">
        <w:rPr>
          <w:rFonts w:asciiTheme="majorBidi" w:hAnsiTheme="majorBidi" w:cstheme="majorBidi"/>
          <w:sz w:val="24"/>
          <w:szCs w:val="24"/>
          <w:rtl/>
          <w:lang w:val="zh-CN"/>
        </w:rPr>
        <w:t>ـ شعور بالوحدة والغربة وانعدام علاقات المحبة مع الآخرين، وافتقاد هذه العلاقات خصوصا عندما تكون متوقعة</w:t>
      </w:r>
      <w:r w:rsidRPr="00772B7A">
        <w:rPr>
          <w:rFonts w:asciiTheme="majorBidi" w:hAnsiTheme="majorBidi" w:cstheme="majorBidi"/>
          <w:sz w:val="24"/>
          <w:szCs w:val="24"/>
          <w:lang w:val="zh-CN" w:eastAsia="zh-CN"/>
        </w:rPr>
        <w:t>.</w:t>
      </w:r>
    </w:p>
    <w:p w14:paraId="7B403833"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val="zh-CN" w:eastAsia="zh-CN"/>
        </w:rPr>
      </w:pPr>
      <w:r w:rsidRPr="00772B7A">
        <w:rPr>
          <w:rFonts w:asciiTheme="majorBidi" w:hAnsiTheme="majorBidi" w:cstheme="majorBidi"/>
          <w:sz w:val="24"/>
          <w:szCs w:val="24"/>
          <w:lang w:val="zh-CN" w:eastAsia="zh-CN"/>
        </w:rPr>
        <w:t>2</w:t>
      </w:r>
      <w:r w:rsidRPr="00772B7A">
        <w:rPr>
          <w:rFonts w:asciiTheme="majorBidi" w:hAnsiTheme="majorBidi" w:cstheme="majorBidi"/>
          <w:sz w:val="24"/>
          <w:szCs w:val="24"/>
          <w:rtl/>
          <w:lang w:val="zh-CN"/>
        </w:rPr>
        <w:t>ـ حالة كون الأشخاص والمواقف المألوفة تبدو غريبة، كما أنه ضرب من الأدراك الخاطئ فيه تظهر المواقف والأشخاص المعروفة من قبل وكأنها مستغربة أو غير مألوفة</w:t>
      </w:r>
      <w:r w:rsidRPr="00772B7A">
        <w:rPr>
          <w:rFonts w:asciiTheme="majorBidi" w:hAnsiTheme="majorBidi" w:cstheme="majorBidi"/>
          <w:sz w:val="24"/>
          <w:szCs w:val="24"/>
          <w:lang w:val="zh-CN" w:eastAsia="zh-CN"/>
        </w:rPr>
        <w:t>.</w:t>
      </w:r>
    </w:p>
    <w:p w14:paraId="69B90917"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val="zh-CN" w:eastAsia="zh-CN"/>
        </w:rPr>
      </w:pPr>
      <w:r w:rsidRPr="00772B7A">
        <w:rPr>
          <w:rFonts w:asciiTheme="majorBidi" w:hAnsiTheme="majorBidi" w:cstheme="majorBidi"/>
          <w:sz w:val="24"/>
          <w:szCs w:val="24"/>
          <w:lang w:val="zh-CN" w:eastAsia="zh-CN"/>
        </w:rPr>
        <w:t>3</w:t>
      </w:r>
      <w:r w:rsidRPr="00772B7A">
        <w:rPr>
          <w:rFonts w:asciiTheme="majorBidi" w:hAnsiTheme="majorBidi" w:cstheme="majorBidi"/>
          <w:sz w:val="24"/>
          <w:szCs w:val="24"/>
          <w:rtl/>
          <w:lang w:val="zh-CN"/>
        </w:rPr>
        <w:t>ـ انفصال الفرد عن الذات الحقيقية بسبب الانشغال العقلي بالمجردات وبضرورة مجاراة رغبات الأخرين وما تمليه النظم الاجتماعية. فاغتراب الأنسان المعاصر عن الغير وعن النفس هو أحد الموضوعات المسيطرة على فكر الوجوديين</w:t>
      </w:r>
      <w:r w:rsidRPr="00772B7A">
        <w:rPr>
          <w:rFonts w:asciiTheme="majorBidi" w:hAnsiTheme="majorBidi" w:cstheme="majorBidi"/>
          <w:sz w:val="24"/>
          <w:szCs w:val="24"/>
          <w:lang w:val="zh-CN" w:eastAsia="zh-CN"/>
        </w:rPr>
        <w:t>.</w:t>
      </w:r>
    </w:p>
    <w:p w14:paraId="7A9EAE43"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val="zh-CN" w:eastAsia="zh-CN"/>
        </w:rPr>
      </w:pPr>
      <w:r w:rsidRPr="00772B7A">
        <w:rPr>
          <w:rFonts w:asciiTheme="majorBidi" w:hAnsiTheme="majorBidi" w:cstheme="majorBidi"/>
          <w:sz w:val="24"/>
          <w:szCs w:val="24"/>
          <w:lang w:val="zh-CN" w:eastAsia="zh-CN"/>
        </w:rPr>
        <w:t>4</w:t>
      </w:r>
      <w:r w:rsidRPr="00772B7A">
        <w:rPr>
          <w:rFonts w:asciiTheme="majorBidi" w:hAnsiTheme="majorBidi" w:cstheme="majorBidi"/>
          <w:sz w:val="24"/>
          <w:szCs w:val="24"/>
          <w:rtl/>
          <w:lang w:val="zh-CN"/>
        </w:rPr>
        <w:t>ـ مرادف الاضطراب العقلي، وأستخدم في الطب العقلي على أنه يدل على مرض العقل</w:t>
      </w:r>
      <w:r w:rsidRPr="00772B7A">
        <w:rPr>
          <w:rFonts w:asciiTheme="majorBidi" w:hAnsiTheme="majorBidi" w:cstheme="majorBidi"/>
          <w:sz w:val="24"/>
          <w:szCs w:val="24"/>
          <w:lang w:val="zh-CN" w:eastAsia="zh-CN"/>
        </w:rPr>
        <w:t>.</w:t>
      </w:r>
    </w:p>
    <w:p w14:paraId="34904AA9" w14:textId="77777777" w:rsidR="00EF1E1D" w:rsidRPr="00772B7A" w:rsidRDefault="00EF1E1D" w:rsidP="00772B7A">
      <w:pPr>
        <w:widowControl w:val="0"/>
        <w:autoSpaceDE w:val="0"/>
        <w:autoSpaceDN w:val="0"/>
        <w:adjustRightInd w:val="0"/>
        <w:spacing w:after="0" w:line="240" w:lineRule="auto"/>
        <w:jc w:val="both"/>
        <w:rPr>
          <w:rFonts w:asciiTheme="majorBidi" w:hAnsiTheme="majorBidi" w:cstheme="majorBidi"/>
          <w:sz w:val="24"/>
          <w:szCs w:val="24"/>
          <w:lang w:val="zh-CN" w:eastAsia="zh-CN" w:bidi="ar-KW"/>
        </w:rPr>
      </w:pPr>
    </w:p>
    <w:p w14:paraId="1E8CF4DC" w14:textId="77777777" w:rsidR="00EF1E1D" w:rsidRPr="00772B7A" w:rsidRDefault="00EF1E1D" w:rsidP="00772B7A">
      <w:pPr>
        <w:spacing w:line="240" w:lineRule="auto"/>
        <w:jc w:val="both"/>
        <w:rPr>
          <w:rFonts w:asciiTheme="majorBidi" w:hAnsiTheme="majorBidi" w:cstheme="majorBidi"/>
          <w:sz w:val="24"/>
          <w:szCs w:val="24"/>
        </w:rPr>
      </w:pPr>
      <w:r w:rsidRPr="00772B7A">
        <w:rPr>
          <w:rFonts w:asciiTheme="majorBidi" w:hAnsiTheme="majorBidi" w:cstheme="majorBidi"/>
          <w:sz w:val="24"/>
          <w:szCs w:val="24"/>
          <w:rtl/>
        </w:rPr>
        <w:t>وذكر الكندري ( 1998) أن دراسات " ملفن سيمان " من الدراسات الرائدة التي أسهمت في تحديد الأبعاد المختلفة للاغتراب على النحو التالي  :</w:t>
      </w:r>
    </w:p>
    <w:p w14:paraId="209A6FFE" w14:textId="77777777" w:rsidR="00EF1E1D" w:rsidRPr="00772B7A" w:rsidRDefault="00EF1E1D" w:rsidP="00772B7A">
      <w:pPr>
        <w:spacing w:line="240" w:lineRule="auto"/>
        <w:jc w:val="both"/>
        <w:rPr>
          <w:rFonts w:asciiTheme="majorBidi" w:hAnsiTheme="majorBidi" w:cstheme="majorBidi"/>
          <w:sz w:val="24"/>
          <w:szCs w:val="24"/>
          <w:rtl/>
        </w:rPr>
      </w:pPr>
      <w:r w:rsidRPr="00772B7A">
        <w:rPr>
          <w:rFonts w:asciiTheme="majorBidi" w:hAnsiTheme="majorBidi" w:cstheme="majorBidi"/>
          <w:sz w:val="24"/>
          <w:szCs w:val="24"/>
          <w:rtl/>
        </w:rPr>
        <w:t xml:space="preserve">1 – الإحساس بالعجز </w:t>
      </w:r>
      <w:r w:rsidRPr="00772B7A">
        <w:rPr>
          <w:rFonts w:asciiTheme="majorBidi" w:hAnsiTheme="majorBidi" w:cstheme="majorBidi"/>
          <w:sz w:val="24"/>
          <w:szCs w:val="24"/>
        </w:rPr>
        <w:t>Powerlessness</w:t>
      </w:r>
      <w:r w:rsidRPr="00772B7A">
        <w:rPr>
          <w:rFonts w:asciiTheme="majorBidi" w:hAnsiTheme="majorBidi" w:cstheme="majorBidi"/>
          <w:sz w:val="24"/>
          <w:szCs w:val="24"/>
          <w:rtl/>
        </w:rPr>
        <w:t xml:space="preserve">  : إحساس المرء أن مصيره وإرادته ليسا بيده بل تحددهما قوى خارجة عن إرادته الذاتية ، ومن ثم فهو عاجز تجاه الحياة ويشعر بحالة من الاستسلام والخضوع .</w:t>
      </w:r>
    </w:p>
    <w:p w14:paraId="5FC73578" w14:textId="77777777" w:rsidR="00EF1E1D" w:rsidRPr="00772B7A" w:rsidRDefault="00EF1E1D" w:rsidP="00772B7A">
      <w:pPr>
        <w:spacing w:line="240" w:lineRule="auto"/>
        <w:jc w:val="both"/>
        <w:rPr>
          <w:rFonts w:asciiTheme="majorBidi" w:hAnsiTheme="majorBidi" w:cstheme="majorBidi"/>
          <w:sz w:val="24"/>
          <w:szCs w:val="24"/>
          <w:rtl/>
        </w:rPr>
      </w:pPr>
      <w:r w:rsidRPr="00772B7A">
        <w:rPr>
          <w:rFonts w:asciiTheme="majorBidi" w:hAnsiTheme="majorBidi" w:cstheme="majorBidi"/>
          <w:sz w:val="24"/>
          <w:szCs w:val="24"/>
          <w:rtl/>
        </w:rPr>
        <w:t xml:space="preserve">2 – الإحساس باللامعنى </w:t>
      </w:r>
      <w:r w:rsidRPr="00772B7A">
        <w:rPr>
          <w:rFonts w:asciiTheme="majorBidi" w:hAnsiTheme="majorBidi" w:cstheme="majorBidi"/>
          <w:sz w:val="24"/>
          <w:szCs w:val="24"/>
        </w:rPr>
        <w:t>meaninglessness</w:t>
      </w:r>
      <w:r w:rsidRPr="00772B7A">
        <w:rPr>
          <w:rFonts w:asciiTheme="majorBidi" w:hAnsiTheme="majorBidi" w:cstheme="majorBidi"/>
          <w:sz w:val="24"/>
          <w:szCs w:val="24"/>
          <w:rtl/>
        </w:rPr>
        <w:t xml:space="preserve"> : إحساس الفرد أن الحياة لا معنى لها وأنها خالية من الأهداف التي تستحق أن يحيا وأن يسعى من أجلها .</w:t>
      </w:r>
    </w:p>
    <w:p w14:paraId="785B2065" w14:textId="77777777" w:rsidR="00EF1E1D" w:rsidRPr="00772B7A" w:rsidRDefault="00EF1E1D" w:rsidP="00772B7A">
      <w:pPr>
        <w:spacing w:line="240" w:lineRule="auto"/>
        <w:jc w:val="both"/>
        <w:rPr>
          <w:rFonts w:asciiTheme="majorBidi" w:hAnsiTheme="majorBidi" w:cstheme="majorBidi"/>
          <w:sz w:val="24"/>
          <w:szCs w:val="24"/>
          <w:rtl/>
        </w:rPr>
      </w:pPr>
      <w:r w:rsidRPr="00772B7A">
        <w:rPr>
          <w:rFonts w:asciiTheme="majorBidi" w:hAnsiTheme="majorBidi" w:cstheme="majorBidi"/>
          <w:sz w:val="24"/>
          <w:szCs w:val="24"/>
          <w:rtl/>
        </w:rPr>
        <w:lastRenderedPageBreak/>
        <w:t xml:space="preserve">3 – الإحساس باللامعيارية </w:t>
      </w:r>
      <w:r w:rsidRPr="00772B7A">
        <w:rPr>
          <w:rFonts w:asciiTheme="majorBidi" w:hAnsiTheme="majorBidi" w:cstheme="majorBidi"/>
          <w:sz w:val="24"/>
          <w:szCs w:val="24"/>
        </w:rPr>
        <w:t xml:space="preserve"> normlessness</w:t>
      </w:r>
      <w:r w:rsidRPr="00772B7A">
        <w:rPr>
          <w:rFonts w:asciiTheme="majorBidi" w:hAnsiTheme="majorBidi" w:cstheme="majorBidi"/>
          <w:sz w:val="24"/>
          <w:szCs w:val="24"/>
          <w:rtl/>
        </w:rPr>
        <w:t>:إحساس الفرد بالفشل في إدراك وفهم وتقبل القيم والمعايير السائدة في المجتمع وعدم قدرته على الاندماج فيها نتيجة عدم ثقته بالمجتمع ومؤسساته المختلفة .</w:t>
      </w:r>
    </w:p>
    <w:p w14:paraId="5AF6C0CB" w14:textId="77777777" w:rsidR="00EF1E1D" w:rsidRPr="00772B7A" w:rsidRDefault="00EF1E1D" w:rsidP="00772B7A">
      <w:pPr>
        <w:spacing w:line="240" w:lineRule="auto"/>
        <w:jc w:val="both"/>
        <w:rPr>
          <w:rFonts w:asciiTheme="majorBidi" w:hAnsiTheme="majorBidi" w:cstheme="majorBidi"/>
          <w:sz w:val="24"/>
          <w:szCs w:val="24"/>
          <w:rtl/>
          <w:lang w:bidi="ar-KW"/>
        </w:rPr>
      </w:pPr>
      <w:r w:rsidRPr="00772B7A">
        <w:rPr>
          <w:rFonts w:asciiTheme="majorBidi" w:hAnsiTheme="majorBidi" w:cstheme="majorBidi"/>
          <w:sz w:val="24"/>
          <w:szCs w:val="24"/>
          <w:rtl/>
        </w:rPr>
        <w:t xml:space="preserve">4 – العزلة الاجتماعية </w:t>
      </w:r>
      <w:r w:rsidRPr="00772B7A">
        <w:rPr>
          <w:rFonts w:asciiTheme="majorBidi" w:hAnsiTheme="majorBidi" w:cstheme="majorBidi"/>
          <w:sz w:val="24"/>
          <w:szCs w:val="24"/>
        </w:rPr>
        <w:t>social isolation</w:t>
      </w:r>
      <w:r w:rsidRPr="00772B7A">
        <w:rPr>
          <w:rFonts w:asciiTheme="majorBidi" w:hAnsiTheme="majorBidi" w:cstheme="majorBidi"/>
          <w:sz w:val="24"/>
          <w:szCs w:val="24"/>
          <w:rtl/>
        </w:rPr>
        <w:t xml:space="preserve"> :إحساس الفرد بالوحدة ومحاولة الابتعاد عن العلاقات الاجتماعية السائدة في المجتمع الذي يعيش فيه .</w:t>
      </w:r>
    </w:p>
    <w:p w14:paraId="474F208F" w14:textId="77777777" w:rsidR="00EF1E1D" w:rsidRPr="00772B7A" w:rsidRDefault="00EF1E1D" w:rsidP="00772B7A">
      <w:pPr>
        <w:spacing w:line="240" w:lineRule="auto"/>
        <w:jc w:val="both"/>
        <w:rPr>
          <w:rFonts w:asciiTheme="majorBidi" w:hAnsiTheme="majorBidi" w:cstheme="majorBidi"/>
          <w:sz w:val="24"/>
          <w:szCs w:val="24"/>
          <w:highlight w:val="yellow"/>
          <w:rtl/>
        </w:rPr>
      </w:pPr>
      <w:r w:rsidRPr="00772B7A">
        <w:rPr>
          <w:rFonts w:asciiTheme="majorBidi" w:hAnsiTheme="majorBidi" w:cstheme="majorBidi"/>
          <w:sz w:val="24"/>
          <w:szCs w:val="24"/>
          <w:rtl/>
        </w:rPr>
        <w:t xml:space="preserve">5 – فقدان القيمة </w:t>
      </w:r>
      <w:r w:rsidRPr="00772B7A">
        <w:rPr>
          <w:rFonts w:asciiTheme="majorBidi" w:hAnsiTheme="majorBidi" w:cstheme="majorBidi"/>
          <w:color w:val="231F20"/>
          <w:sz w:val="24"/>
          <w:szCs w:val="24"/>
        </w:rPr>
        <w:t>self-worth</w:t>
      </w:r>
      <w:r w:rsidRPr="00772B7A">
        <w:rPr>
          <w:rFonts w:asciiTheme="majorBidi" w:hAnsiTheme="majorBidi" w:cstheme="majorBidi"/>
          <w:color w:val="231F20"/>
          <w:sz w:val="24"/>
          <w:szCs w:val="24"/>
          <w:rtl/>
        </w:rPr>
        <w:t xml:space="preserve"> :</w:t>
      </w:r>
      <w:r w:rsidRPr="00772B7A">
        <w:rPr>
          <w:rFonts w:asciiTheme="majorBidi" w:hAnsiTheme="majorBidi" w:cstheme="majorBidi"/>
          <w:sz w:val="24"/>
          <w:szCs w:val="24"/>
          <w:rtl/>
        </w:rPr>
        <w:t xml:space="preserve">شعور الفرد بضعف قيمته أو أهميته بالنسبة للآخرين، بمعني </w:t>
      </w:r>
      <w:proofErr w:type="gramStart"/>
      <w:r w:rsidRPr="00772B7A">
        <w:rPr>
          <w:rFonts w:asciiTheme="majorBidi" w:hAnsiTheme="majorBidi" w:cstheme="majorBidi"/>
          <w:sz w:val="24"/>
          <w:szCs w:val="24"/>
          <w:rtl/>
        </w:rPr>
        <w:t>أن لا</w:t>
      </w:r>
      <w:proofErr w:type="gramEnd"/>
      <w:r w:rsidRPr="00772B7A">
        <w:rPr>
          <w:rFonts w:asciiTheme="majorBidi" w:hAnsiTheme="majorBidi" w:cstheme="majorBidi"/>
          <w:sz w:val="24"/>
          <w:szCs w:val="24"/>
          <w:rtl/>
        </w:rPr>
        <w:t xml:space="preserve"> يكون قادرا على العطاء أو امداد الاخرين بما يحتاجونه ويريدونه، فيصف نفسه بأنه شخص غير مرغوب فيه.</w:t>
      </w:r>
    </w:p>
    <w:p w14:paraId="41A0EE9B" w14:textId="77777777" w:rsidR="00EF1E1D" w:rsidRPr="00772B7A" w:rsidRDefault="00EF1E1D" w:rsidP="00772B7A">
      <w:pPr>
        <w:spacing w:line="240" w:lineRule="auto"/>
        <w:jc w:val="both"/>
        <w:rPr>
          <w:rFonts w:asciiTheme="majorBidi" w:hAnsiTheme="majorBidi" w:cstheme="majorBidi"/>
          <w:sz w:val="24"/>
          <w:szCs w:val="24"/>
        </w:rPr>
      </w:pPr>
      <w:r w:rsidRPr="00772B7A">
        <w:rPr>
          <w:rFonts w:asciiTheme="majorBidi" w:hAnsiTheme="majorBidi" w:cstheme="majorBidi"/>
          <w:sz w:val="24"/>
          <w:szCs w:val="24"/>
          <w:rtl/>
        </w:rPr>
        <w:t xml:space="preserve">6 – اللاهدف </w:t>
      </w:r>
      <w:r w:rsidRPr="00772B7A">
        <w:rPr>
          <w:rFonts w:asciiTheme="majorBidi" w:hAnsiTheme="majorBidi" w:cstheme="majorBidi"/>
          <w:b/>
          <w:bCs/>
          <w:sz w:val="24"/>
          <w:szCs w:val="24"/>
        </w:rPr>
        <w:t>Aimlessness</w:t>
      </w:r>
      <w:r w:rsidRPr="00772B7A">
        <w:rPr>
          <w:rFonts w:asciiTheme="majorBidi" w:hAnsiTheme="majorBidi" w:cstheme="majorBidi"/>
          <w:b/>
          <w:bCs/>
          <w:sz w:val="24"/>
          <w:szCs w:val="24"/>
          <w:rtl/>
        </w:rPr>
        <w:t xml:space="preserve"> : </w:t>
      </w:r>
      <w:r w:rsidRPr="00772B7A">
        <w:rPr>
          <w:rFonts w:asciiTheme="majorBidi" w:hAnsiTheme="majorBidi" w:cstheme="majorBidi"/>
          <w:sz w:val="24"/>
          <w:szCs w:val="24"/>
          <w:rtl/>
        </w:rPr>
        <w:t>إن جوهر الوجود الذاتي للإنسان يكمن في وجود هدف لحياته، يسعى لتحقيقه ، ويعتبر وجود</w:t>
      </w: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rPr>
        <w:t xml:space="preserve">هدف واضح ومحدد للحياة من الجوانب الايجابية في حياة الفرد ، بحيث يحقق له التواصل مع الواقع والآخرين ، ويؤكد ( نيتشه) </w:t>
      </w:r>
      <w:r w:rsidRPr="00772B7A">
        <w:rPr>
          <w:rFonts w:asciiTheme="majorBidi" w:hAnsiTheme="majorBidi" w:cstheme="majorBidi"/>
          <w:color w:val="000000" w:themeColor="text1"/>
          <w:sz w:val="24"/>
          <w:szCs w:val="24"/>
          <w:shd w:val="clear" w:color="auto" w:fill="FFFFFF"/>
        </w:rPr>
        <w:t>Nietzsche</w:t>
      </w:r>
      <w:r w:rsidRPr="00772B7A">
        <w:rPr>
          <w:rFonts w:asciiTheme="majorBidi" w:hAnsiTheme="majorBidi" w:cstheme="majorBidi"/>
          <w:b/>
          <w:bCs/>
          <w:color w:val="000000" w:themeColor="text1"/>
          <w:sz w:val="24"/>
          <w:szCs w:val="24"/>
          <w:shd w:val="clear" w:color="auto" w:fill="FFFFFF"/>
          <w:rtl/>
        </w:rPr>
        <w:t xml:space="preserve"> </w:t>
      </w:r>
      <w:r w:rsidRPr="00772B7A">
        <w:rPr>
          <w:rFonts w:asciiTheme="majorBidi" w:hAnsiTheme="majorBidi" w:cstheme="majorBidi"/>
          <w:sz w:val="24"/>
          <w:szCs w:val="24"/>
          <w:rtl/>
        </w:rPr>
        <w:t>ذلك بأن من لديه سبباً لأن يعيش غالباً ما يرتقي كيفما يشاء</w:t>
      </w:r>
      <w:r w:rsidRPr="00772B7A">
        <w:rPr>
          <w:rFonts w:asciiTheme="majorBidi" w:hAnsiTheme="majorBidi" w:cstheme="majorBidi"/>
          <w:sz w:val="24"/>
          <w:szCs w:val="24"/>
        </w:rPr>
        <w:t>.</w:t>
      </w:r>
      <w:r w:rsidRPr="00772B7A">
        <w:rPr>
          <w:rFonts w:asciiTheme="majorBidi" w:hAnsiTheme="majorBidi" w:cstheme="majorBidi"/>
          <w:sz w:val="24"/>
          <w:szCs w:val="24"/>
          <w:rtl/>
        </w:rPr>
        <w:t>والمقصود باللاهدف شعور الفرد بالافتقار إلى وجود هدف واضح ومحدد لحياته ، وليست لديه أية طموحات مستقبلية ، وإنما يعيش اللحظة الراهنة فقط ، ويترتب على ذلك اضطراب  في سلوك الفرد وأسلوب حياته ، والتخبط (الحويج،2007،ص.209)</w:t>
      </w:r>
      <w:r w:rsidRPr="00772B7A">
        <w:rPr>
          <w:rFonts w:asciiTheme="majorBidi" w:hAnsiTheme="majorBidi" w:cstheme="majorBidi"/>
          <w:sz w:val="24"/>
          <w:szCs w:val="24"/>
        </w:rPr>
        <w:t xml:space="preserve"> </w:t>
      </w:r>
      <w:r w:rsidRPr="00772B7A">
        <w:rPr>
          <w:rFonts w:asciiTheme="majorBidi" w:hAnsiTheme="majorBidi" w:cstheme="majorBidi"/>
          <w:sz w:val="24"/>
          <w:szCs w:val="24"/>
          <w:rtl/>
          <w:lang w:bidi="ar-KW"/>
        </w:rPr>
        <w:t xml:space="preserve"> . </w:t>
      </w:r>
      <w:r w:rsidRPr="00772B7A">
        <w:rPr>
          <w:rFonts w:asciiTheme="majorBidi" w:hAnsiTheme="majorBidi" w:cstheme="majorBidi"/>
          <w:sz w:val="24"/>
          <w:szCs w:val="24"/>
          <w:rtl/>
        </w:rPr>
        <w:t>وبالعودة إلى بعض المفكرين والباحثين نجد أن هناك ارتباط وثيق بين اللاهدف واللامعنى إلى درجة أصبح فيها عدم التمييز واضحاً لكون الأول يتضمن الثاني وكون الثاني هو نتاج الأول</w:t>
      </w:r>
      <w:r w:rsidRPr="00772B7A">
        <w:rPr>
          <w:rFonts w:asciiTheme="majorBidi" w:hAnsiTheme="majorBidi" w:cstheme="majorBidi"/>
          <w:sz w:val="24"/>
          <w:szCs w:val="24"/>
        </w:rPr>
        <w:t>.</w:t>
      </w:r>
    </w:p>
    <w:p w14:paraId="1A081AF7" w14:textId="1BAC7888" w:rsidR="007B3D36" w:rsidRPr="00772B7A" w:rsidRDefault="007B3D36" w:rsidP="00772B7A">
      <w:pPr>
        <w:spacing w:line="240" w:lineRule="auto"/>
        <w:jc w:val="both"/>
        <w:rPr>
          <w:rFonts w:asciiTheme="majorBidi" w:eastAsia="Times New Roman" w:hAnsiTheme="majorBidi" w:cstheme="majorBidi"/>
          <w:sz w:val="24"/>
          <w:szCs w:val="24"/>
          <w:rtl/>
        </w:rPr>
      </w:pPr>
      <w:r w:rsidRPr="00772B7A">
        <w:rPr>
          <w:rFonts w:asciiTheme="majorBidi" w:hAnsiTheme="majorBidi" w:cstheme="majorBidi"/>
          <w:sz w:val="24"/>
          <w:szCs w:val="24"/>
          <w:rtl/>
        </w:rPr>
        <w:t xml:space="preserve">7 – </w:t>
      </w:r>
      <w:r w:rsidRPr="00772B7A">
        <w:rPr>
          <w:rFonts w:asciiTheme="majorBidi" w:hAnsiTheme="majorBidi" w:cstheme="majorBidi"/>
          <w:sz w:val="24"/>
          <w:szCs w:val="24"/>
          <w:rtl/>
          <w:lang w:bidi="ar-KW"/>
        </w:rPr>
        <w:t>مأزق مركزية</w:t>
      </w:r>
      <w:r w:rsidRPr="00772B7A">
        <w:rPr>
          <w:rFonts w:asciiTheme="majorBidi" w:hAnsiTheme="majorBidi" w:cstheme="majorBidi"/>
          <w:sz w:val="24"/>
          <w:szCs w:val="24"/>
          <w:rtl/>
        </w:rPr>
        <w:t xml:space="preserve"> الذات </w:t>
      </w:r>
      <w:r w:rsidRPr="00772B7A">
        <w:rPr>
          <w:rFonts w:asciiTheme="majorBidi" w:hAnsiTheme="majorBidi" w:cstheme="majorBidi"/>
          <w:sz w:val="24"/>
          <w:szCs w:val="24"/>
        </w:rPr>
        <w:t>Egocentric Predicament</w:t>
      </w:r>
      <w:r w:rsidRPr="00772B7A">
        <w:rPr>
          <w:rFonts w:asciiTheme="majorBidi" w:hAnsiTheme="majorBidi" w:cstheme="majorBidi"/>
          <w:sz w:val="24"/>
          <w:szCs w:val="24"/>
          <w:rtl/>
        </w:rPr>
        <w:t xml:space="preserve"> </w:t>
      </w:r>
      <w:r w:rsidR="00AF3BED" w:rsidRPr="00772B7A">
        <w:rPr>
          <w:rFonts w:asciiTheme="majorBidi" w:hAnsiTheme="majorBidi" w:cstheme="majorBidi"/>
          <w:sz w:val="24"/>
          <w:szCs w:val="24"/>
          <w:rtl/>
        </w:rPr>
        <w:t xml:space="preserve"> : </w:t>
      </w:r>
      <w:r w:rsidRPr="00772B7A">
        <w:rPr>
          <w:rFonts w:asciiTheme="majorBidi" w:eastAsia="Times New Roman" w:hAnsiTheme="majorBidi" w:cstheme="majorBidi"/>
          <w:sz w:val="24"/>
          <w:szCs w:val="24"/>
          <w:rtl/>
        </w:rPr>
        <w:t xml:space="preserve">هو مصطلح صاغه وأسّس له الفيلسوف الأمريكي "رالف </w:t>
      </w:r>
      <w:proofErr w:type="spellStart"/>
      <w:r w:rsidRPr="00772B7A">
        <w:rPr>
          <w:rFonts w:asciiTheme="majorBidi" w:eastAsia="Times New Roman" w:hAnsiTheme="majorBidi" w:cstheme="majorBidi"/>
          <w:sz w:val="24"/>
          <w:szCs w:val="24"/>
          <w:rtl/>
        </w:rPr>
        <w:t>بارتون</w:t>
      </w:r>
      <w:proofErr w:type="spellEnd"/>
      <w:r w:rsidRPr="00772B7A">
        <w:rPr>
          <w:rFonts w:asciiTheme="majorBidi" w:eastAsia="Times New Roman" w:hAnsiTheme="majorBidi" w:cstheme="majorBidi"/>
          <w:sz w:val="24"/>
          <w:szCs w:val="24"/>
          <w:rtl/>
        </w:rPr>
        <w:t xml:space="preserve"> بيري"</w:t>
      </w:r>
      <w:r w:rsidRPr="00772B7A">
        <w:rPr>
          <w:rFonts w:asciiTheme="majorBidi" w:eastAsia="Times New Roman" w:hAnsiTheme="majorBidi" w:cstheme="majorBidi"/>
          <w:sz w:val="24"/>
          <w:szCs w:val="24"/>
        </w:rPr>
        <w:t xml:space="preserve"> </w:t>
      </w:r>
      <w:r w:rsidRPr="00772B7A">
        <w:rPr>
          <w:rFonts w:asciiTheme="majorBidi" w:hAnsiTheme="majorBidi" w:cstheme="majorBidi"/>
          <w:sz w:val="24"/>
          <w:szCs w:val="24"/>
          <w:shd w:val="clear" w:color="auto" w:fill="FFFFFF"/>
        </w:rPr>
        <w:t> </w:t>
      </w:r>
      <w:hyperlink r:id="rId8" w:tooltip="Ralph Barton Perry" w:history="1">
        <w:r w:rsidRPr="00772B7A">
          <w:rPr>
            <w:rStyle w:val="Hyperlink"/>
            <w:rFonts w:asciiTheme="majorBidi" w:hAnsiTheme="majorBidi" w:cstheme="majorBidi"/>
            <w:color w:val="auto"/>
            <w:sz w:val="24"/>
            <w:szCs w:val="24"/>
            <w:u w:val="none"/>
            <w:shd w:val="clear" w:color="auto" w:fill="FFFFFF"/>
          </w:rPr>
          <w:t>Ralph Barton Perry</w:t>
        </w:r>
      </w:hyperlink>
      <w:r w:rsidRPr="00772B7A">
        <w:rPr>
          <w:rFonts w:asciiTheme="majorBidi" w:hAnsiTheme="majorBidi" w:cstheme="majorBidi"/>
          <w:sz w:val="24"/>
          <w:szCs w:val="24"/>
        </w:rPr>
        <w:t xml:space="preserve"> </w:t>
      </w:r>
      <w:r w:rsidRPr="00772B7A">
        <w:rPr>
          <w:rFonts w:asciiTheme="majorBidi" w:eastAsia="Times New Roman" w:hAnsiTheme="majorBidi" w:cstheme="majorBidi"/>
          <w:sz w:val="24"/>
          <w:szCs w:val="24"/>
          <w:rtl/>
        </w:rPr>
        <w:t xml:space="preserve">. وهو يشير إلى المأزق المعرفي للعقل المنغلق على أفكاره وتصوّراته، المكتفي بأوهامه عن ذاته وعن العالم من حوله، الذي يجد أنّ من المستحيل عليه الخروج من دائرة إحساساته وإدراكاته الخاصّة، ليعرف العالم على حقيقته كما هو </w:t>
      </w:r>
      <w:proofErr w:type="spellStart"/>
      <w:r w:rsidRPr="00772B7A">
        <w:rPr>
          <w:rFonts w:asciiTheme="majorBidi" w:eastAsia="Times New Roman" w:hAnsiTheme="majorBidi" w:cstheme="majorBidi"/>
          <w:sz w:val="24"/>
          <w:szCs w:val="24"/>
          <w:rtl/>
        </w:rPr>
        <w:t>بالفعل.وقد</w:t>
      </w:r>
      <w:proofErr w:type="spellEnd"/>
      <w:r w:rsidRPr="00772B7A">
        <w:rPr>
          <w:rFonts w:asciiTheme="majorBidi" w:eastAsia="Times New Roman" w:hAnsiTheme="majorBidi" w:cstheme="majorBidi"/>
          <w:sz w:val="24"/>
          <w:szCs w:val="24"/>
          <w:rtl/>
        </w:rPr>
        <w:t xml:space="preserve"> أعتقد الفيلسوف الرّوسي نيقولا </w:t>
      </w:r>
      <w:proofErr w:type="spellStart"/>
      <w:r w:rsidRPr="00772B7A">
        <w:rPr>
          <w:rFonts w:asciiTheme="majorBidi" w:eastAsia="Times New Roman" w:hAnsiTheme="majorBidi" w:cstheme="majorBidi"/>
          <w:sz w:val="24"/>
          <w:szCs w:val="24"/>
          <w:rtl/>
        </w:rPr>
        <w:t>برديائف</w:t>
      </w:r>
      <w:proofErr w:type="spellEnd"/>
      <w:r w:rsidRPr="00772B7A">
        <w:rPr>
          <w:rFonts w:asciiTheme="majorBidi" w:eastAsia="Times New Roman" w:hAnsiTheme="majorBidi" w:cstheme="majorBidi"/>
          <w:sz w:val="24"/>
          <w:szCs w:val="24"/>
          <w:rtl/>
        </w:rPr>
        <w:t xml:space="preserve"> </w:t>
      </w:r>
      <w:r w:rsidRPr="00772B7A">
        <w:rPr>
          <w:rFonts w:asciiTheme="majorBidi" w:hAnsiTheme="majorBidi" w:cstheme="majorBidi"/>
          <w:sz w:val="24"/>
          <w:szCs w:val="24"/>
          <w:lang w:val="en"/>
        </w:rPr>
        <w:t>Nikolai Berdyaev</w:t>
      </w:r>
      <w:r w:rsidRPr="00772B7A">
        <w:rPr>
          <w:rFonts w:asciiTheme="majorBidi" w:hAnsiTheme="majorBidi" w:cstheme="majorBidi"/>
          <w:sz w:val="24"/>
          <w:szCs w:val="24"/>
          <w:rtl/>
          <w:lang w:val="en" w:bidi="ar-KW"/>
        </w:rPr>
        <w:t xml:space="preserve"> </w:t>
      </w:r>
      <w:r w:rsidRPr="00772B7A">
        <w:rPr>
          <w:rFonts w:asciiTheme="majorBidi" w:eastAsia="Times New Roman" w:hAnsiTheme="majorBidi" w:cstheme="majorBidi"/>
          <w:sz w:val="24"/>
          <w:szCs w:val="24"/>
          <w:rtl/>
        </w:rPr>
        <w:t>، أنّ انغلاق الذّات وتمركزها حول نفسها والعجز عن الخروج من دائرتها الضيّقة، هو "الخطيئة الأولى للإنسان" وهي خطيئة تحُول دون التحقّق الكامل للذّات، وتمنعها من أن تكون فعّالة ذات تأثير، وقدرة على الإصلاح والتغيير</w:t>
      </w:r>
      <w:r w:rsidR="00C451C7" w:rsidRPr="00772B7A">
        <w:rPr>
          <w:rFonts w:asciiTheme="majorBidi" w:eastAsia="Times New Roman" w:hAnsiTheme="majorBidi" w:cstheme="majorBidi"/>
          <w:sz w:val="24"/>
          <w:szCs w:val="24"/>
        </w:rPr>
        <w:t>.</w:t>
      </w:r>
      <w:r w:rsidR="00C451C7" w:rsidRPr="00772B7A">
        <w:rPr>
          <w:rFonts w:asciiTheme="majorBidi" w:hAnsiTheme="majorBidi" w:cstheme="majorBidi"/>
          <w:sz w:val="24"/>
          <w:szCs w:val="24"/>
          <w:shd w:val="clear" w:color="auto" w:fill="FFFFFF"/>
        </w:rPr>
        <w:t xml:space="preserve"> </w:t>
      </w:r>
      <w:r w:rsidRPr="00772B7A">
        <w:rPr>
          <w:rFonts w:asciiTheme="majorBidi" w:hAnsiTheme="majorBidi" w:cstheme="majorBidi"/>
          <w:sz w:val="24"/>
          <w:szCs w:val="24"/>
          <w:shd w:val="clear" w:color="auto" w:fill="FFFFFF"/>
        </w:rPr>
        <w:t>(</w:t>
      </w:r>
      <w:bookmarkStart w:id="20" w:name="OLE_LINK4"/>
      <w:bookmarkStart w:id="21" w:name="OLE_LINK10"/>
      <w:r w:rsidRPr="00772B7A">
        <w:rPr>
          <w:rFonts w:asciiTheme="majorBidi" w:hAnsiTheme="majorBidi" w:cstheme="majorBidi"/>
          <w:sz w:val="24"/>
          <w:szCs w:val="24"/>
          <w:shd w:val="clear" w:color="auto" w:fill="FFFFFF"/>
        </w:rPr>
        <w:t>Feigl</w:t>
      </w:r>
      <w:bookmarkEnd w:id="20"/>
      <w:bookmarkEnd w:id="21"/>
      <w:r w:rsidRPr="00772B7A">
        <w:rPr>
          <w:rFonts w:asciiTheme="majorBidi" w:hAnsiTheme="majorBidi" w:cstheme="majorBidi"/>
          <w:sz w:val="24"/>
          <w:szCs w:val="24"/>
          <w:shd w:val="clear" w:color="auto" w:fill="FFFFFF"/>
        </w:rPr>
        <w:t>,1958)</w:t>
      </w:r>
    </w:p>
    <w:p w14:paraId="43FF4335" w14:textId="77777777" w:rsidR="007B3D36" w:rsidRPr="00772B7A" w:rsidRDefault="007B3D36" w:rsidP="00772B7A">
      <w:pPr>
        <w:spacing w:line="240" w:lineRule="auto"/>
        <w:jc w:val="both"/>
        <w:rPr>
          <w:rFonts w:asciiTheme="majorBidi" w:hAnsiTheme="majorBidi" w:cstheme="majorBidi"/>
          <w:sz w:val="24"/>
          <w:szCs w:val="24"/>
          <w:rtl/>
        </w:rPr>
      </w:pPr>
    </w:p>
    <w:p w14:paraId="32C21B0D" w14:textId="78D06A6B" w:rsidR="007B3D36" w:rsidRPr="00772B7A" w:rsidRDefault="007B3D36" w:rsidP="00772B7A">
      <w:pPr>
        <w:spacing w:line="240" w:lineRule="auto"/>
        <w:jc w:val="both"/>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 xml:space="preserve">تقدير الذات ( </w:t>
      </w:r>
      <w:r w:rsidRPr="00772B7A">
        <w:rPr>
          <w:rFonts w:asciiTheme="majorBidi" w:hAnsiTheme="majorBidi" w:cstheme="majorBidi"/>
          <w:b/>
          <w:bCs/>
          <w:sz w:val="24"/>
          <w:szCs w:val="24"/>
          <w:lang w:bidi="ar-KW"/>
        </w:rPr>
        <w:t>Self – Esteem</w:t>
      </w:r>
      <w:r w:rsidRPr="00772B7A">
        <w:rPr>
          <w:rFonts w:asciiTheme="majorBidi" w:hAnsiTheme="majorBidi" w:cstheme="majorBidi"/>
          <w:b/>
          <w:bCs/>
          <w:sz w:val="24"/>
          <w:szCs w:val="24"/>
          <w:rtl/>
          <w:lang w:bidi="ar-KW"/>
        </w:rPr>
        <w:t xml:space="preserve"> ) :</w:t>
      </w:r>
    </w:p>
    <w:p w14:paraId="1227FD0D" w14:textId="77777777" w:rsidR="00796E12" w:rsidRPr="00772B7A" w:rsidRDefault="00796E12" w:rsidP="00772B7A">
      <w:pPr>
        <w:spacing w:line="240" w:lineRule="auto"/>
        <w:jc w:val="both"/>
        <w:rPr>
          <w:rFonts w:asciiTheme="majorBidi" w:hAnsiTheme="majorBidi" w:cstheme="majorBidi"/>
          <w:sz w:val="24"/>
          <w:szCs w:val="24"/>
          <w:highlight w:val="cyan"/>
          <w:rtl/>
        </w:rPr>
      </w:pPr>
      <w:r w:rsidRPr="00772B7A">
        <w:rPr>
          <w:rFonts w:asciiTheme="majorBidi" w:hAnsiTheme="majorBidi" w:cstheme="majorBidi"/>
          <w:sz w:val="24"/>
          <w:szCs w:val="24"/>
          <w:rtl/>
        </w:rPr>
        <w:t>أن كل فرد ينظر إلى نفسه بطريقه ما, فالبعض يرون أنفسهم أقل من الآخرين وبالتالي ينعكس ذلك على سلوكهم فنجدهم لا يتصرفون بحماس وإقبال نحو غيرهم من الناس والبعض الآخر يقدرون أنفسهم حق قدرها وبالتالي ينعكس ذلك أيضا على سلوكهم نحو غيرهم فنجدهم يتصرفون أفضل مع غيرهم, وتوجد تعريفات عديدة لتقدير الذات</w:t>
      </w:r>
      <w:r w:rsidRPr="00772B7A">
        <w:rPr>
          <w:rFonts w:asciiTheme="majorBidi" w:hAnsiTheme="majorBidi" w:cstheme="majorBidi"/>
          <w:sz w:val="24"/>
          <w:szCs w:val="24"/>
          <w:rtl/>
          <w:lang w:bidi="ar-KW"/>
        </w:rPr>
        <w:t>،</w:t>
      </w:r>
      <w:r w:rsidRPr="00772B7A">
        <w:rPr>
          <w:rFonts w:asciiTheme="majorBidi" w:hAnsiTheme="majorBidi" w:cstheme="majorBidi"/>
          <w:sz w:val="24"/>
          <w:szCs w:val="24"/>
          <w:rtl/>
        </w:rPr>
        <w:t xml:space="preserve"> ويشير كوبر سميث "</w:t>
      </w:r>
      <w:bookmarkStart w:id="22" w:name="OLE_LINK36"/>
      <w:r w:rsidRPr="00772B7A">
        <w:rPr>
          <w:rFonts w:asciiTheme="majorBidi" w:hAnsiTheme="majorBidi" w:cstheme="majorBidi"/>
          <w:sz w:val="24"/>
          <w:szCs w:val="24"/>
        </w:rPr>
        <w:t xml:space="preserve">Cooper </w:t>
      </w:r>
      <w:bookmarkEnd w:id="22"/>
      <w:r w:rsidRPr="00772B7A">
        <w:rPr>
          <w:rFonts w:asciiTheme="majorBidi" w:hAnsiTheme="majorBidi" w:cstheme="majorBidi"/>
          <w:sz w:val="24"/>
          <w:szCs w:val="24"/>
        </w:rPr>
        <w:t>smith</w:t>
      </w:r>
      <w:r w:rsidRPr="00772B7A">
        <w:rPr>
          <w:rFonts w:asciiTheme="majorBidi" w:hAnsiTheme="majorBidi" w:cstheme="majorBidi"/>
          <w:sz w:val="24"/>
          <w:szCs w:val="24"/>
          <w:rtl/>
        </w:rPr>
        <w:t>"</w:t>
      </w: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rPr>
        <w:t xml:space="preserve"> </w:t>
      </w:r>
      <w:r w:rsidRPr="00772B7A">
        <w:rPr>
          <w:rFonts w:asciiTheme="majorBidi" w:hAnsiTheme="majorBidi" w:cstheme="majorBidi"/>
          <w:sz w:val="24"/>
          <w:szCs w:val="24"/>
          <w:rtl/>
          <w:lang w:bidi="ar-KW"/>
        </w:rPr>
        <w:t>1967، كما ذكر في شقفة</w:t>
      </w:r>
      <w:r w:rsidRPr="00772B7A">
        <w:rPr>
          <w:rFonts w:asciiTheme="majorBidi" w:hAnsiTheme="majorBidi" w:cstheme="majorBidi"/>
          <w:sz w:val="24"/>
          <w:szCs w:val="24"/>
          <w:rtl/>
        </w:rPr>
        <w:t>، 2009</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 إلى تقدير الذات بأنه تقييم يضعه الفرد لنفسه وبنفسه ويعمل على المحافظة عليه ويتضمن تقدير الذات اتجاهات الفرد الإيجابية أو السلبية نحو ذاته, كما يوضح مدى اعتقاد الفرد بأنه قادر وهام وناجح وكفء. كما ذكر لورنس (</w:t>
      </w:r>
      <w:r w:rsidRPr="00772B7A">
        <w:rPr>
          <w:rFonts w:asciiTheme="majorBidi" w:hAnsiTheme="majorBidi" w:cstheme="majorBidi"/>
          <w:sz w:val="24"/>
          <w:szCs w:val="24"/>
        </w:rPr>
        <w:t xml:space="preserve">Lawrance , 1981 </w:t>
      </w:r>
      <w:r w:rsidRPr="00772B7A">
        <w:rPr>
          <w:rFonts w:asciiTheme="majorBidi" w:hAnsiTheme="majorBidi" w:cstheme="majorBidi"/>
          <w:sz w:val="24"/>
          <w:szCs w:val="24"/>
          <w:rtl/>
        </w:rPr>
        <w:t xml:space="preserve">) أن كاتل عرف تقدير الذات بأنه حكم شخصي يقع على بعد أو متصل يتراوح ما بين الإيجابية والسلبية </w:t>
      </w:r>
      <w:r w:rsidRPr="00772B7A">
        <w:rPr>
          <w:rFonts w:asciiTheme="majorBidi" w:hAnsiTheme="majorBidi" w:cstheme="majorBidi"/>
          <w:b/>
          <w:bCs/>
          <w:sz w:val="24"/>
          <w:szCs w:val="24"/>
          <w:rtl/>
        </w:rPr>
        <w:t>.</w:t>
      </w:r>
      <w:r w:rsidRPr="00772B7A">
        <w:rPr>
          <w:rFonts w:asciiTheme="majorBidi" w:hAnsiTheme="majorBidi" w:cstheme="majorBidi"/>
          <w:sz w:val="24"/>
          <w:szCs w:val="24"/>
          <w:rtl/>
        </w:rPr>
        <w:t xml:space="preserve"> أي أن تقدير الذات هو حكم الفرد على درجه كفاءته الشخصية كما يعبر عن اتجاهات الفرد نحو نفسه ومعتقداته عنها، وهكذا يكون تقدير الذات بمثابة خبرة ذاتية ينقلها الفرد إلى الآخرين باستخدام الأساليب التعبيرية المختلفة</w:t>
      </w:r>
      <w:r w:rsidRPr="00772B7A">
        <w:rPr>
          <w:rFonts w:asciiTheme="majorBidi" w:hAnsiTheme="majorBidi" w:cstheme="majorBidi"/>
          <w:b/>
          <w:bCs/>
          <w:sz w:val="24"/>
          <w:szCs w:val="24"/>
          <w:rtl/>
        </w:rPr>
        <w:t xml:space="preserve"> .</w:t>
      </w:r>
      <w:r w:rsidRPr="00772B7A">
        <w:rPr>
          <w:rFonts w:asciiTheme="majorBidi" w:hAnsiTheme="majorBidi" w:cstheme="majorBidi"/>
          <w:sz w:val="24"/>
          <w:szCs w:val="24"/>
          <w:rtl/>
        </w:rPr>
        <w:t xml:space="preserve">  كذلك يعرف روجرز </w:t>
      </w:r>
      <w:r w:rsidRPr="00772B7A">
        <w:rPr>
          <w:rFonts w:asciiTheme="majorBidi" w:hAnsiTheme="majorBidi" w:cstheme="majorBidi"/>
          <w:sz w:val="24"/>
          <w:szCs w:val="24"/>
        </w:rPr>
        <w:t>( Rogers,1963)</w:t>
      </w:r>
      <w:r w:rsidRPr="00772B7A">
        <w:rPr>
          <w:rFonts w:asciiTheme="majorBidi" w:hAnsiTheme="majorBidi" w:cstheme="majorBidi"/>
          <w:sz w:val="24"/>
          <w:szCs w:val="24"/>
          <w:rtl/>
        </w:rPr>
        <w:t xml:space="preserve"> تقدير الذات بأنه اتجاهات الفرد نحو ذاته والتي لها مكون سلوكي وآخر انفعالي .   اما عبد الرحيم بخيت ( 1985)  فقد أشار إلى أن تقدير الذات مجموعه من الاتجاهات والمعتقدات التى يستدعيها الفرد عندما يواجه العالم المحيط به، ومن هنا فأن تقدير الذات يعطى تجهيزاً عقليا يعد الشخص للاستجابة طبقاً لتوقعات النجاح والقبول والقوه الشخصية ، وبالتالي فهو حكم الشخص تجاه نفسه وقد يكون هذا الحكم والتقدير بالموافقة أو الرفض .  (عبد الرحيم،1985،ص.230)                                       </w:t>
      </w:r>
    </w:p>
    <w:p w14:paraId="23239A24" w14:textId="77777777" w:rsidR="00796E12" w:rsidRPr="00772B7A" w:rsidRDefault="00796E12" w:rsidP="00772B7A">
      <w:pPr>
        <w:spacing w:line="240" w:lineRule="auto"/>
        <w:jc w:val="both"/>
        <w:rPr>
          <w:rFonts w:asciiTheme="majorBidi" w:hAnsiTheme="majorBidi" w:cstheme="majorBidi"/>
          <w:b/>
          <w:bCs/>
          <w:sz w:val="24"/>
          <w:szCs w:val="24"/>
          <w:rtl/>
        </w:rPr>
      </w:pPr>
      <w:r w:rsidRPr="00772B7A">
        <w:rPr>
          <w:rFonts w:asciiTheme="majorBidi" w:hAnsiTheme="majorBidi" w:cstheme="majorBidi"/>
          <w:sz w:val="24"/>
          <w:szCs w:val="24"/>
          <w:rtl/>
        </w:rPr>
        <w:t xml:space="preserve">       مما سبق يتضح أن تقدير الذات هو الفكرة التي يدركها الفرد عن كيفيه رؤية الآخرين وتقييمهم </w:t>
      </w:r>
      <w:proofErr w:type="gramStart"/>
      <w:r w:rsidRPr="00772B7A">
        <w:rPr>
          <w:rFonts w:asciiTheme="majorBidi" w:hAnsiTheme="majorBidi" w:cstheme="majorBidi"/>
          <w:sz w:val="24"/>
          <w:szCs w:val="24"/>
          <w:rtl/>
        </w:rPr>
        <w:t>له,</w:t>
      </w:r>
      <w:proofErr w:type="gramEnd"/>
      <w:r w:rsidRPr="00772B7A">
        <w:rPr>
          <w:rFonts w:asciiTheme="majorBidi" w:hAnsiTheme="majorBidi" w:cstheme="majorBidi"/>
          <w:sz w:val="24"/>
          <w:szCs w:val="24"/>
          <w:rtl/>
        </w:rPr>
        <w:t xml:space="preserve"> وأن كل التعريفات السابقة أنما تؤكد الدور الاجتماعي أو دور الآخرين والتفاعل معهم في تقدير الفرد لذاته, وهذا يوضح أهميه التفاعل مع الآخرين في تكوين تقدير الذات لدى الفرد </w:t>
      </w:r>
      <w:r w:rsidRPr="00772B7A">
        <w:rPr>
          <w:rFonts w:asciiTheme="majorBidi" w:hAnsiTheme="majorBidi" w:cstheme="majorBidi"/>
          <w:b/>
          <w:bCs/>
          <w:sz w:val="24"/>
          <w:szCs w:val="24"/>
          <w:rtl/>
        </w:rPr>
        <w:t>.</w:t>
      </w:r>
    </w:p>
    <w:p w14:paraId="7717E280" w14:textId="77777777" w:rsidR="00916FC9" w:rsidRDefault="00916FC9" w:rsidP="00772B7A">
      <w:pPr>
        <w:spacing w:line="240" w:lineRule="auto"/>
        <w:jc w:val="both"/>
        <w:rPr>
          <w:rFonts w:asciiTheme="majorBidi" w:hAnsiTheme="majorBidi" w:cstheme="majorBidi"/>
          <w:sz w:val="24"/>
          <w:szCs w:val="24"/>
          <w:rtl/>
        </w:rPr>
      </w:pPr>
    </w:p>
    <w:p w14:paraId="7AB7BC35" w14:textId="77777777" w:rsidR="00916FC9" w:rsidRDefault="00916FC9" w:rsidP="00772B7A">
      <w:pPr>
        <w:spacing w:line="240" w:lineRule="auto"/>
        <w:jc w:val="both"/>
        <w:rPr>
          <w:rFonts w:asciiTheme="majorBidi" w:hAnsiTheme="majorBidi" w:cstheme="majorBidi"/>
          <w:sz w:val="24"/>
          <w:szCs w:val="24"/>
          <w:rtl/>
        </w:rPr>
      </w:pPr>
    </w:p>
    <w:p w14:paraId="27DD1652" w14:textId="6C1B00F8" w:rsidR="00796E12" w:rsidRPr="00772B7A" w:rsidRDefault="00916FC9" w:rsidP="00772B7A">
      <w:pPr>
        <w:spacing w:line="240" w:lineRule="auto"/>
        <w:jc w:val="both"/>
        <w:rPr>
          <w:rFonts w:asciiTheme="majorBidi" w:hAnsiTheme="majorBidi" w:cstheme="majorBidi"/>
          <w:sz w:val="24"/>
          <w:szCs w:val="24"/>
          <w:rtl/>
        </w:rPr>
      </w:pPr>
      <w:r>
        <w:rPr>
          <w:rFonts w:asciiTheme="majorBidi" w:hAnsiTheme="majorBidi" w:cstheme="majorBidi" w:hint="cs"/>
          <w:sz w:val="24"/>
          <w:szCs w:val="24"/>
          <w:rtl/>
        </w:rPr>
        <w:lastRenderedPageBreak/>
        <w:t xml:space="preserve">   </w:t>
      </w:r>
      <w:r w:rsidR="00796E12" w:rsidRPr="00772B7A">
        <w:rPr>
          <w:rFonts w:asciiTheme="majorBidi" w:hAnsiTheme="majorBidi" w:cstheme="majorBidi"/>
          <w:sz w:val="24"/>
          <w:szCs w:val="24"/>
          <w:rtl/>
        </w:rPr>
        <w:t xml:space="preserve">ويذهب فاروق عبد الفتاح (1987) إلى أن العوامل التي تؤثر في تقدير الفرد لذاته كثيرة منها ما يتعلق بالفرد نفسه مثل استعداداته وقدراته والفرص التي يستطيع أن يستغلها بما يحقق له الفائدة, ومنها ما يتعلق بالبيئة الخارجية وبالأفراد الذين يتعامل معهم فإذا كانت البيئة تهيء للفرد المجال والانطلاق والإنتاج والإبداع فأن تقديره لذاته </w:t>
      </w:r>
      <w:proofErr w:type="spellStart"/>
      <w:r w:rsidR="00796E12" w:rsidRPr="00772B7A">
        <w:rPr>
          <w:rFonts w:asciiTheme="majorBidi" w:hAnsiTheme="majorBidi" w:cstheme="majorBidi"/>
          <w:sz w:val="24"/>
          <w:szCs w:val="24"/>
          <w:rtl/>
        </w:rPr>
        <w:t>يزداد</w:t>
      </w:r>
      <w:r>
        <w:rPr>
          <w:rFonts w:asciiTheme="majorBidi" w:hAnsiTheme="majorBidi" w:cstheme="majorBidi" w:hint="cs"/>
          <w:sz w:val="24"/>
          <w:szCs w:val="24"/>
          <w:rtl/>
        </w:rPr>
        <w:t>،</w:t>
      </w:r>
      <w:r w:rsidR="00796E12" w:rsidRPr="00772B7A">
        <w:rPr>
          <w:rFonts w:asciiTheme="majorBidi" w:hAnsiTheme="majorBidi" w:cstheme="majorBidi"/>
          <w:sz w:val="24"/>
          <w:szCs w:val="24"/>
          <w:rtl/>
        </w:rPr>
        <w:t>أما</w:t>
      </w:r>
      <w:proofErr w:type="spellEnd"/>
      <w:r w:rsidR="00796E12" w:rsidRPr="00772B7A">
        <w:rPr>
          <w:rFonts w:asciiTheme="majorBidi" w:hAnsiTheme="majorBidi" w:cstheme="majorBidi"/>
          <w:sz w:val="24"/>
          <w:szCs w:val="24"/>
          <w:rtl/>
        </w:rPr>
        <w:t xml:space="preserve"> إذا كانت البيئة محبطه وتضع العوائق أمام الفرد بحيث لا يستطيع أن يستغل قدراته واستعداداته ولا يستطيع تحقيق طموحاته فان تقدير الفرد لذاته ينخفض, كذلك فان نمو تقدير الذات لا يتأثر بالعوامل البيئية والموقفيه فحسب، ولكنه يتأثر بعوامل دائمة مثل ذكاء الفرد وقدراته العقلية وسمات شخصيته والمرحلة العمرية والتعليمية التي يمر بها.         </w:t>
      </w:r>
    </w:p>
    <w:p w14:paraId="67AE06F4" w14:textId="49D339D0" w:rsidR="00796E12" w:rsidRPr="00772B7A" w:rsidRDefault="00796E12" w:rsidP="00772B7A">
      <w:pPr>
        <w:spacing w:line="240" w:lineRule="auto"/>
        <w:jc w:val="both"/>
        <w:rPr>
          <w:rFonts w:asciiTheme="majorBidi" w:hAnsiTheme="majorBidi" w:cstheme="majorBidi"/>
          <w:sz w:val="24"/>
          <w:szCs w:val="24"/>
          <w:rtl/>
        </w:rPr>
      </w:pPr>
      <w:r w:rsidRPr="00772B7A">
        <w:rPr>
          <w:rFonts w:asciiTheme="majorBidi" w:hAnsiTheme="majorBidi" w:cstheme="majorBidi"/>
          <w:sz w:val="24"/>
          <w:szCs w:val="24"/>
          <w:rtl/>
        </w:rPr>
        <w:t xml:space="preserve"> </w:t>
      </w:r>
      <w:r w:rsidR="00916FC9">
        <w:rPr>
          <w:rFonts w:asciiTheme="majorBidi" w:hAnsiTheme="majorBidi" w:cstheme="majorBidi" w:hint="cs"/>
          <w:sz w:val="24"/>
          <w:szCs w:val="24"/>
          <w:rtl/>
        </w:rPr>
        <w:t xml:space="preserve">   </w:t>
      </w:r>
      <w:r w:rsidRPr="00772B7A">
        <w:rPr>
          <w:rFonts w:asciiTheme="majorBidi" w:hAnsiTheme="majorBidi" w:cstheme="majorBidi"/>
          <w:sz w:val="24"/>
          <w:szCs w:val="24"/>
          <w:rtl/>
        </w:rPr>
        <w:t xml:space="preserve">من المعلوم إن تقديرنا لذاوتنا يتغير في المواقف المختلفة كما يتغير كذلك مفهومنا لذواتنا في المواقف المختلفة أيضا,  فقد يقدر الفرد نفسه بدرجه كبيرة في علاقاته الشخصية بالآخرين ويقدر نفسه بدرجه منخفضة في المواقف التي تتطلب ذكاء وتفكيرا, ويقدر نفسه بدرجه متوسطه في أداء عمله, ومهما كان الأمر فان الناس يحاولون في كل المواقف بصرف النظر عن القيمة المبدئية التي قدروها لأنفسهم أن يسلكا بطرق تدعم تقدير الذات وقد يكون تحقيق ذلك صعبا في بعض الأحيان حيث أن حوافزنا وآراءنا عن الواقع تؤدى إلى نوع من الصراع فيما بينها مما يهدد تقدير الذات, ويبدو انه لا سبيل إلى الخروج من هذا الصراع بدون عدم إشباع ( رفض متطلبات الهو ) أو الوقوع في خطأ ( رفض متطلبات الذات العليا ) أو الاصابة بالضرر( رفض متطلبات الذات ) وتكون النتيجة هي القلق والشعور بالخوف، ويمكن القول بلغه التحليل النفسي, أن تهديد تقدير الذات هو تهديد للذات التي تحاول إحداث توازن بين الحاجات المتصارعة, ولا توجد طريقه سهله للتخلص من الصراع ولكن كل ما تفعله الذات هو محاوله وقاية نفسها من القلق الذي يحدثه الصراع (عبدالفتاح، 1987).                              </w:t>
      </w:r>
    </w:p>
    <w:p w14:paraId="6E8F7FD5" w14:textId="77777777" w:rsidR="00796E12" w:rsidRPr="00772B7A" w:rsidRDefault="00796E12" w:rsidP="00772B7A">
      <w:pPr>
        <w:spacing w:line="240" w:lineRule="auto"/>
        <w:jc w:val="both"/>
        <w:rPr>
          <w:rFonts w:asciiTheme="majorBidi" w:hAnsiTheme="majorBidi" w:cstheme="majorBidi"/>
          <w:b/>
          <w:bCs/>
          <w:sz w:val="24"/>
          <w:szCs w:val="24"/>
          <w:rtl/>
        </w:rPr>
      </w:pPr>
    </w:p>
    <w:p w14:paraId="2ABB6A10" w14:textId="519EA5DC" w:rsidR="007B3D36" w:rsidRPr="00772B7A" w:rsidRDefault="007B3D36" w:rsidP="00772B7A">
      <w:pPr>
        <w:spacing w:line="240" w:lineRule="auto"/>
        <w:jc w:val="both"/>
        <w:rPr>
          <w:rFonts w:asciiTheme="majorBidi" w:hAnsiTheme="majorBidi" w:cstheme="majorBidi"/>
          <w:b/>
          <w:bCs/>
          <w:sz w:val="24"/>
          <w:szCs w:val="24"/>
          <w:rtl/>
          <w:lang w:bidi="ar-KW"/>
        </w:rPr>
      </w:pPr>
      <w:r w:rsidRPr="00772B7A">
        <w:rPr>
          <w:rFonts w:asciiTheme="majorBidi" w:hAnsiTheme="majorBidi" w:cstheme="majorBidi"/>
          <w:b/>
          <w:bCs/>
          <w:sz w:val="24"/>
          <w:szCs w:val="24"/>
          <w:rtl/>
        </w:rPr>
        <w:t xml:space="preserve">ثالثا : </w:t>
      </w:r>
      <w:proofErr w:type="spellStart"/>
      <w:r w:rsidR="008F1FC5" w:rsidRPr="00772B7A">
        <w:rPr>
          <w:rFonts w:asciiTheme="majorBidi" w:hAnsiTheme="majorBidi" w:cstheme="majorBidi"/>
          <w:b/>
          <w:bCs/>
          <w:sz w:val="24"/>
          <w:szCs w:val="24"/>
          <w:rtl/>
          <w:lang w:bidi="ar-KW"/>
        </w:rPr>
        <w:t>عديم</w:t>
      </w:r>
      <w:r w:rsidRPr="00772B7A">
        <w:rPr>
          <w:rFonts w:asciiTheme="majorBidi" w:hAnsiTheme="majorBidi" w:cstheme="majorBidi"/>
          <w:b/>
          <w:bCs/>
          <w:sz w:val="24"/>
          <w:szCs w:val="24"/>
          <w:rtl/>
          <w:lang w:bidi="ar-KW"/>
        </w:rPr>
        <w:t>ى</w:t>
      </w:r>
      <w:proofErr w:type="spellEnd"/>
      <w:r w:rsidRPr="00772B7A">
        <w:rPr>
          <w:rFonts w:asciiTheme="majorBidi" w:hAnsiTheme="majorBidi" w:cstheme="majorBidi"/>
          <w:b/>
          <w:bCs/>
          <w:sz w:val="24"/>
          <w:szCs w:val="24"/>
          <w:rtl/>
          <w:lang w:bidi="ar-KW"/>
        </w:rPr>
        <w:t xml:space="preserve"> الجنسية </w:t>
      </w:r>
      <w:r w:rsidR="008F1FC5" w:rsidRPr="00772B7A">
        <w:rPr>
          <w:rFonts w:asciiTheme="majorBidi" w:hAnsiTheme="majorBidi" w:cstheme="majorBidi"/>
          <w:sz w:val="24"/>
          <w:szCs w:val="24"/>
        </w:rPr>
        <w:t>Statelessness</w:t>
      </w:r>
      <w:r w:rsidRPr="00772B7A">
        <w:rPr>
          <w:rFonts w:asciiTheme="majorBidi" w:hAnsiTheme="majorBidi" w:cstheme="majorBidi"/>
          <w:b/>
          <w:bCs/>
          <w:sz w:val="24"/>
          <w:szCs w:val="24"/>
          <w:rtl/>
          <w:lang w:bidi="ar-KW"/>
        </w:rPr>
        <w:t>:</w:t>
      </w:r>
    </w:p>
    <w:p w14:paraId="72E0A5ED" w14:textId="74DC51FF" w:rsidR="007B3D36" w:rsidRPr="00772B7A" w:rsidRDefault="007B3D36" w:rsidP="00772B7A">
      <w:pPr>
        <w:spacing w:line="240" w:lineRule="auto"/>
        <w:jc w:val="both"/>
        <w:rPr>
          <w:rFonts w:asciiTheme="majorBidi" w:hAnsiTheme="majorBidi" w:cstheme="majorBidi"/>
          <w:sz w:val="24"/>
          <w:szCs w:val="24"/>
          <w:rtl/>
        </w:rPr>
      </w:pPr>
      <w:r w:rsidRPr="00772B7A">
        <w:rPr>
          <w:rFonts w:asciiTheme="majorBidi" w:hAnsiTheme="majorBidi" w:cstheme="majorBidi"/>
          <w:sz w:val="24"/>
          <w:szCs w:val="24"/>
          <w:rtl/>
        </w:rPr>
        <w:t xml:space="preserve">    تعتبر قضية </w:t>
      </w:r>
      <w:r w:rsidR="008F1FC5" w:rsidRPr="00772B7A">
        <w:rPr>
          <w:rFonts w:asciiTheme="majorBidi" w:hAnsiTheme="majorBidi" w:cstheme="majorBidi"/>
          <w:sz w:val="24"/>
          <w:szCs w:val="24"/>
          <w:rtl/>
        </w:rPr>
        <w:t>عديم</w:t>
      </w:r>
      <w:r w:rsidRPr="00772B7A">
        <w:rPr>
          <w:rFonts w:asciiTheme="majorBidi" w:hAnsiTheme="majorBidi" w:cstheme="majorBidi"/>
          <w:sz w:val="24"/>
          <w:szCs w:val="24"/>
          <w:rtl/>
        </w:rPr>
        <w:t>ي الجنسية أو عديمي الجنسية أو ما اصطلح على تسميتها بـ</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 xml:space="preserve">البدون» من أكبر التحديات التي تواجه المجتمع الكويتي على </w:t>
      </w:r>
      <w:r w:rsidR="005A68D3" w:rsidRPr="00772B7A">
        <w:rPr>
          <w:rFonts w:asciiTheme="majorBidi" w:hAnsiTheme="majorBidi" w:cstheme="majorBidi"/>
          <w:sz w:val="24"/>
          <w:szCs w:val="24"/>
          <w:rtl/>
        </w:rPr>
        <w:t xml:space="preserve">جميع </w:t>
      </w:r>
      <w:proofErr w:type="spellStart"/>
      <w:r w:rsidR="005A68D3" w:rsidRPr="00772B7A">
        <w:rPr>
          <w:rFonts w:asciiTheme="majorBidi" w:hAnsiTheme="majorBidi" w:cstheme="majorBidi"/>
          <w:sz w:val="24"/>
          <w:szCs w:val="24"/>
          <w:rtl/>
        </w:rPr>
        <w:t>الا</w:t>
      </w:r>
      <w:r w:rsidRPr="00772B7A">
        <w:rPr>
          <w:rFonts w:asciiTheme="majorBidi" w:hAnsiTheme="majorBidi" w:cstheme="majorBidi"/>
          <w:sz w:val="24"/>
          <w:szCs w:val="24"/>
          <w:rtl/>
        </w:rPr>
        <w:t>صعد</w:t>
      </w:r>
      <w:r w:rsidR="005A68D3" w:rsidRPr="00772B7A">
        <w:rPr>
          <w:rFonts w:asciiTheme="majorBidi" w:hAnsiTheme="majorBidi" w:cstheme="majorBidi"/>
          <w:sz w:val="24"/>
          <w:szCs w:val="24"/>
          <w:rtl/>
        </w:rPr>
        <w:t>ه</w:t>
      </w:r>
      <w:proofErr w:type="spellEnd"/>
      <w:r w:rsidRPr="00772B7A">
        <w:rPr>
          <w:rFonts w:asciiTheme="majorBidi" w:hAnsiTheme="majorBidi" w:cstheme="majorBidi"/>
          <w:sz w:val="24"/>
          <w:szCs w:val="24"/>
          <w:rtl/>
        </w:rPr>
        <w:t xml:space="preserve"> الاجتماعية</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والأمنية والاقتصادية، وفي فترة زمنية امتدت إلى أكثر من أربعة عقود، كونها تمثل</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شريحة كبيرة يزيد عددها عن 10 في المئة من عدد المواطنين في البلاد ( خليفة،2007)</w:t>
      </w:r>
    </w:p>
    <w:p w14:paraId="2F4A6531" w14:textId="1A2A1DFD" w:rsidR="007B3D36" w:rsidRPr="00772B7A" w:rsidRDefault="007B3D36" w:rsidP="00772B7A">
      <w:pPr>
        <w:spacing w:line="240" w:lineRule="auto"/>
        <w:jc w:val="both"/>
        <w:rPr>
          <w:rStyle w:val="largfont1"/>
          <w:rFonts w:asciiTheme="majorBidi" w:hAnsiTheme="majorBidi" w:cstheme="majorBidi"/>
          <w:sz w:val="24"/>
          <w:szCs w:val="24"/>
          <w:rtl/>
          <w:lang w:bidi="ar-KW"/>
        </w:rPr>
      </w:pPr>
      <w:r w:rsidRPr="00772B7A">
        <w:rPr>
          <w:rStyle w:val="largfont1"/>
          <w:rFonts w:asciiTheme="majorBidi" w:hAnsiTheme="majorBidi" w:cstheme="majorBidi"/>
          <w:sz w:val="24"/>
          <w:szCs w:val="24"/>
          <w:rtl/>
        </w:rPr>
        <w:t xml:space="preserve">     حالة البدو</w:t>
      </w:r>
      <w:r w:rsidRPr="00772B7A">
        <w:rPr>
          <w:rStyle w:val="largfont1"/>
          <w:rFonts w:asciiTheme="majorBidi" w:hAnsiTheme="majorBidi" w:cstheme="majorBidi"/>
          <w:sz w:val="24"/>
          <w:szCs w:val="24"/>
          <w:rtl/>
          <w:lang w:bidi="ar-KW"/>
        </w:rPr>
        <w:t>ن</w:t>
      </w:r>
      <w:r w:rsidRPr="00772B7A">
        <w:rPr>
          <w:rStyle w:val="largfont1"/>
          <w:rFonts w:asciiTheme="majorBidi" w:hAnsiTheme="majorBidi" w:cstheme="majorBidi"/>
          <w:sz w:val="24"/>
          <w:szCs w:val="24"/>
        </w:rPr>
        <w:t xml:space="preserve"> </w:t>
      </w:r>
      <w:r w:rsidRPr="00772B7A">
        <w:rPr>
          <w:rStyle w:val="largfont1"/>
          <w:rFonts w:asciiTheme="majorBidi" w:hAnsiTheme="majorBidi" w:cstheme="majorBidi"/>
          <w:sz w:val="24"/>
          <w:szCs w:val="24"/>
          <w:rtl/>
        </w:rPr>
        <w:t>تعتبر من الحالات النادرة في العالم التي لا تنطبق عليها المسميات الدارجة في العديد من البلدان ، إذ لا يعتبر البدون في الكويت ممن يحملون جنسية دولة ما أو وطنيون</w:t>
      </w:r>
      <w:r w:rsidRPr="00772B7A">
        <w:rPr>
          <w:rStyle w:val="largfont1"/>
          <w:rFonts w:asciiTheme="majorBidi" w:hAnsiTheme="majorBidi" w:cstheme="majorBidi"/>
          <w:sz w:val="24"/>
          <w:szCs w:val="24"/>
        </w:rPr>
        <w:t xml:space="preserve"> National</w:t>
      </w:r>
      <w:r w:rsidRPr="00772B7A">
        <w:rPr>
          <w:rStyle w:val="largfont1"/>
          <w:rFonts w:asciiTheme="majorBidi" w:hAnsiTheme="majorBidi" w:cstheme="majorBidi"/>
          <w:sz w:val="24"/>
          <w:szCs w:val="24"/>
          <w:rtl/>
        </w:rPr>
        <w:t>، كما أنهم ليسوا مواطنين</w:t>
      </w:r>
      <w:r w:rsidRPr="00772B7A">
        <w:rPr>
          <w:rStyle w:val="largfont1"/>
          <w:rFonts w:asciiTheme="majorBidi" w:hAnsiTheme="majorBidi" w:cstheme="majorBidi"/>
          <w:sz w:val="24"/>
          <w:szCs w:val="24"/>
        </w:rPr>
        <w:t xml:space="preserve"> </w:t>
      </w:r>
      <w:proofErr w:type="spellStart"/>
      <w:r w:rsidRPr="00772B7A">
        <w:rPr>
          <w:rStyle w:val="largfont1"/>
          <w:rFonts w:asciiTheme="majorBidi" w:hAnsiTheme="majorBidi" w:cstheme="majorBidi"/>
          <w:sz w:val="24"/>
          <w:szCs w:val="24"/>
        </w:rPr>
        <w:t>Citizenes</w:t>
      </w:r>
      <w:proofErr w:type="spellEnd"/>
      <w:r w:rsidRPr="00772B7A">
        <w:rPr>
          <w:rStyle w:val="largfont1"/>
          <w:rFonts w:asciiTheme="majorBidi" w:hAnsiTheme="majorBidi" w:cstheme="majorBidi"/>
          <w:sz w:val="24"/>
          <w:szCs w:val="24"/>
        </w:rPr>
        <w:t xml:space="preserve"> </w:t>
      </w:r>
      <w:r w:rsidR="00F3509C" w:rsidRPr="00772B7A">
        <w:rPr>
          <w:rStyle w:val="largfont1"/>
          <w:rFonts w:asciiTheme="majorBidi" w:hAnsiTheme="majorBidi" w:cstheme="majorBidi"/>
          <w:sz w:val="24"/>
          <w:szCs w:val="24"/>
          <w:rtl/>
        </w:rPr>
        <w:t xml:space="preserve"> </w:t>
      </w:r>
      <w:r w:rsidRPr="00772B7A">
        <w:rPr>
          <w:rStyle w:val="largfont1"/>
          <w:rFonts w:asciiTheme="majorBidi" w:hAnsiTheme="majorBidi" w:cstheme="majorBidi"/>
          <w:sz w:val="24"/>
          <w:szCs w:val="24"/>
          <w:rtl/>
        </w:rPr>
        <w:t>يتمتعون بكافة حقوقهم المدنية والسياسية في الدولة ، أيضا ليسوا رعايا تابعين</w:t>
      </w:r>
      <w:r w:rsidRPr="00772B7A">
        <w:rPr>
          <w:rStyle w:val="largfont1"/>
          <w:rFonts w:asciiTheme="majorBidi" w:hAnsiTheme="majorBidi" w:cstheme="majorBidi"/>
          <w:sz w:val="24"/>
          <w:szCs w:val="24"/>
        </w:rPr>
        <w:t xml:space="preserve"> Servants </w:t>
      </w:r>
      <w:r w:rsidRPr="00772B7A">
        <w:rPr>
          <w:rStyle w:val="largfont1"/>
          <w:rFonts w:asciiTheme="majorBidi" w:hAnsiTheme="majorBidi" w:cstheme="majorBidi"/>
          <w:sz w:val="24"/>
          <w:szCs w:val="24"/>
          <w:rtl/>
        </w:rPr>
        <w:t xml:space="preserve">أسوة بشعوب المناطق والأقاليم الواقعة تحت مظلة الحماية أو </w:t>
      </w:r>
      <w:r w:rsidR="004927E4" w:rsidRPr="00772B7A">
        <w:rPr>
          <w:rStyle w:val="largfont1"/>
          <w:rFonts w:asciiTheme="majorBidi" w:hAnsiTheme="majorBidi" w:cstheme="majorBidi"/>
          <w:sz w:val="24"/>
          <w:szCs w:val="24"/>
          <w:rtl/>
        </w:rPr>
        <w:t>ا</w:t>
      </w:r>
      <w:r w:rsidRPr="00772B7A">
        <w:rPr>
          <w:rStyle w:val="largfont1"/>
          <w:rFonts w:asciiTheme="majorBidi" w:hAnsiTheme="majorBidi" w:cstheme="majorBidi"/>
          <w:sz w:val="24"/>
          <w:szCs w:val="24"/>
          <w:rtl/>
        </w:rPr>
        <w:t>لانتداب</w:t>
      </w:r>
      <w:r w:rsidR="004927E4" w:rsidRPr="00772B7A">
        <w:rPr>
          <w:rStyle w:val="largfont1"/>
          <w:rFonts w:asciiTheme="majorBidi" w:hAnsiTheme="majorBidi" w:cstheme="majorBidi"/>
          <w:sz w:val="24"/>
          <w:szCs w:val="24"/>
          <w:rtl/>
        </w:rPr>
        <w:t xml:space="preserve">، </w:t>
      </w:r>
      <w:r w:rsidRPr="00772B7A">
        <w:rPr>
          <w:rStyle w:val="largfont1"/>
          <w:rFonts w:asciiTheme="majorBidi" w:hAnsiTheme="majorBidi" w:cstheme="majorBidi"/>
          <w:sz w:val="24"/>
          <w:szCs w:val="24"/>
          <w:rtl/>
        </w:rPr>
        <w:t xml:space="preserve"> وأخيرا لا يمكننا إطلاق مسمي الأجانب</w:t>
      </w:r>
      <w:r w:rsidRPr="00772B7A">
        <w:rPr>
          <w:rStyle w:val="largfont1"/>
          <w:rFonts w:asciiTheme="majorBidi" w:hAnsiTheme="majorBidi" w:cstheme="majorBidi"/>
          <w:sz w:val="24"/>
          <w:szCs w:val="24"/>
        </w:rPr>
        <w:t xml:space="preserve"> Foreign </w:t>
      </w:r>
      <w:r w:rsidR="004927E4" w:rsidRPr="00772B7A">
        <w:rPr>
          <w:rStyle w:val="largfont1"/>
          <w:rFonts w:asciiTheme="majorBidi" w:hAnsiTheme="majorBidi" w:cstheme="majorBidi"/>
          <w:sz w:val="24"/>
          <w:szCs w:val="24"/>
          <w:rtl/>
        </w:rPr>
        <w:t xml:space="preserve"> </w:t>
      </w:r>
      <w:r w:rsidRPr="00772B7A">
        <w:rPr>
          <w:rStyle w:val="largfont1"/>
          <w:rFonts w:asciiTheme="majorBidi" w:hAnsiTheme="majorBidi" w:cstheme="majorBidi"/>
          <w:sz w:val="24"/>
          <w:szCs w:val="24"/>
          <w:rtl/>
        </w:rPr>
        <w:t>عليهم (وفقا للإعلان المتعلق بحقوق الإنسان للأفراد الذين ليسوا من مواطني البلد الذين يعيشون فيه المعتمد من الأمم المتحدة والمؤرخ في 3 ديسمبر 1985) الذي يعرف الأجنبي بأنه أي فرد يوجد في دولة لا يكون من رعاياها</w:t>
      </w:r>
      <w:r w:rsidRPr="00772B7A">
        <w:rPr>
          <w:rStyle w:val="largfont1"/>
          <w:rFonts w:asciiTheme="majorBidi" w:hAnsiTheme="majorBidi" w:cstheme="majorBidi"/>
          <w:sz w:val="24"/>
          <w:szCs w:val="24"/>
        </w:rPr>
        <w:t xml:space="preserve"> </w:t>
      </w:r>
      <w:r w:rsidRPr="00772B7A">
        <w:rPr>
          <w:rStyle w:val="largfont1"/>
          <w:rFonts w:asciiTheme="majorBidi" w:hAnsiTheme="majorBidi" w:cstheme="majorBidi"/>
          <w:sz w:val="24"/>
          <w:szCs w:val="24"/>
          <w:rtl/>
        </w:rPr>
        <w:t>في المادة (2) ، فالأجنبي على الأغلب لا تربطه علاقة تاريخية واجتماعية وروحانية بالدولة التي يعيش عليها وليس بالضرورة أن يسعى للحصول على جنسيتها ، في حين أن البدون هم من المقيمين لفترات طويلة على الأراضي الكويتية وظهر منهم الجيل الرابع وقد ولدوا وتعلموا وتوظفوا وارتبطوا بعلاقة نسب ومصاهرة مع الكويتيين</w:t>
      </w:r>
      <w:r w:rsidRPr="00772B7A">
        <w:rPr>
          <w:rStyle w:val="largfont1"/>
          <w:rFonts w:asciiTheme="majorBidi" w:hAnsiTheme="majorBidi" w:cstheme="majorBidi"/>
          <w:sz w:val="24"/>
          <w:szCs w:val="24"/>
          <w:rtl/>
          <w:lang w:bidi="ar-KW"/>
        </w:rPr>
        <w:t xml:space="preserve"> ( الوقيان،2008).</w:t>
      </w:r>
    </w:p>
    <w:p w14:paraId="73A55282" w14:textId="46B352E5" w:rsidR="007B3D36" w:rsidRPr="00772B7A" w:rsidRDefault="007B3D36" w:rsidP="00772B7A">
      <w:pPr>
        <w:spacing w:line="240" w:lineRule="auto"/>
        <w:jc w:val="both"/>
        <w:rPr>
          <w:rStyle w:val="largfont1"/>
          <w:rFonts w:asciiTheme="majorBidi" w:hAnsiTheme="majorBidi" w:cstheme="majorBidi"/>
          <w:sz w:val="24"/>
          <w:szCs w:val="24"/>
          <w:rtl/>
          <w:lang w:bidi="ar-KW"/>
        </w:rPr>
      </w:pPr>
      <w:r w:rsidRPr="00772B7A">
        <w:rPr>
          <w:rStyle w:val="largfont1"/>
          <w:rFonts w:asciiTheme="majorBidi" w:hAnsiTheme="majorBidi" w:cstheme="majorBidi"/>
          <w:sz w:val="24"/>
          <w:szCs w:val="24"/>
          <w:rtl/>
        </w:rPr>
        <w:t xml:space="preserve">      بالإضافة إلى كل تلك المسميات فإنه لا يمكن اعتبار شريحة البدون في الكويت هم من اللاجئين وفقا لتعريف اتفاقية الأمم المتحدة فاللاجئ أي شخص يوجد خارج البلد الذي يحمل جنسيته ، بسبب خوفه من التعرض للاضطهاد بسبب عرقه أو دينه أو جنسيته أو انتمائه إلى فئة اجتماعية معينة أو بسبب أرائه السياسية ولا يستطيع العودة إلى بلده أو لا يرغب في ذلك ولأن أفراد البدون لا يحملون جنسية بلد معين (</w:t>
      </w:r>
      <w:proofErr w:type="spellStart"/>
      <w:r w:rsidRPr="00772B7A">
        <w:rPr>
          <w:rStyle w:val="largfont1"/>
          <w:rFonts w:asciiTheme="majorBidi" w:hAnsiTheme="majorBidi" w:cstheme="majorBidi"/>
          <w:sz w:val="24"/>
          <w:szCs w:val="24"/>
          <w:rtl/>
        </w:rPr>
        <w:t>إدعاء</w:t>
      </w:r>
      <w:proofErr w:type="spellEnd"/>
      <w:r w:rsidRPr="00772B7A">
        <w:rPr>
          <w:rStyle w:val="largfont1"/>
          <w:rFonts w:asciiTheme="majorBidi" w:hAnsiTheme="majorBidi" w:cstheme="majorBidi"/>
          <w:sz w:val="24"/>
          <w:szCs w:val="24"/>
          <w:rtl/>
        </w:rPr>
        <w:t xml:space="preserve"> أو حقيقة) ويعتبرون أن الكويت هي موطنهم الأول وملاذهم الأمن ، وعليه فإننا نجد بأن الوضع المدني والقانوني للبدون في الكويت ينسجم تماما مع ما تنص عليه اتفاقية الأمم المتحدة بشأن وضع الأشخاص عديمي الجنسية لعام(1954) التي تعرف مصطلح عديم الجنسية</w:t>
      </w:r>
      <w:r w:rsidRPr="00772B7A">
        <w:rPr>
          <w:rStyle w:val="largfont1"/>
          <w:rFonts w:asciiTheme="majorBidi" w:hAnsiTheme="majorBidi" w:cstheme="majorBidi"/>
          <w:sz w:val="24"/>
          <w:szCs w:val="24"/>
        </w:rPr>
        <w:t xml:space="preserve"> : </w:t>
      </w:r>
      <w:r w:rsidRPr="00772B7A">
        <w:rPr>
          <w:rStyle w:val="largfont1"/>
          <w:rFonts w:asciiTheme="majorBidi" w:hAnsiTheme="majorBidi" w:cstheme="majorBidi"/>
          <w:sz w:val="24"/>
          <w:szCs w:val="24"/>
          <w:rtl/>
        </w:rPr>
        <w:t>بأنه الشخص الذي لا تعتبره أية دولة مواطنا فيها بمقتضي تشريعها</w:t>
      </w:r>
      <w:r w:rsidRPr="00772B7A">
        <w:rPr>
          <w:rStyle w:val="largfont1"/>
          <w:rFonts w:asciiTheme="majorBidi" w:hAnsiTheme="majorBidi" w:cstheme="majorBidi"/>
          <w:sz w:val="24"/>
          <w:szCs w:val="24"/>
          <w:rtl/>
          <w:lang w:bidi="ar-KW"/>
        </w:rPr>
        <w:t xml:space="preserve"> </w:t>
      </w:r>
      <w:r w:rsidR="005E10B7" w:rsidRPr="00772B7A">
        <w:rPr>
          <w:rStyle w:val="largfont1"/>
          <w:rFonts w:asciiTheme="majorBidi" w:hAnsiTheme="majorBidi" w:cstheme="majorBidi"/>
          <w:sz w:val="24"/>
          <w:szCs w:val="24"/>
          <w:rtl/>
          <w:lang w:bidi="ar-KW"/>
        </w:rPr>
        <w:t>.</w:t>
      </w:r>
      <w:r w:rsidRPr="00772B7A">
        <w:rPr>
          <w:rStyle w:val="largfont1"/>
          <w:rFonts w:asciiTheme="majorBidi" w:hAnsiTheme="majorBidi" w:cstheme="majorBidi"/>
          <w:sz w:val="24"/>
          <w:szCs w:val="24"/>
          <w:rtl/>
        </w:rPr>
        <w:t xml:space="preserve"> من الناحية التاريخية يدلنا التحليل </w:t>
      </w:r>
      <w:proofErr w:type="spellStart"/>
      <w:r w:rsidRPr="00772B7A">
        <w:rPr>
          <w:rStyle w:val="largfont1"/>
          <w:rFonts w:asciiTheme="majorBidi" w:hAnsiTheme="majorBidi" w:cstheme="majorBidi"/>
          <w:sz w:val="24"/>
          <w:szCs w:val="24"/>
          <w:rtl/>
        </w:rPr>
        <w:t>السوسيولوجي</w:t>
      </w:r>
      <w:proofErr w:type="spellEnd"/>
      <w:r w:rsidRPr="00772B7A">
        <w:rPr>
          <w:rStyle w:val="largfont1"/>
          <w:rFonts w:asciiTheme="majorBidi" w:hAnsiTheme="majorBidi" w:cstheme="majorBidi"/>
          <w:sz w:val="24"/>
          <w:szCs w:val="24"/>
          <w:rtl/>
        </w:rPr>
        <w:t xml:space="preserve"> على أن شريحة البدون هم مجموعة من البشر ينتمون لنفس المكون العرقي والديني والثقافي لسكان الكويت الأصليين ، فعلي الأغلب هم  قادمون</w:t>
      </w:r>
      <w:r w:rsidR="005E10B7" w:rsidRPr="00772B7A">
        <w:rPr>
          <w:rStyle w:val="largfont1"/>
          <w:rFonts w:asciiTheme="majorBidi" w:hAnsiTheme="majorBidi" w:cstheme="majorBidi"/>
          <w:sz w:val="24"/>
          <w:szCs w:val="24"/>
          <w:rtl/>
        </w:rPr>
        <w:t xml:space="preserve"> </w:t>
      </w:r>
      <w:r w:rsidRPr="00772B7A">
        <w:rPr>
          <w:rStyle w:val="largfont1"/>
          <w:rFonts w:asciiTheme="majorBidi" w:hAnsiTheme="majorBidi" w:cstheme="majorBidi"/>
          <w:sz w:val="24"/>
          <w:szCs w:val="24"/>
          <w:rtl/>
        </w:rPr>
        <w:t xml:space="preserve">من (شبة الجزيرة العربية ، </w:t>
      </w:r>
      <w:proofErr w:type="spellStart"/>
      <w:r w:rsidRPr="00772B7A">
        <w:rPr>
          <w:rStyle w:val="largfont1"/>
          <w:rFonts w:asciiTheme="majorBidi" w:hAnsiTheme="majorBidi" w:cstheme="majorBidi"/>
          <w:sz w:val="24"/>
          <w:szCs w:val="24"/>
          <w:rtl/>
        </w:rPr>
        <w:t>أومنطقة</w:t>
      </w:r>
      <w:proofErr w:type="spellEnd"/>
      <w:r w:rsidRPr="00772B7A">
        <w:rPr>
          <w:rStyle w:val="largfont1"/>
          <w:rFonts w:asciiTheme="majorBidi" w:hAnsiTheme="majorBidi" w:cstheme="majorBidi"/>
          <w:sz w:val="24"/>
          <w:szCs w:val="24"/>
          <w:rtl/>
        </w:rPr>
        <w:t xml:space="preserve"> بلاد الرافدين ، </w:t>
      </w:r>
      <w:proofErr w:type="spellStart"/>
      <w:r w:rsidRPr="00772B7A">
        <w:rPr>
          <w:rStyle w:val="largfont1"/>
          <w:rFonts w:asciiTheme="majorBidi" w:hAnsiTheme="majorBidi" w:cstheme="majorBidi"/>
          <w:sz w:val="24"/>
          <w:szCs w:val="24"/>
          <w:rtl/>
        </w:rPr>
        <w:t>أوبلاد</w:t>
      </w:r>
      <w:proofErr w:type="spellEnd"/>
      <w:r w:rsidRPr="00772B7A">
        <w:rPr>
          <w:rStyle w:val="largfont1"/>
          <w:rFonts w:asciiTheme="majorBidi" w:hAnsiTheme="majorBidi" w:cstheme="majorBidi"/>
          <w:sz w:val="24"/>
          <w:szCs w:val="24"/>
          <w:rtl/>
        </w:rPr>
        <w:t xml:space="preserve"> فارس) هذا مع مجاميع بسيطة من بلاد الشام </w:t>
      </w:r>
      <w:r w:rsidRPr="00772B7A">
        <w:rPr>
          <w:rStyle w:val="largfont1"/>
          <w:rFonts w:asciiTheme="majorBidi" w:hAnsiTheme="majorBidi" w:cstheme="majorBidi"/>
          <w:sz w:val="24"/>
          <w:szCs w:val="24"/>
          <w:rtl/>
          <w:lang w:bidi="ar-KW"/>
        </w:rPr>
        <w:t>( الوقيان،2008).</w:t>
      </w:r>
    </w:p>
    <w:p w14:paraId="22986E9A" w14:textId="762386D9" w:rsidR="00285E34" w:rsidRPr="00772B7A" w:rsidRDefault="007B3D36" w:rsidP="00772B7A">
      <w:pPr>
        <w:spacing w:line="240" w:lineRule="auto"/>
        <w:jc w:val="both"/>
        <w:rPr>
          <w:rFonts w:asciiTheme="majorBidi" w:hAnsiTheme="majorBidi" w:cstheme="majorBidi"/>
          <w:color w:val="0D0D0D" w:themeColor="text1" w:themeTint="F2"/>
          <w:sz w:val="24"/>
          <w:szCs w:val="24"/>
          <w:rtl/>
          <w:lang w:bidi="ar-KW"/>
        </w:rPr>
      </w:pPr>
      <w:r w:rsidRPr="00772B7A">
        <w:rPr>
          <w:rStyle w:val="largfont1"/>
          <w:rFonts w:asciiTheme="majorBidi" w:hAnsiTheme="majorBidi" w:cstheme="majorBidi"/>
          <w:sz w:val="24"/>
          <w:szCs w:val="24"/>
          <w:rtl/>
        </w:rPr>
        <w:t xml:space="preserve">    </w:t>
      </w:r>
    </w:p>
    <w:p w14:paraId="4F89EA67" w14:textId="77777777" w:rsidR="00CD35B2" w:rsidRPr="00772B7A" w:rsidRDefault="00CD35B2" w:rsidP="00772B7A">
      <w:pPr>
        <w:spacing w:line="240" w:lineRule="auto"/>
        <w:jc w:val="both"/>
        <w:rPr>
          <w:rFonts w:asciiTheme="majorBidi" w:hAnsiTheme="majorBidi" w:cstheme="majorBidi"/>
          <w:sz w:val="24"/>
          <w:szCs w:val="24"/>
          <w:u w:val="single"/>
          <w:rtl/>
          <w:lang w:bidi="ar-KW"/>
        </w:rPr>
      </w:pPr>
      <w:r w:rsidRPr="00772B7A">
        <w:rPr>
          <w:rFonts w:asciiTheme="majorBidi" w:hAnsiTheme="majorBidi" w:cstheme="majorBidi"/>
          <w:b/>
          <w:bCs/>
          <w:sz w:val="24"/>
          <w:szCs w:val="24"/>
          <w:u w:val="single"/>
          <w:rtl/>
          <w:lang w:bidi="ar-KW"/>
        </w:rPr>
        <w:lastRenderedPageBreak/>
        <w:t>الدراسات السابقة :</w:t>
      </w:r>
    </w:p>
    <w:p w14:paraId="60C51D3C" w14:textId="2DE0DA26" w:rsidR="00915681" w:rsidRPr="00772B7A" w:rsidRDefault="00915681" w:rsidP="00D35EC8">
      <w:pPr>
        <w:spacing w:line="240" w:lineRule="auto"/>
        <w:ind w:firstLine="288"/>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دراسة </w:t>
      </w:r>
      <w:proofErr w:type="spellStart"/>
      <w:r w:rsidRPr="00772B7A">
        <w:rPr>
          <w:rFonts w:asciiTheme="majorBidi" w:hAnsiTheme="majorBidi" w:cstheme="majorBidi"/>
          <w:sz w:val="24"/>
          <w:szCs w:val="24"/>
          <w:rtl/>
          <w:lang w:bidi="ar-KW"/>
        </w:rPr>
        <w:t>سكستون</w:t>
      </w:r>
      <w:proofErr w:type="spellEnd"/>
      <w:r w:rsidRPr="00772B7A">
        <w:rPr>
          <w:rFonts w:asciiTheme="majorBidi" w:hAnsiTheme="majorBidi" w:cstheme="majorBidi"/>
          <w:sz w:val="24"/>
          <w:szCs w:val="24"/>
          <w:rtl/>
          <w:lang w:bidi="ar-KW"/>
        </w:rPr>
        <w:t xml:space="preserve"> </w:t>
      </w:r>
      <w:bookmarkStart w:id="23" w:name="OLE_LINK53"/>
      <w:bookmarkStart w:id="24" w:name="OLE_LINK54"/>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lang w:val="zh-CN"/>
        </w:rPr>
        <w:t xml:space="preserve"> </w:t>
      </w:r>
      <w:r w:rsidRPr="00772B7A">
        <w:rPr>
          <w:rFonts w:asciiTheme="majorBidi" w:hAnsiTheme="majorBidi" w:cstheme="majorBidi"/>
          <w:sz w:val="24"/>
          <w:szCs w:val="24"/>
        </w:rPr>
        <w:t>1983</w:t>
      </w:r>
      <w:r w:rsidRPr="00772B7A">
        <w:rPr>
          <w:rFonts w:asciiTheme="majorBidi" w:hAnsiTheme="majorBidi" w:cstheme="majorBidi"/>
          <w:sz w:val="24"/>
          <w:szCs w:val="24"/>
          <w:rtl/>
          <w:lang w:bidi="ar-KW"/>
        </w:rPr>
        <w:t>،</w:t>
      </w:r>
      <w:bookmarkStart w:id="25" w:name="OLE_LINK55"/>
      <w:bookmarkStart w:id="26" w:name="OLE_LINK56"/>
      <w:r w:rsidRPr="00772B7A">
        <w:rPr>
          <w:rFonts w:asciiTheme="majorBidi" w:hAnsiTheme="majorBidi" w:cstheme="majorBidi"/>
          <w:sz w:val="24"/>
          <w:szCs w:val="24"/>
          <w:lang w:bidi="ar-KW"/>
        </w:rPr>
        <w:t>Swxston</w:t>
      </w:r>
      <w:r w:rsidRPr="00772B7A">
        <w:rPr>
          <w:rFonts w:asciiTheme="majorBidi" w:hAnsiTheme="majorBidi" w:cstheme="majorBidi"/>
          <w:sz w:val="24"/>
          <w:szCs w:val="24"/>
          <w:rtl/>
          <w:lang w:bidi="ar-KW"/>
        </w:rPr>
        <w:t xml:space="preserve"> </w:t>
      </w:r>
      <w:bookmarkEnd w:id="25"/>
      <w:bookmarkEnd w:id="26"/>
      <w:r w:rsidRPr="00772B7A">
        <w:rPr>
          <w:rFonts w:asciiTheme="majorBidi" w:hAnsiTheme="majorBidi" w:cstheme="majorBidi"/>
          <w:sz w:val="24"/>
          <w:szCs w:val="24"/>
          <w:rtl/>
          <w:lang w:bidi="ar-KW"/>
        </w:rPr>
        <w:t xml:space="preserve">) </w:t>
      </w:r>
      <w:bookmarkEnd w:id="23"/>
      <w:bookmarkEnd w:id="24"/>
      <w:r w:rsidRPr="00772B7A">
        <w:rPr>
          <w:rFonts w:asciiTheme="majorBidi" w:hAnsiTheme="majorBidi" w:cstheme="majorBidi"/>
          <w:sz w:val="24"/>
          <w:szCs w:val="24"/>
          <w:rtl/>
          <w:lang w:bidi="ar-KW"/>
        </w:rPr>
        <w:t>هدفت الدراسة الي كشف العلاقة بين الاغتراب النفسي وبعض متغيرات الشخصية مثل القلق والعدوان وتقدير الذات ، تكونت عينة الدراسة من (92) طالبة من طلاب كلية الطب ، واسفرت النتائج أن الاغتراب النفسي ارتبط جوهريا إيجابيا مع القلق والعدوان ، وأرتبط جوهريا سلبيا مع تقدير الذات</w:t>
      </w:r>
      <w:r w:rsidR="00B14CEF" w:rsidRPr="00772B7A">
        <w:rPr>
          <w:rFonts w:asciiTheme="majorBidi" w:hAnsiTheme="majorBidi" w:cstheme="majorBidi"/>
          <w:sz w:val="24"/>
          <w:szCs w:val="24"/>
          <w:rtl/>
          <w:lang w:bidi="ar-KW"/>
        </w:rPr>
        <w:t>.</w:t>
      </w:r>
      <w:r w:rsidRPr="00772B7A">
        <w:rPr>
          <w:rFonts w:asciiTheme="majorBidi" w:hAnsiTheme="majorBidi" w:cstheme="majorBidi"/>
          <w:sz w:val="24"/>
          <w:szCs w:val="24"/>
          <w:rtl/>
          <w:lang w:bidi="ar-KW"/>
        </w:rPr>
        <w:t xml:space="preserve"> </w:t>
      </w:r>
    </w:p>
    <w:p w14:paraId="594CCACD" w14:textId="3F2BFCE6" w:rsidR="001E14D0" w:rsidRPr="00772B7A" w:rsidRDefault="001E14D0" w:rsidP="00D35EC8">
      <w:pPr>
        <w:spacing w:after="0" w:line="240" w:lineRule="auto"/>
        <w:ind w:firstLine="288"/>
        <w:jc w:val="both"/>
        <w:rPr>
          <w:rFonts w:asciiTheme="majorBidi" w:hAnsiTheme="majorBidi" w:cstheme="majorBidi"/>
          <w:sz w:val="24"/>
          <w:szCs w:val="24"/>
          <w:rtl/>
        </w:rPr>
      </w:pPr>
      <w:r w:rsidRPr="00772B7A">
        <w:rPr>
          <w:rFonts w:asciiTheme="majorBidi" w:hAnsiTheme="majorBidi" w:cstheme="majorBidi"/>
          <w:sz w:val="24"/>
          <w:szCs w:val="24"/>
          <w:rtl/>
        </w:rPr>
        <w:t xml:space="preserve">وعمل </w:t>
      </w:r>
      <w:r w:rsidR="007429B8" w:rsidRPr="00772B7A">
        <w:rPr>
          <w:rFonts w:asciiTheme="majorBidi" w:hAnsiTheme="majorBidi" w:cstheme="majorBidi"/>
          <w:sz w:val="24"/>
          <w:szCs w:val="24"/>
          <w:rtl/>
          <w:lang w:bidi="ar-KW"/>
        </w:rPr>
        <w:t>بستر</w:t>
      </w:r>
      <w:r w:rsidRPr="00772B7A">
        <w:rPr>
          <w:rFonts w:asciiTheme="majorBidi" w:hAnsiTheme="majorBidi" w:cstheme="majorBidi"/>
          <w:sz w:val="24"/>
          <w:szCs w:val="24"/>
          <w:rtl/>
        </w:rPr>
        <w:t xml:space="preserve"> </w:t>
      </w:r>
      <w:r w:rsidR="007429B8" w:rsidRPr="00772B7A">
        <w:rPr>
          <w:rFonts w:asciiTheme="majorBidi" w:hAnsiTheme="majorBidi" w:cstheme="majorBidi"/>
          <w:sz w:val="24"/>
          <w:szCs w:val="24"/>
          <w:rtl/>
          <w:lang w:bidi="ar-KW"/>
        </w:rPr>
        <w:t xml:space="preserve">( </w:t>
      </w:r>
      <w:r w:rsidR="007429B8" w:rsidRPr="00772B7A">
        <w:rPr>
          <w:rFonts w:asciiTheme="majorBidi" w:hAnsiTheme="majorBidi" w:cstheme="majorBidi"/>
          <w:sz w:val="24"/>
          <w:szCs w:val="24"/>
          <w:rtl/>
          <w:lang w:val="zh-CN"/>
        </w:rPr>
        <w:t xml:space="preserve"> </w:t>
      </w:r>
      <w:r w:rsidR="007429B8" w:rsidRPr="00772B7A">
        <w:rPr>
          <w:rFonts w:asciiTheme="majorBidi" w:hAnsiTheme="majorBidi" w:cstheme="majorBidi"/>
          <w:sz w:val="24"/>
          <w:szCs w:val="24"/>
        </w:rPr>
        <w:t>1986</w:t>
      </w:r>
      <w:r w:rsidR="007429B8" w:rsidRPr="00772B7A">
        <w:rPr>
          <w:rFonts w:asciiTheme="majorBidi" w:hAnsiTheme="majorBidi" w:cstheme="majorBidi"/>
          <w:sz w:val="24"/>
          <w:szCs w:val="24"/>
          <w:rtl/>
          <w:lang w:bidi="ar-KW"/>
        </w:rPr>
        <w:t>،</w:t>
      </w:r>
      <w:r w:rsidR="007429B8" w:rsidRPr="00772B7A">
        <w:rPr>
          <w:rFonts w:asciiTheme="majorBidi" w:hAnsiTheme="majorBidi" w:cstheme="majorBidi"/>
          <w:sz w:val="24"/>
          <w:szCs w:val="24"/>
          <w:lang w:bidi="ar-KW"/>
        </w:rPr>
        <w:t>B</w:t>
      </w:r>
      <w:r w:rsidR="00F94AD9" w:rsidRPr="00772B7A">
        <w:rPr>
          <w:rFonts w:asciiTheme="majorBidi" w:hAnsiTheme="majorBidi" w:cstheme="majorBidi"/>
          <w:sz w:val="24"/>
          <w:szCs w:val="24"/>
          <w:lang w:bidi="ar-KW"/>
        </w:rPr>
        <w:t>ester</w:t>
      </w:r>
      <w:r w:rsidR="007429B8" w:rsidRPr="00772B7A">
        <w:rPr>
          <w:rFonts w:asciiTheme="majorBidi" w:hAnsiTheme="majorBidi" w:cstheme="majorBidi"/>
          <w:sz w:val="24"/>
          <w:szCs w:val="24"/>
          <w:rtl/>
          <w:lang w:bidi="ar-KW"/>
        </w:rPr>
        <w:t xml:space="preserve"> ) </w:t>
      </w:r>
      <w:r w:rsidRPr="00772B7A">
        <w:rPr>
          <w:rFonts w:asciiTheme="majorBidi" w:eastAsia="Times New Roman" w:hAnsiTheme="majorBidi" w:cstheme="majorBidi"/>
          <w:sz w:val="24"/>
          <w:szCs w:val="24"/>
          <w:rtl/>
        </w:rPr>
        <w:t xml:space="preserve"> </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w:t>
      </w:r>
      <w:r w:rsidR="00556E08" w:rsidRPr="00772B7A">
        <w:rPr>
          <w:rFonts w:asciiTheme="majorBidi" w:hAnsiTheme="majorBidi" w:cstheme="majorBidi"/>
          <w:sz w:val="24"/>
          <w:szCs w:val="24"/>
        </w:rPr>
        <w:t>(90)</w:t>
      </w:r>
      <w:r w:rsidRPr="00772B7A">
        <w:rPr>
          <w:rFonts w:asciiTheme="majorBidi" w:hAnsiTheme="majorBidi" w:cstheme="majorBidi"/>
          <w:sz w:val="24"/>
          <w:szCs w:val="24"/>
          <w:rtl/>
        </w:rPr>
        <w:t xml:space="preserve"> </w:t>
      </w:r>
      <w:r w:rsidR="00122447" w:rsidRPr="00772B7A">
        <w:rPr>
          <w:rFonts w:asciiTheme="majorBidi" w:hAnsiTheme="majorBidi" w:cstheme="majorBidi"/>
          <w:sz w:val="24"/>
          <w:szCs w:val="24"/>
          <w:rtl/>
          <w:lang w:bidi="ar-KW"/>
        </w:rPr>
        <w:t>طالب من طلبة الثانوية في استراليا</w:t>
      </w:r>
      <w:r w:rsidRPr="00772B7A">
        <w:rPr>
          <w:rFonts w:asciiTheme="majorBidi" w:hAnsiTheme="majorBidi" w:cstheme="majorBidi"/>
          <w:sz w:val="24"/>
          <w:szCs w:val="24"/>
          <w:rtl/>
        </w:rPr>
        <w:t xml:space="preserve">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p w14:paraId="37D78B99" w14:textId="77777777" w:rsidR="00916FC9" w:rsidRDefault="00916FC9" w:rsidP="00D35EC8">
      <w:pPr>
        <w:autoSpaceDE w:val="0"/>
        <w:autoSpaceDN w:val="0"/>
        <w:adjustRightInd w:val="0"/>
        <w:spacing w:after="0" w:line="240" w:lineRule="auto"/>
        <w:ind w:firstLine="288"/>
        <w:jc w:val="both"/>
        <w:rPr>
          <w:rFonts w:asciiTheme="majorBidi" w:hAnsiTheme="majorBidi" w:cstheme="majorBidi"/>
          <w:sz w:val="24"/>
          <w:szCs w:val="24"/>
          <w:rtl/>
          <w:lang w:bidi="ar-KW"/>
        </w:rPr>
      </w:pPr>
    </w:p>
    <w:p w14:paraId="3475B385" w14:textId="6D4CD6C1" w:rsidR="00915681" w:rsidRPr="00772B7A" w:rsidRDefault="00915681" w:rsidP="00D35EC8">
      <w:pPr>
        <w:autoSpaceDE w:val="0"/>
        <w:autoSpaceDN w:val="0"/>
        <w:adjustRightInd w:val="0"/>
        <w:spacing w:after="0" w:line="240" w:lineRule="auto"/>
        <w:ind w:firstLine="288"/>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وقد قام </w:t>
      </w:r>
      <w:proofErr w:type="spellStart"/>
      <w:r w:rsidRPr="00772B7A">
        <w:rPr>
          <w:rFonts w:asciiTheme="majorBidi" w:hAnsiTheme="majorBidi" w:cstheme="majorBidi"/>
          <w:sz w:val="24"/>
          <w:szCs w:val="24"/>
          <w:rtl/>
        </w:rPr>
        <w:t>وليامسون</w:t>
      </w:r>
      <w:proofErr w:type="spellEnd"/>
      <w:r w:rsidRPr="00772B7A">
        <w:rPr>
          <w:rFonts w:asciiTheme="majorBidi" w:hAnsiTheme="majorBidi" w:cstheme="majorBidi"/>
          <w:sz w:val="24"/>
          <w:szCs w:val="24"/>
          <w:rtl/>
        </w:rPr>
        <w:t xml:space="preserve"> </w:t>
      </w:r>
      <w:proofErr w:type="spellStart"/>
      <w:r w:rsidRPr="00772B7A">
        <w:rPr>
          <w:rFonts w:asciiTheme="majorBidi" w:hAnsiTheme="majorBidi" w:cstheme="majorBidi"/>
          <w:sz w:val="24"/>
          <w:szCs w:val="24"/>
          <w:rtl/>
        </w:rPr>
        <w:t>وكولينجفورد</w:t>
      </w:r>
      <w:proofErr w:type="spellEnd"/>
      <w:r w:rsidRPr="00772B7A">
        <w:rPr>
          <w:rFonts w:asciiTheme="majorBidi" w:hAnsiTheme="majorBidi" w:cstheme="majorBidi"/>
          <w:sz w:val="24"/>
          <w:szCs w:val="24"/>
          <w:rtl/>
        </w:rPr>
        <w:t xml:space="preserve"> </w:t>
      </w:r>
      <w:r w:rsidRPr="00772B7A">
        <w:rPr>
          <w:rFonts w:asciiTheme="majorBidi" w:hAnsiTheme="majorBidi" w:cstheme="majorBidi"/>
          <w:sz w:val="24"/>
          <w:szCs w:val="24"/>
        </w:rPr>
        <w:t xml:space="preserve"> </w:t>
      </w:r>
      <w:bookmarkStart w:id="27" w:name="OLE_LINK61"/>
      <w:bookmarkStart w:id="28" w:name="OLE_LINK62"/>
      <w:bookmarkStart w:id="29" w:name="OLE_LINK3"/>
      <w:r w:rsidRPr="00772B7A">
        <w:rPr>
          <w:rFonts w:asciiTheme="majorBidi" w:hAnsiTheme="majorBidi" w:cstheme="majorBidi"/>
          <w:sz w:val="24"/>
          <w:szCs w:val="24"/>
        </w:rPr>
        <w:t>(Williamson &amp;Cullingford, 1998)</w:t>
      </w:r>
      <w:bookmarkEnd w:id="27"/>
      <w:bookmarkEnd w:id="28"/>
      <w:r w:rsidRPr="00772B7A">
        <w:rPr>
          <w:rFonts w:asciiTheme="majorBidi" w:hAnsiTheme="majorBidi" w:cstheme="majorBidi"/>
          <w:sz w:val="24"/>
          <w:szCs w:val="24"/>
          <w:rtl/>
        </w:rPr>
        <w:t>بدراسة هدفت لمعرفة العلاقة بين الاغتراب النفسي وتقدير الذات ،</w:t>
      </w:r>
      <w:bookmarkEnd w:id="29"/>
      <w:r w:rsidRPr="00772B7A">
        <w:rPr>
          <w:rFonts w:asciiTheme="majorBidi" w:hAnsiTheme="majorBidi" w:cstheme="majorBidi"/>
          <w:sz w:val="24"/>
          <w:szCs w:val="24"/>
          <w:rtl/>
        </w:rPr>
        <w:t xml:space="preserve"> وشملت الدراسة 254 طالبا متعددين الأعراق تتراوح أعمارهم بين (13 – 15) عامًا من المدراس البريطانية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p w14:paraId="2C1C46EA" w14:textId="3384F014" w:rsidR="004032D5" w:rsidRPr="00772B7A" w:rsidRDefault="004032D5" w:rsidP="00D35EC8">
      <w:pPr>
        <w:spacing w:after="0" w:line="240" w:lineRule="auto"/>
        <w:ind w:firstLine="288"/>
        <w:jc w:val="both"/>
        <w:rPr>
          <w:rFonts w:asciiTheme="majorBidi" w:hAnsiTheme="majorBidi" w:cstheme="majorBidi"/>
          <w:sz w:val="24"/>
          <w:szCs w:val="24"/>
          <w:rtl/>
        </w:rPr>
      </w:pPr>
      <w:bookmarkStart w:id="30" w:name="OLE_LINK51"/>
      <w:bookmarkStart w:id="31" w:name="OLE_LINK52"/>
      <w:r w:rsidRPr="00772B7A">
        <w:rPr>
          <w:rFonts w:asciiTheme="majorBidi" w:hAnsiTheme="majorBidi" w:cstheme="majorBidi"/>
          <w:sz w:val="24"/>
          <w:szCs w:val="24"/>
          <w:rtl/>
        </w:rPr>
        <w:t>وعمل ربعي</w:t>
      </w:r>
      <w:r w:rsidR="00BA029A" w:rsidRPr="00772B7A">
        <w:rPr>
          <w:rFonts w:asciiTheme="majorBidi" w:hAnsiTheme="majorBidi" w:cstheme="majorBidi"/>
          <w:sz w:val="24"/>
          <w:szCs w:val="24"/>
          <w:rtl/>
        </w:rPr>
        <w:t xml:space="preserve"> (2006)</w:t>
      </w:r>
      <w:r w:rsidRPr="00772B7A">
        <w:rPr>
          <w:rFonts w:asciiTheme="majorBidi" w:eastAsia="Times New Roman" w:hAnsiTheme="majorBidi" w:cstheme="majorBidi"/>
          <w:sz w:val="24"/>
          <w:szCs w:val="24"/>
          <w:rtl/>
        </w:rPr>
        <w:t xml:space="preserve"> </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w:t>
      </w:r>
      <w:r w:rsidR="00E56A8C" w:rsidRPr="00772B7A">
        <w:rPr>
          <w:rFonts w:asciiTheme="majorBidi" w:hAnsiTheme="majorBidi" w:cstheme="majorBidi"/>
          <w:sz w:val="24"/>
          <w:szCs w:val="24"/>
          <w:rtl/>
        </w:rPr>
        <w:t>327</w:t>
      </w:r>
      <w:r w:rsidRPr="00772B7A">
        <w:rPr>
          <w:rFonts w:asciiTheme="majorBidi" w:hAnsiTheme="majorBidi" w:cstheme="majorBidi"/>
          <w:sz w:val="24"/>
          <w:szCs w:val="24"/>
          <w:rtl/>
        </w:rPr>
        <w:t xml:space="preserve"> من </w:t>
      </w:r>
      <w:r w:rsidR="00E56A8C" w:rsidRPr="00772B7A">
        <w:rPr>
          <w:rFonts w:asciiTheme="majorBidi" w:hAnsiTheme="majorBidi" w:cstheme="majorBidi"/>
          <w:sz w:val="24"/>
          <w:szCs w:val="24"/>
          <w:rtl/>
        </w:rPr>
        <w:t>طلبة الصف الحادي عشر في جنوب الخليل</w:t>
      </w:r>
      <w:r w:rsidRPr="00772B7A">
        <w:rPr>
          <w:rFonts w:asciiTheme="majorBidi" w:hAnsiTheme="majorBidi" w:cstheme="majorBidi"/>
          <w:sz w:val="24"/>
          <w:szCs w:val="24"/>
          <w:rtl/>
        </w:rPr>
        <w:t xml:space="preserve">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bookmarkEnd w:id="30"/>
    <w:bookmarkEnd w:id="31"/>
    <w:p w14:paraId="6D4054D0" w14:textId="77777777" w:rsidR="00916FC9" w:rsidRDefault="00916FC9" w:rsidP="00D35EC8">
      <w:pPr>
        <w:spacing w:after="0" w:line="240" w:lineRule="auto"/>
        <w:ind w:firstLine="288"/>
        <w:jc w:val="both"/>
        <w:rPr>
          <w:rFonts w:asciiTheme="majorBidi" w:hAnsiTheme="majorBidi" w:cstheme="majorBidi"/>
          <w:sz w:val="24"/>
          <w:szCs w:val="24"/>
          <w:rtl/>
        </w:rPr>
      </w:pPr>
    </w:p>
    <w:p w14:paraId="39086937" w14:textId="3D43CDF0" w:rsidR="00FD685E" w:rsidRPr="00772B7A" w:rsidRDefault="00FD685E" w:rsidP="00D35EC8">
      <w:pPr>
        <w:spacing w:after="0" w:line="240" w:lineRule="auto"/>
        <w:ind w:firstLine="288"/>
        <w:jc w:val="both"/>
        <w:rPr>
          <w:rFonts w:asciiTheme="majorBidi" w:hAnsiTheme="majorBidi" w:cstheme="majorBidi"/>
          <w:sz w:val="24"/>
          <w:szCs w:val="24"/>
          <w:rtl/>
        </w:rPr>
      </w:pPr>
      <w:r w:rsidRPr="00772B7A">
        <w:rPr>
          <w:rFonts w:asciiTheme="majorBidi" w:hAnsiTheme="majorBidi" w:cstheme="majorBidi"/>
          <w:sz w:val="24"/>
          <w:szCs w:val="24"/>
          <w:rtl/>
        </w:rPr>
        <w:t xml:space="preserve">وعمل كل </w:t>
      </w:r>
      <w:r w:rsidRPr="00772B7A">
        <w:rPr>
          <w:rFonts w:asciiTheme="majorBidi" w:eastAsia="Times New Roman" w:hAnsiTheme="majorBidi" w:cstheme="majorBidi"/>
          <w:sz w:val="24"/>
          <w:szCs w:val="24"/>
          <w:rtl/>
        </w:rPr>
        <w:t>(</w:t>
      </w:r>
      <w:r w:rsidR="002061AC" w:rsidRPr="00772B7A">
        <w:rPr>
          <w:rFonts w:asciiTheme="majorBidi" w:eastAsia="Times New Roman" w:hAnsiTheme="majorBidi" w:cstheme="majorBidi"/>
          <w:sz w:val="24"/>
          <w:szCs w:val="24"/>
          <w:rtl/>
        </w:rPr>
        <w:t>ال</w:t>
      </w:r>
      <w:r w:rsidR="00A37F22" w:rsidRPr="00772B7A">
        <w:rPr>
          <w:rFonts w:asciiTheme="majorBidi" w:eastAsia="Times New Roman" w:hAnsiTheme="majorBidi" w:cstheme="majorBidi"/>
          <w:sz w:val="24"/>
          <w:szCs w:val="24"/>
          <w:rtl/>
        </w:rPr>
        <w:t>هويش،وحمام</w:t>
      </w:r>
      <w:r w:rsidRPr="00772B7A">
        <w:rPr>
          <w:rFonts w:asciiTheme="majorBidi" w:eastAsia="Times New Roman" w:hAnsiTheme="majorBidi" w:cstheme="majorBidi"/>
          <w:sz w:val="24"/>
          <w:szCs w:val="24"/>
          <w:rtl/>
        </w:rPr>
        <w:t>،</w:t>
      </w:r>
      <w:r w:rsidR="00A37F22" w:rsidRPr="00772B7A">
        <w:rPr>
          <w:rFonts w:asciiTheme="majorBidi" w:eastAsia="Times New Roman" w:hAnsiTheme="majorBidi" w:cstheme="majorBidi"/>
          <w:sz w:val="24"/>
          <w:szCs w:val="24"/>
          <w:rtl/>
        </w:rPr>
        <w:t>2010</w:t>
      </w:r>
      <w:r w:rsidRPr="00772B7A">
        <w:rPr>
          <w:rFonts w:asciiTheme="majorBidi" w:eastAsia="Times New Roman" w:hAnsiTheme="majorBidi" w:cstheme="majorBidi"/>
          <w:sz w:val="24"/>
          <w:szCs w:val="24"/>
          <w:rtl/>
        </w:rPr>
        <w:t xml:space="preserve">) </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w:t>
      </w:r>
      <w:r w:rsidR="00A37F22" w:rsidRPr="00772B7A">
        <w:rPr>
          <w:rFonts w:asciiTheme="majorBidi" w:hAnsiTheme="majorBidi" w:cstheme="majorBidi"/>
          <w:sz w:val="24"/>
          <w:szCs w:val="24"/>
          <w:rtl/>
        </w:rPr>
        <w:t>100</w:t>
      </w:r>
      <w:r w:rsidRPr="00772B7A">
        <w:rPr>
          <w:rFonts w:asciiTheme="majorBidi" w:hAnsiTheme="majorBidi" w:cstheme="majorBidi"/>
          <w:sz w:val="24"/>
          <w:szCs w:val="24"/>
          <w:rtl/>
        </w:rPr>
        <w:t xml:space="preserve"> من الطلبة الجامعين </w:t>
      </w:r>
      <w:r w:rsidR="00BD7A70" w:rsidRPr="00772B7A">
        <w:rPr>
          <w:rFonts w:asciiTheme="majorBidi" w:hAnsiTheme="majorBidi" w:cstheme="majorBidi"/>
          <w:sz w:val="24"/>
          <w:szCs w:val="24"/>
          <w:rtl/>
        </w:rPr>
        <w:t>الخريجيين</w:t>
      </w:r>
      <w:r w:rsidRPr="00772B7A">
        <w:rPr>
          <w:rFonts w:asciiTheme="majorBidi" w:hAnsiTheme="majorBidi" w:cstheme="majorBidi"/>
          <w:sz w:val="24"/>
          <w:szCs w:val="24"/>
          <w:rtl/>
        </w:rPr>
        <w:t xml:space="preserve"> تتراوح أعمارهم بين (</w:t>
      </w:r>
      <w:r w:rsidR="005E5C8C" w:rsidRPr="00772B7A">
        <w:rPr>
          <w:rFonts w:asciiTheme="majorBidi" w:hAnsiTheme="majorBidi" w:cstheme="majorBidi"/>
          <w:sz w:val="24"/>
          <w:szCs w:val="24"/>
          <w:rtl/>
        </w:rPr>
        <w:t>27</w:t>
      </w:r>
      <w:r w:rsidRPr="00772B7A">
        <w:rPr>
          <w:rFonts w:asciiTheme="majorBidi" w:hAnsiTheme="majorBidi" w:cstheme="majorBidi"/>
          <w:sz w:val="24"/>
          <w:szCs w:val="24"/>
          <w:rtl/>
        </w:rPr>
        <w:t xml:space="preserve"> – </w:t>
      </w:r>
      <w:r w:rsidR="005E5C8C" w:rsidRPr="00772B7A">
        <w:rPr>
          <w:rFonts w:asciiTheme="majorBidi" w:hAnsiTheme="majorBidi" w:cstheme="majorBidi"/>
          <w:sz w:val="24"/>
          <w:szCs w:val="24"/>
          <w:rtl/>
        </w:rPr>
        <w:t>33</w:t>
      </w:r>
      <w:r w:rsidRPr="00772B7A">
        <w:rPr>
          <w:rFonts w:asciiTheme="majorBidi" w:hAnsiTheme="majorBidi" w:cstheme="majorBidi"/>
          <w:sz w:val="24"/>
          <w:szCs w:val="24"/>
          <w:rtl/>
        </w:rPr>
        <w:t xml:space="preserve">) عامًا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p w14:paraId="1A8457A7" w14:textId="77777777" w:rsidR="004D0612" w:rsidRDefault="004D0612" w:rsidP="00D35EC8">
      <w:pPr>
        <w:spacing w:after="0" w:line="240" w:lineRule="auto"/>
        <w:ind w:firstLine="288"/>
        <w:jc w:val="both"/>
        <w:rPr>
          <w:rFonts w:asciiTheme="majorBidi" w:hAnsiTheme="majorBidi" w:cstheme="majorBidi"/>
          <w:sz w:val="24"/>
          <w:szCs w:val="24"/>
          <w:rtl/>
        </w:rPr>
      </w:pPr>
    </w:p>
    <w:p w14:paraId="7D272814" w14:textId="20D4B083" w:rsidR="00577DA3" w:rsidRPr="00772B7A" w:rsidRDefault="00577DA3" w:rsidP="00D35EC8">
      <w:pPr>
        <w:spacing w:after="0" w:line="240" w:lineRule="auto"/>
        <w:ind w:firstLine="288"/>
        <w:jc w:val="both"/>
        <w:rPr>
          <w:rFonts w:asciiTheme="majorBidi" w:hAnsiTheme="majorBidi" w:cstheme="majorBidi"/>
          <w:sz w:val="24"/>
          <w:szCs w:val="24"/>
          <w:rtl/>
        </w:rPr>
      </w:pPr>
      <w:r w:rsidRPr="00772B7A">
        <w:rPr>
          <w:rFonts w:asciiTheme="majorBidi" w:hAnsiTheme="majorBidi" w:cstheme="majorBidi"/>
          <w:sz w:val="24"/>
          <w:szCs w:val="24"/>
          <w:rtl/>
        </w:rPr>
        <w:t xml:space="preserve">وعمل كل </w:t>
      </w:r>
      <w:r w:rsidRPr="00772B7A">
        <w:rPr>
          <w:rFonts w:asciiTheme="majorBidi" w:eastAsia="Times New Roman" w:hAnsiTheme="majorBidi" w:cstheme="majorBidi"/>
          <w:sz w:val="24"/>
          <w:szCs w:val="24"/>
          <w:rtl/>
        </w:rPr>
        <w:t>(</w:t>
      </w:r>
      <w:r w:rsidR="00734E19" w:rsidRPr="00772B7A">
        <w:rPr>
          <w:rFonts w:asciiTheme="majorBidi" w:eastAsia="Times New Roman" w:hAnsiTheme="majorBidi" w:cstheme="majorBidi"/>
          <w:sz w:val="24"/>
          <w:szCs w:val="24"/>
          <w:rtl/>
        </w:rPr>
        <w:t>شاهين</w:t>
      </w:r>
      <w:r w:rsidR="00DA223F" w:rsidRPr="00772B7A">
        <w:rPr>
          <w:rFonts w:asciiTheme="majorBidi" w:eastAsia="Times New Roman" w:hAnsiTheme="majorBidi" w:cstheme="majorBidi"/>
          <w:sz w:val="24"/>
          <w:szCs w:val="24"/>
          <w:rtl/>
        </w:rPr>
        <w:t>،وناصر</w:t>
      </w:r>
      <w:r w:rsidRPr="00772B7A">
        <w:rPr>
          <w:rFonts w:asciiTheme="majorBidi" w:eastAsia="Times New Roman" w:hAnsiTheme="majorBidi" w:cstheme="majorBidi"/>
          <w:sz w:val="24"/>
          <w:szCs w:val="24"/>
          <w:rtl/>
        </w:rPr>
        <w:t>،</w:t>
      </w:r>
      <w:r w:rsidR="003D28ED" w:rsidRPr="00772B7A">
        <w:rPr>
          <w:rFonts w:asciiTheme="majorBidi" w:eastAsia="Times New Roman" w:hAnsiTheme="majorBidi" w:cstheme="majorBidi"/>
          <w:sz w:val="24"/>
          <w:szCs w:val="24"/>
          <w:rtl/>
        </w:rPr>
        <w:t>2014</w:t>
      </w:r>
      <w:r w:rsidRPr="00772B7A">
        <w:rPr>
          <w:rFonts w:asciiTheme="majorBidi" w:eastAsia="Times New Roman" w:hAnsiTheme="majorBidi" w:cstheme="majorBidi"/>
          <w:sz w:val="24"/>
          <w:szCs w:val="24"/>
          <w:rtl/>
        </w:rPr>
        <w:t xml:space="preserve">) </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w:t>
      </w:r>
      <w:r w:rsidR="00AF5414" w:rsidRPr="00772B7A">
        <w:rPr>
          <w:rFonts w:asciiTheme="majorBidi" w:hAnsiTheme="majorBidi" w:cstheme="majorBidi"/>
          <w:sz w:val="24"/>
          <w:szCs w:val="24"/>
          <w:rtl/>
        </w:rPr>
        <w:t>950</w:t>
      </w:r>
      <w:r w:rsidRPr="00772B7A">
        <w:rPr>
          <w:rFonts w:asciiTheme="majorBidi" w:hAnsiTheme="majorBidi" w:cstheme="majorBidi"/>
          <w:sz w:val="24"/>
          <w:szCs w:val="24"/>
          <w:rtl/>
        </w:rPr>
        <w:t xml:space="preserve"> من </w:t>
      </w:r>
      <w:r w:rsidR="00BC603E" w:rsidRPr="00772B7A">
        <w:rPr>
          <w:rFonts w:asciiTheme="majorBidi" w:hAnsiTheme="majorBidi" w:cstheme="majorBidi"/>
          <w:sz w:val="24"/>
          <w:szCs w:val="24"/>
          <w:rtl/>
        </w:rPr>
        <w:t>الطلبة الجامعين بالقدس</w:t>
      </w:r>
      <w:r w:rsidRPr="00772B7A">
        <w:rPr>
          <w:rFonts w:asciiTheme="majorBidi" w:hAnsiTheme="majorBidi" w:cstheme="majorBidi"/>
          <w:sz w:val="24"/>
          <w:szCs w:val="24"/>
          <w:rtl/>
        </w:rPr>
        <w:t xml:space="preserve"> تتراوح أعمارهم بين (</w:t>
      </w:r>
      <w:r w:rsidR="00BE52E2" w:rsidRPr="00772B7A">
        <w:rPr>
          <w:rFonts w:asciiTheme="majorBidi" w:hAnsiTheme="majorBidi" w:cstheme="majorBidi"/>
          <w:sz w:val="24"/>
          <w:szCs w:val="24"/>
          <w:rtl/>
        </w:rPr>
        <w:t>21</w:t>
      </w:r>
      <w:r w:rsidRPr="00772B7A">
        <w:rPr>
          <w:rFonts w:asciiTheme="majorBidi" w:hAnsiTheme="majorBidi" w:cstheme="majorBidi"/>
          <w:sz w:val="24"/>
          <w:szCs w:val="24"/>
          <w:rtl/>
        </w:rPr>
        <w:t xml:space="preserve"> – </w:t>
      </w:r>
      <w:r w:rsidR="00BE52E2" w:rsidRPr="00772B7A">
        <w:rPr>
          <w:rFonts w:asciiTheme="majorBidi" w:hAnsiTheme="majorBidi" w:cstheme="majorBidi"/>
          <w:sz w:val="24"/>
          <w:szCs w:val="24"/>
          <w:rtl/>
        </w:rPr>
        <w:t>26</w:t>
      </w:r>
      <w:r w:rsidRPr="00772B7A">
        <w:rPr>
          <w:rFonts w:asciiTheme="majorBidi" w:hAnsiTheme="majorBidi" w:cstheme="majorBidi"/>
          <w:sz w:val="24"/>
          <w:szCs w:val="24"/>
          <w:rtl/>
        </w:rPr>
        <w:t xml:space="preserve">) عامًا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p w14:paraId="1D017A41" w14:textId="77777777" w:rsidR="0003304D" w:rsidRPr="00772B7A" w:rsidRDefault="0003304D" w:rsidP="00D35EC8">
      <w:pPr>
        <w:autoSpaceDE w:val="0"/>
        <w:autoSpaceDN w:val="0"/>
        <w:adjustRightInd w:val="0"/>
        <w:spacing w:after="0" w:line="240" w:lineRule="auto"/>
        <w:ind w:firstLine="288"/>
        <w:jc w:val="both"/>
        <w:rPr>
          <w:rFonts w:asciiTheme="majorBidi" w:hAnsiTheme="majorBidi" w:cstheme="majorBidi"/>
          <w:sz w:val="24"/>
          <w:szCs w:val="24"/>
          <w:rtl/>
        </w:rPr>
      </w:pPr>
    </w:p>
    <w:p w14:paraId="34D6BC82" w14:textId="0F875AEC" w:rsidR="00915681" w:rsidRPr="00772B7A" w:rsidRDefault="00915681" w:rsidP="00D35EC8">
      <w:pPr>
        <w:autoSpaceDE w:val="0"/>
        <w:autoSpaceDN w:val="0"/>
        <w:adjustRightInd w:val="0"/>
        <w:spacing w:after="0" w:line="240" w:lineRule="auto"/>
        <w:ind w:firstLine="288"/>
        <w:jc w:val="both"/>
        <w:rPr>
          <w:rFonts w:asciiTheme="majorBidi" w:hAnsiTheme="majorBidi" w:cstheme="majorBidi"/>
          <w:sz w:val="24"/>
          <w:szCs w:val="24"/>
          <w:rtl/>
          <w:lang w:bidi="ar-KW"/>
        </w:rPr>
      </w:pPr>
      <w:r w:rsidRPr="00772B7A">
        <w:rPr>
          <w:rFonts w:asciiTheme="majorBidi" w:hAnsiTheme="majorBidi" w:cstheme="majorBidi"/>
          <w:sz w:val="24"/>
          <w:szCs w:val="24"/>
          <w:rtl/>
        </w:rPr>
        <w:t>وعمل كل من عثمان ، شميم ، الامين والبشارة</w:t>
      </w:r>
      <w:r w:rsidR="00B722C0" w:rsidRPr="00772B7A">
        <w:rPr>
          <w:rFonts w:asciiTheme="majorBidi" w:hAnsiTheme="majorBidi" w:cstheme="majorBidi"/>
          <w:sz w:val="24"/>
          <w:szCs w:val="24"/>
          <w:rtl/>
        </w:rPr>
        <w:t xml:space="preserve"> (</w:t>
      </w:r>
      <w:r w:rsidRPr="00772B7A">
        <w:rPr>
          <w:rFonts w:asciiTheme="majorBidi" w:hAnsiTheme="majorBidi" w:cstheme="majorBidi"/>
          <w:sz w:val="24"/>
          <w:szCs w:val="24"/>
        </w:rPr>
        <w:t>Osman,  Shamim, Elamin</w:t>
      </w:r>
      <w:r w:rsidR="00824E3B" w:rsidRPr="00772B7A">
        <w:rPr>
          <w:rFonts w:asciiTheme="majorBidi" w:hAnsiTheme="majorBidi" w:cstheme="majorBidi"/>
          <w:sz w:val="24"/>
          <w:szCs w:val="24"/>
        </w:rPr>
        <w:t xml:space="preserve"> &amp; Bushara,2016</w:t>
      </w:r>
      <w:r w:rsidR="00194D1E" w:rsidRPr="00772B7A">
        <w:rPr>
          <w:rFonts w:asciiTheme="majorBidi" w:hAnsiTheme="majorBidi" w:cstheme="majorBidi"/>
          <w:sz w:val="24"/>
          <w:szCs w:val="24"/>
          <w:rtl/>
        </w:rPr>
        <w:t xml:space="preserve"> </w:t>
      </w:r>
      <w:r w:rsidRPr="00772B7A">
        <w:rPr>
          <w:rFonts w:asciiTheme="majorBidi" w:hAnsiTheme="majorBidi" w:cstheme="majorBidi"/>
          <w:sz w:val="24"/>
          <w:szCs w:val="24"/>
        </w:rPr>
        <w:t xml:space="preserve">  </w:t>
      </w:r>
      <w:r w:rsidR="00B722C0" w:rsidRPr="00772B7A">
        <w:rPr>
          <w:rFonts w:asciiTheme="majorBidi" w:hAnsiTheme="majorBidi" w:cstheme="majorBidi"/>
          <w:sz w:val="24"/>
          <w:szCs w:val="24"/>
        </w:rPr>
        <w:t>(</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192 من أبناء الجالية الهندية في المملكة العربية السعودية تتراوح أعمارهم بين (13 – 18) عامًا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p w14:paraId="7F91E91A" w14:textId="77777777" w:rsidR="004D0612" w:rsidRDefault="004D0612" w:rsidP="00D35EC8">
      <w:pPr>
        <w:spacing w:after="0" w:line="240" w:lineRule="auto"/>
        <w:ind w:firstLine="288"/>
        <w:jc w:val="both"/>
        <w:rPr>
          <w:rFonts w:asciiTheme="majorBidi" w:hAnsiTheme="majorBidi" w:cstheme="majorBidi"/>
          <w:sz w:val="24"/>
          <w:szCs w:val="24"/>
          <w:rtl/>
        </w:rPr>
      </w:pPr>
      <w:bookmarkStart w:id="32" w:name="OLE_LINK37"/>
      <w:bookmarkStart w:id="33" w:name="OLE_LINK38"/>
    </w:p>
    <w:p w14:paraId="664F57AE" w14:textId="62234EC6" w:rsidR="00FB2A0E" w:rsidRPr="00772B7A" w:rsidRDefault="00FB2A0E" w:rsidP="00D35EC8">
      <w:pPr>
        <w:spacing w:after="0" w:line="240" w:lineRule="auto"/>
        <w:ind w:firstLine="288"/>
        <w:jc w:val="both"/>
        <w:rPr>
          <w:rFonts w:asciiTheme="majorBidi" w:hAnsiTheme="majorBidi" w:cstheme="majorBidi"/>
          <w:sz w:val="24"/>
          <w:szCs w:val="24"/>
          <w:rtl/>
        </w:rPr>
      </w:pPr>
      <w:r w:rsidRPr="00772B7A">
        <w:rPr>
          <w:rFonts w:asciiTheme="majorBidi" w:hAnsiTheme="majorBidi" w:cstheme="majorBidi"/>
          <w:sz w:val="24"/>
          <w:szCs w:val="24"/>
          <w:rtl/>
        </w:rPr>
        <w:t xml:space="preserve">وعمل كل </w:t>
      </w:r>
      <w:r w:rsidR="00453A45" w:rsidRPr="00772B7A">
        <w:rPr>
          <w:rFonts w:asciiTheme="majorBidi" w:eastAsia="Times New Roman" w:hAnsiTheme="majorBidi" w:cstheme="majorBidi"/>
          <w:sz w:val="24"/>
          <w:szCs w:val="24"/>
          <w:rtl/>
        </w:rPr>
        <w:t xml:space="preserve">(هويام ،وخولة،2018) </w:t>
      </w:r>
      <w:r w:rsidRPr="00772B7A">
        <w:rPr>
          <w:rFonts w:asciiTheme="majorBidi" w:hAnsiTheme="majorBidi" w:cstheme="majorBidi"/>
          <w:sz w:val="24"/>
          <w:szCs w:val="24"/>
          <w:rtl/>
        </w:rPr>
        <w:t xml:space="preserve">دراسة هدفت لمعرفة العلاقة بين الاغتراب النفسي وتقدير الذات ، وشملت الدراسة </w:t>
      </w:r>
      <w:r w:rsidR="00CD5BA3" w:rsidRPr="00772B7A">
        <w:rPr>
          <w:rFonts w:asciiTheme="majorBidi" w:hAnsiTheme="majorBidi" w:cstheme="majorBidi"/>
          <w:sz w:val="24"/>
          <w:szCs w:val="24"/>
          <w:rtl/>
        </w:rPr>
        <w:t>48</w:t>
      </w:r>
      <w:r w:rsidRPr="00772B7A">
        <w:rPr>
          <w:rFonts w:asciiTheme="majorBidi" w:hAnsiTheme="majorBidi" w:cstheme="majorBidi"/>
          <w:sz w:val="24"/>
          <w:szCs w:val="24"/>
          <w:rtl/>
        </w:rPr>
        <w:t xml:space="preserve"> من </w:t>
      </w:r>
      <w:r w:rsidR="00CD5BA3" w:rsidRPr="00772B7A">
        <w:rPr>
          <w:rFonts w:asciiTheme="majorBidi" w:hAnsiTheme="majorBidi" w:cstheme="majorBidi"/>
          <w:sz w:val="24"/>
          <w:szCs w:val="24"/>
          <w:rtl/>
        </w:rPr>
        <w:t>اللاجئين السوريين بالجزائر</w:t>
      </w:r>
      <w:r w:rsidRPr="00772B7A">
        <w:rPr>
          <w:rFonts w:asciiTheme="majorBidi" w:hAnsiTheme="majorBidi" w:cstheme="majorBidi"/>
          <w:sz w:val="24"/>
          <w:szCs w:val="24"/>
          <w:rtl/>
        </w:rPr>
        <w:t xml:space="preserve"> تتراوح أعمارهم بين (</w:t>
      </w:r>
      <w:r w:rsidR="00A56908" w:rsidRPr="00772B7A">
        <w:rPr>
          <w:rFonts w:asciiTheme="majorBidi" w:hAnsiTheme="majorBidi" w:cstheme="majorBidi"/>
          <w:sz w:val="24"/>
          <w:szCs w:val="24"/>
          <w:rtl/>
        </w:rPr>
        <w:t>22</w:t>
      </w:r>
      <w:r w:rsidRPr="00772B7A">
        <w:rPr>
          <w:rFonts w:asciiTheme="majorBidi" w:hAnsiTheme="majorBidi" w:cstheme="majorBidi"/>
          <w:sz w:val="24"/>
          <w:szCs w:val="24"/>
          <w:rtl/>
        </w:rPr>
        <w:t xml:space="preserve"> – </w:t>
      </w:r>
      <w:r w:rsidR="00A56908" w:rsidRPr="00772B7A">
        <w:rPr>
          <w:rFonts w:asciiTheme="majorBidi" w:hAnsiTheme="majorBidi" w:cstheme="majorBidi"/>
          <w:sz w:val="24"/>
          <w:szCs w:val="24"/>
          <w:rtl/>
        </w:rPr>
        <w:t>35</w:t>
      </w:r>
      <w:r w:rsidRPr="00772B7A">
        <w:rPr>
          <w:rFonts w:asciiTheme="majorBidi" w:hAnsiTheme="majorBidi" w:cstheme="majorBidi"/>
          <w:sz w:val="24"/>
          <w:szCs w:val="24"/>
          <w:rtl/>
        </w:rPr>
        <w:t xml:space="preserve">) عامًا ، </w:t>
      </w:r>
      <w:r w:rsidRPr="00772B7A">
        <w:rPr>
          <w:rFonts w:asciiTheme="majorBidi" w:hAnsiTheme="majorBidi" w:cstheme="majorBidi"/>
          <w:sz w:val="24"/>
          <w:szCs w:val="24"/>
          <w:rtl/>
          <w:lang w:bidi="ar-KW"/>
        </w:rPr>
        <w:t>وأظهرت النتائج أن الاغتراب النفسي ارتبط جوهريا سلبيا مع تقدير الذات.</w:t>
      </w:r>
    </w:p>
    <w:bookmarkEnd w:id="32"/>
    <w:bookmarkEnd w:id="33"/>
    <w:p w14:paraId="56B7DABD" w14:textId="77777777" w:rsidR="00FB2A0E" w:rsidRPr="00772B7A" w:rsidRDefault="00FB2A0E" w:rsidP="00772B7A">
      <w:pPr>
        <w:autoSpaceDE w:val="0"/>
        <w:autoSpaceDN w:val="0"/>
        <w:adjustRightInd w:val="0"/>
        <w:spacing w:after="0" w:line="240" w:lineRule="auto"/>
        <w:jc w:val="both"/>
        <w:rPr>
          <w:rFonts w:asciiTheme="majorBidi" w:hAnsiTheme="majorBidi" w:cstheme="majorBidi"/>
          <w:sz w:val="24"/>
          <w:szCs w:val="24"/>
          <w:rtl/>
        </w:rPr>
      </w:pPr>
    </w:p>
    <w:p w14:paraId="6E751241" w14:textId="77777777" w:rsidR="00D35EC8" w:rsidRDefault="00D35EC8" w:rsidP="00772B7A">
      <w:pPr>
        <w:pStyle w:val="NoSpacing"/>
        <w:jc w:val="both"/>
        <w:rPr>
          <w:rFonts w:asciiTheme="majorBidi" w:hAnsiTheme="majorBidi" w:cstheme="majorBidi"/>
          <w:b/>
          <w:bCs/>
          <w:sz w:val="24"/>
          <w:szCs w:val="24"/>
          <w:u w:val="single"/>
          <w:rtl/>
          <w:lang w:bidi="ar-KW"/>
        </w:rPr>
      </w:pPr>
    </w:p>
    <w:p w14:paraId="281558D5" w14:textId="4944C637" w:rsidR="00915681" w:rsidRPr="00772B7A" w:rsidRDefault="00915681" w:rsidP="00772B7A">
      <w:pPr>
        <w:pStyle w:val="NoSpacing"/>
        <w:jc w:val="both"/>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t>تعقيب على الدراسات السابقة :</w:t>
      </w:r>
    </w:p>
    <w:p w14:paraId="55FDA7B6" w14:textId="77777777" w:rsidR="00915681" w:rsidRPr="00772B7A" w:rsidRDefault="00915681" w:rsidP="00772B7A">
      <w:pPr>
        <w:pStyle w:val="NoSpacing"/>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من خلال استعراضنا للدراسات السابقة نستنتج الآتي: </w:t>
      </w:r>
    </w:p>
    <w:p w14:paraId="7F17E421" w14:textId="77777777" w:rsidR="00915681" w:rsidRPr="00772B7A" w:rsidRDefault="00915681" w:rsidP="00772B7A">
      <w:pPr>
        <w:pStyle w:val="NoSpacing"/>
        <w:jc w:val="both"/>
        <w:rPr>
          <w:rFonts w:asciiTheme="majorBidi" w:hAnsiTheme="majorBidi" w:cstheme="majorBidi"/>
          <w:sz w:val="24"/>
          <w:szCs w:val="24"/>
          <w:rtl/>
          <w:lang w:bidi="ar-KW"/>
        </w:rPr>
      </w:pPr>
    </w:p>
    <w:p w14:paraId="5297BF39" w14:textId="2CDA0E2A" w:rsidR="00915681" w:rsidRPr="00772B7A" w:rsidRDefault="00B65565" w:rsidP="00772B7A">
      <w:pPr>
        <w:pStyle w:val="NoSpacing"/>
        <w:numPr>
          <w:ilvl w:val="0"/>
          <w:numId w:val="2"/>
        </w:numPr>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قلة</w:t>
      </w:r>
      <w:r w:rsidR="00915681" w:rsidRPr="00772B7A">
        <w:rPr>
          <w:rFonts w:asciiTheme="majorBidi" w:hAnsiTheme="majorBidi" w:cstheme="majorBidi"/>
          <w:sz w:val="24"/>
          <w:szCs w:val="24"/>
          <w:rtl/>
          <w:lang w:bidi="ar-KW"/>
        </w:rPr>
        <w:t xml:space="preserve"> الدراسات التي تناولت متغيرات الاغتراب النفسي وتقدير الذات .</w:t>
      </w:r>
    </w:p>
    <w:p w14:paraId="445E2FB5" w14:textId="52C339E6" w:rsidR="00782D75" w:rsidRPr="00772B7A" w:rsidRDefault="00782D75" w:rsidP="00772B7A">
      <w:pPr>
        <w:pStyle w:val="NoSpacing"/>
        <w:numPr>
          <w:ilvl w:val="0"/>
          <w:numId w:val="2"/>
        </w:numPr>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لا توجد دراسة -على حد علم الباحث- ت</w:t>
      </w:r>
      <w:r w:rsidR="00C56CD2" w:rsidRPr="00772B7A">
        <w:rPr>
          <w:rFonts w:asciiTheme="majorBidi" w:hAnsiTheme="majorBidi" w:cstheme="majorBidi"/>
          <w:sz w:val="24"/>
          <w:szCs w:val="24"/>
          <w:rtl/>
          <w:lang w:bidi="ar-KW"/>
        </w:rPr>
        <w:t>بحث العلاقة بين الاغتراب وتقدير الذات في الكويت.</w:t>
      </w:r>
    </w:p>
    <w:p w14:paraId="228FC3A7" w14:textId="6C527AEB" w:rsidR="00915681" w:rsidRPr="00772B7A" w:rsidRDefault="00915681" w:rsidP="00772B7A">
      <w:pPr>
        <w:pStyle w:val="NoSpacing"/>
        <w:numPr>
          <w:ilvl w:val="0"/>
          <w:numId w:val="2"/>
        </w:numPr>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لم تتناول اي دراسة  الاغتراب النفسي وتقدير الذات لدي </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ي الجنسية .</w:t>
      </w:r>
    </w:p>
    <w:p w14:paraId="00519E43" w14:textId="1150EFFF" w:rsidR="00915681" w:rsidRPr="00772B7A" w:rsidRDefault="008141E0" w:rsidP="00772B7A">
      <w:pPr>
        <w:pStyle w:val="NoSpacing"/>
        <w:numPr>
          <w:ilvl w:val="0"/>
          <w:numId w:val="2"/>
        </w:numPr>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كل</w:t>
      </w:r>
      <w:r w:rsidR="00915681" w:rsidRPr="00772B7A">
        <w:rPr>
          <w:rFonts w:asciiTheme="majorBidi" w:hAnsiTheme="majorBidi" w:cstheme="majorBidi"/>
          <w:sz w:val="24"/>
          <w:szCs w:val="24"/>
          <w:rtl/>
          <w:lang w:bidi="ar-KW"/>
        </w:rPr>
        <w:t xml:space="preserve"> الدراسات رأت إن الاغتراب النفسي له علاقة سلبية مع تقدير الذات </w:t>
      </w:r>
    </w:p>
    <w:p w14:paraId="3B1ED060" w14:textId="1C4A457F" w:rsidR="001534F8" w:rsidRDefault="001534F8" w:rsidP="00772B7A">
      <w:pPr>
        <w:spacing w:line="240" w:lineRule="auto"/>
        <w:jc w:val="both"/>
        <w:rPr>
          <w:rFonts w:asciiTheme="majorBidi" w:hAnsiTheme="majorBidi" w:cstheme="majorBidi"/>
          <w:b/>
          <w:bCs/>
          <w:sz w:val="24"/>
          <w:szCs w:val="24"/>
          <w:u w:val="single"/>
          <w:rtl/>
          <w:lang w:bidi="ar-KW"/>
        </w:rPr>
      </w:pPr>
    </w:p>
    <w:p w14:paraId="6858D29B" w14:textId="32946A5D" w:rsidR="00D35EC8" w:rsidRDefault="00D35EC8" w:rsidP="00772B7A">
      <w:pPr>
        <w:spacing w:line="240" w:lineRule="auto"/>
        <w:jc w:val="both"/>
        <w:rPr>
          <w:rFonts w:asciiTheme="majorBidi" w:hAnsiTheme="majorBidi" w:cstheme="majorBidi"/>
          <w:b/>
          <w:bCs/>
          <w:sz w:val="24"/>
          <w:szCs w:val="24"/>
          <w:u w:val="single"/>
          <w:rtl/>
          <w:lang w:bidi="ar-KW"/>
        </w:rPr>
      </w:pPr>
    </w:p>
    <w:p w14:paraId="02C13467" w14:textId="4903F2E3" w:rsidR="00D35EC8" w:rsidRDefault="00D35EC8" w:rsidP="00772B7A">
      <w:pPr>
        <w:spacing w:line="240" w:lineRule="auto"/>
        <w:jc w:val="both"/>
        <w:rPr>
          <w:rFonts w:asciiTheme="majorBidi" w:hAnsiTheme="majorBidi" w:cstheme="majorBidi"/>
          <w:b/>
          <w:bCs/>
          <w:sz w:val="24"/>
          <w:szCs w:val="24"/>
          <w:u w:val="single"/>
          <w:rtl/>
          <w:lang w:bidi="ar-KW"/>
        </w:rPr>
      </w:pPr>
    </w:p>
    <w:p w14:paraId="3789D365" w14:textId="77777777" w:rsidR="00D35EC8" w:rsidRPr="00772B7A" w:rsidRDefault="00D35EC8" w:rsidP="00772B7A">
      <w:pPr>
        <w:spacing w:line="240" w:lineRule="auto"/>
        <w:jc w:val="both"/>
        <w:rPr>
          <w:rFonts w:asciiTheme="majorBidi" w:hAnsiTheme="majorBidi" w:cstheme="majorBidi"/>
          <w:b/>
          <w:bCs/>
          <w:sz w:val="24"/>
          <w:szCs w:val="24"/>
          <w:u w:val="single"/>
          <w:rtl/>
          <w:lang w:bidi="ar-KW"/>
        </w:rPr>
      </w:pPr>
    </w:p>
    <w:p w14:paraId="56CAFBC7" w14:textId="77777777" w:rsidR="001534F8" w:rsidRPr="00772B7A" w:rsidRDefault="001534F8" w:rsidP="00772B7A">
      <w:pPr>
        <w:spacing w:line="240" w:lineRule="auto"/>
        <w:jc w:val="both"/>
        <w:rPr>
          <w:rFonts w:asciiTheme="majorBidi" w:hAnsiTheme="majorBidi" w:cstheme="majorBidi"/>
          <w:b/>
          <w:bCs/>
          <w:sz w:val="24"/>
          <w:szCs w:val="24"/>
          <w:u w:val="single"/>
          <w:rtl/>
          <w:lang w:bidi="ar-KW"/>
        </w:rPr>
      </w:pPr>
    </w:p>
    <w:p w14:paraId="688DF0FE" w14:textId="282CB93C" w:rsidR="00740508" w:rsidRPr="00772B7A" w:rsidRDefault="00451FAA" w:rsidP="00772B7A">
      <w:pPr>
        <w:spacing w:line="240" w:lineRule="auto"/>
        <w:jc w:val="both"/>
        <w:rPr>
          <w:rFonts w:asciiTheme="majorBidi" w:hAnsiTheme="majorBidi" w:cstheme="majorBidi"/>
          <w:b/>
          <w:bCs/>
          <w:sz w:val="24"/>
          <w:szCs w:val="24"/>
          <w:u w:val="single"/>
          <w:rtl/>
          <w:lang w:bidi="ar-KW"/>
        </w:rPr>
      </w:pPr>
      <w:r w:rsidRPr="00772B7A">
        <w:rPr>
          <w:rFonts w:asciiTheme="majorBidi" w:hAnsiTheme="majorBidi" w:cstheme="majorBidi"/>
          <w:b/>
          <w:bCs/>
          <w:sz w:val="24"/>
          <w:szCs w:val="24"/>
          <w:u w:val="single"/>
          <w:rtl/>
          <w:lang w:bidi="ar-KW"/>
        </w:rPr>
        <w:lastRenderedPageBreak/>
        <w:t>منهجية الدراسة</w:t>
      </w:r>
      <w:r w:rsidR="00740508" w:rsidRPr="00772B7A">
        <w:rPr>
          <w:rFonts w:asciiTheme="majorBidi" w:hAnsiTheme="majorBidi" w:cstheme="majorBidi"/>
          <w:b/>
          <w:bCs/>
          <w:sz w:val="24"/>
          <w:szCs w:val="24"/>
          <w:u w:val="single"/>
          <w:rtl/>
          <w:lang w:bidi="ar-KW"/>
        </w:rPr>
        <w:t>:</w:t>
      </w:r>
    </w:p>
    <w:p w14:paraId="2CCF16AF" w14:textId="5BDE59B5" w:rsidR="00F700F5" w:rsidRPr="00B32910" w:rsidRDefault="00740508" w:rsidP="00772B7A">
      <w:pPr>
        <w:pStyle w:val="ListParagraph"/>
        <w:numPr>
          <w:ilvl w:val="0"/>
          <w:numId w:val="40"/>
        </w:numPr>
        <w:spacing w:line="240" w:lineRule="auto"/>
        <w:jc w:val="both"/>
        <w:rPr>
          <w:rFonts w:asciiTheme="majorBidi" w:hAnsiTheme="majorBidi" w:cstheme="majorBidi"/>
          <w:sz w:val="24"/>
          <w:szCs w:val="24"/>
          <w:u w:val="single"/>
          <w:lang w:bidi="ar-KW"/>
        </w:rPr>
      </w:pPr>
      <w:r w:rsidRPr="00772B7A">
        <w:rPr>
          <w:rFonts w:asciiTheme="majorBidi" w:hAnsiTheme="majorBidi" w:cstheme="majorBidi"/>
          <w:b/>
          <w:bCs/>
          <w:sz w:val="24"/>
          <w:szCs w:val="24"/>
          <w:rtl/>
          <w:lang w:bidi="ar-KW"/>
        </w:rPr>
        <w:t>التصميم</w:t>
      </w:r>
      <w:r w:rsidRPr="00772B7A">
        <w:rPr>
          <w:rFonts w:asciiTheme="majorBidi" w:hAnsiTheme="majorBidi" w:cstheme="majorBidi"/>
          <w:sz w:val="24"/>
          <w:szCs w:val="24"/>
          <w:rtl/>
          <w:lang w:bidi="ar-KW"/>
        </w:rPr>
        <w:t>:</w:t>
      </w:r>
      <w:r w:rsidR="00B54E81" w:rsidRPr="00772B7A">
        <w:rPr>
          <w:rFonts w:asciiTheme="majorBidi" w:hAnsiTheme="majorBidi" w:cstheme="majorBidi"/>
          <w:sz w:val="24"/>
          <w:szCs w:val="24"/>
          <w:rtl/>
          <w:lang w:bidi="ar-KW"/>
        </w:rPr>
        <w:t xml:space="preserve"> </w:t>
      </w:r>
      <w:r w:rsidR="001534F8" w:rsidRPr="00772B7A">
        <w:rPr>
          <w:rFonts w:asciiTheme="majorBidi" w:hAnsiTheme="majorBidi" w:cstheme="majorBidi"/>
          <w:sz w:val="24"/>
          <w:szCs w:val="24"/>
          <w:rtl/>
          <w:lang w:bidi="ar-KW"/>
        </w:rPr>
        <w:t xml:space="preserve">استخدم الباحث في هذه الدراسة المنهج الوصفي الارتباطي  المقارن  لفحص العلاقة بين الاغتراب النفسي وتقدير الذات، وللمقارنة بين متغيرات الدراسة وفقاً للجنسية لأفراد العينة . </w:t>
      </w:r>
    </w:p>
    <w:p w14:paraId="42E6FA91" w14:textId="77777777" w:rsidR="00B32910" w:rsidRPr="00B32910" w:rsidRDefault="00B32910" w:rsidP="00B32910">
      <w:pPr>
        <w:pStyle w:val="ListParagraph"/>
        <w:spacing w:line="240" w:lineRule="auto"/>
        <w:jc w:val="both"/>
        <w:rPr>
          <w:rFonts w:asciiTheme="majorBidi" w:eastAsia="Calibri" w:hAnsiTheme="majorBidi" w:cstheme="majorBidi"/>
          <w:color w:val="000000" w:themeColor="text1"/>
          <w:sz w:val="24"/>
          <w:szCs w:val="24"/>
          <w:lang w:val="en-GB"/>
        </w:rPr>
      </w:pPr>
    </w:p>
    <w:p w14:paraId="38CB80A5" w14:textId="3A2BF1C6" w:rsidR="00D82787" w:rsidRPr="00772B7A" w:rsidRDefault="00740508" w:rsidP="00772B7A">
      <w:pPr>
        <w:pStyle w:val="ListParagraph"/>
        <w:numPr>
          <w:ilvl w:val="0"/>
          <w:numId w:val="40"/>
        </w:numPr>
        <w:spacing w:line="240" w:lineRule="auto"/>
        <w:jc w:val="both"/>
        <w:rPr>
          <w:rFonts w:asciiTheme="majorBidi" w:eastAsia="Calibri" w:hAnsiTheme="majorBidi" w:cstheme="majorBidi"/>
          <w:color w:val="000000" w:themeColor="text1"/>
          <w:sz w:val="24"/>
          <w:szCs w:val="24"/>
          <w:rtl/>
          <w:lang w:val="en-GB"/>
        </w:rPr>
      </w:pPr>
      <w:r w:rsidRPr="00772B7A">
        <w:rPr>
          <w:rFonts w:asciiTheme="majorBidi" w:hAnsiTheme="majorBidi" w:cstheme="majorBidi"/>
          <w:b/>
          <w:bCs/>
          <w:sz w:val="24"/>
          <w:szCs w:val="24"/>
          <w:rtl/>
          <w:lang w:bidi="ar-KW"/>
        </w:rPr>
        <w:t>العينة</w:t>
      </w:r>
      <w:r w:rsidRPr="00772B7A">
        <w:rPr>
          <w:rFonts w:asciiTheme="majorBidi" w:hAnsiTheme="majorBidi" w:cstheme="majorBidi"/>
          <w:sz w:val="24"/>
          <w:szCs w:val="24"/>
          <w:rtl/>
          <w:lang w:bidi="ar-KW"/>
        </w:rPr>
        <w:t>:</w:t>
      </w:r>
      <w:r w:rsidR="00CD0723" w:rsidRPr="00772B7A">
        <w:rPr>
          <w:rFonts w:asciiTheme="majorBidi" w:eastAsia="Calibri" w:hAnsiTheme="majorBidi" w:cstheme="majorBidi"/>
          <w:color w:val="000000" w:themeColor="text1"/>
          <w:sz w:val="24"/>
          <w:szCs w:val="24"/>
          <w:rtl/>
          <w:lang w:val="en-GB"/>
        </w:rPr>
        <w:t xml:space="preserve"> </w:t>
      </w:r>
      <w:r w:rsidR="0024198E" w:rsidRPr="00772B7A">
        <w:rPr>
          <w:rFonts w:asciiTheme="majorBidi" w:eastAsia="Calibri" w:hAnsiTheme="majorBidi" w:cstheme="majorBidi"/>
          <w:color w:val="000000" w:themeColor="text1"/>
          <w:sz w:val="24"/>
          <w:szCs w:val="24"/>
          <w:rtl/>
          <w:lang w:val="en-GB"/>
        </w:rPr>
        <w:t xml:space="preserve">  تم اختيار عينة الدراسة بطريقة قصدية، من المدارس الحكومية الكويتية بمنطقتي العاصمة  والجهراء التعليمية، وكان عدد العينة الكلي (</w:t>
      </w:r>
      <w:r w:rsidR="003F6904" w:rsidRPr="00772B7A">
        <w:rPr>
          <w:rFonts w:asciiTheme="majorBidi" w:eastAsia="Calibri" w:hAnsiTheme="majorBidi" w:cstheme="majorBidi"/>
          <w:color w:val="000000" w:themeColor="text1"/>
          <w:sz w:val="24"/>
          <w:szCs w:val="24"/>
          <w:rtl/>
          <w:lang w:val="en-GB"/>
        </w:rPr>
        <w:t>240</w:t>
      </w:r>
      <w:r w:rsidR="0024198E" w:rsidRPr="00772B7A">
        <w:rPr>
          <w:rFonts w:asciiTheme="majorBidi" w:eastAsia="Calibri" w:hAnsiTheme="majorBidi" w:cstheme="majorBidi"/>
          <w:color w:val="000000" w:themeColor="text1"/>
          <w:sz w:val="24"/>
          <w:szCs w:val="24"/>
          <w:rtl/>
          <w:lang w:val="en-GB"/>
        </w:rPr>
        <w:t>) طالبًا ثانويًّا، بواقع (</w:t>
      </w:r>
      <w:r w:rsidR="003F6904" w:rsidRPr="00772B7A">
        <w:rPr>
          <w:rFonts w:asciiTheme="majorBidi" w:eastAsia="Calibri" w:hAnsiTheme="majorBidi" w:cstheme="majorBidi"/>
          <w:color w:val="000000" w:themeColor="text1"/>
          <w:sz w:val="24"/>
          <w:szCs w:val="24"/>
          <w:rtl/>
          <w:lang w:val="en-GB"/>
        </w:rPr>
        <w:t>120</w:t>
      </w:r>
      <w:r w:rsidR="0024198E" w:rsidRPr="00772B7A">
        <w:rPr>
          <w:rFonts w:asciiTheme="majorBidi" w:eastAsia="Calibri" w:hAnsiTheme="majorBidi" w:cstheme="majorBidi"/>
          <w:color w:val="000000" w:themeColor="text1"/>
          <w:sz w:val="24"/>
          <w:szCs w:val="24"/>
          <w:rtl/>
          <w:lang w:val="en-GB"/>
        </w:rPr>
        <w:t>) طالبًا من مدرسة محمد محمود نجم، (</w:t>
      </w:r>
      <w:r w:rsidR="003F6904" w:rsidRPr="00772B7A">
        <w:rPr>
          <w:rFonts w:asciiTheme="majorBidi" w:eastAsia="Calibri" w:hAnsiTheme="majorBidi" w:cstheme="majorBidi"/>
          <w:color w:val="000000" w:themeColor="text1"/>
          <w:sz w:val="24"/>
          <w:szCs w:val="24"/>
          <w:rtl/>
          <w:lang w:val="en-GB"/>
        </w:rPr>
        <w:t>120</w:t>
      </w:r>
      <w:r w:rsidR="0024198E" w:rsidRPr="00772B7A">
        <w:rPr>
          <w:rFonts w:asciiTheme="majorBidi" w:eastAsia="Calibri" w:hAnsiTheme="majorBidi" w:cstheme="majorBidi"/>
          <w:color w:val="000000" w:themeColor="text1"/>
          <w:sz w:val="24"/>
          <w:szCs w:val="24"/>
          <w:rtl/>
          <w:lang w:val="en-GB"/>
        </w:rPr>
        <w:t xml:space="preserve">) طالبًا </w:t>
      </w:r>
      <w:r w:rsidR="008F1FC5" w:rsidRPr="00772B7A">
        <w:rPr>
          <w:rFonts w:asciiTheme="majorBidi" w:eastAsia="Calibri" w:hAnsiTheme="majorBidi" w:cstheme="majorBidi"/>
          <w:color w:val="000000" w:themeColor="text1"/>
          <w:sz w:val="24"/>
          <w:szCs w:val="24"/>
          <w:rtl/>
          <w:lang w:val="en-GB"/>
        </w:rPr>
        <w:t xml:space="preserve">من </w:t>
      </w:r>
      <w:proofErr w:type="spellStart"/>
      <w:r w:rsidR="008F1FC5" w:rsidRPr="00772B7A">
        <w:rPr>
          <w:rFonts w:asciiTheme="majorBidi" w:eastAsia="Calibri" w:hAnsiTheme="majorBidi" w:cstheme="majorBidi"/>
          <w:color w:val="000000" w:themeColor="text1"/>
          <w:sz w:val="24"/>
          <w:szCs w:val="24"/>
          <w:rtl/>
          <w:lang w:val="en-GB"/>
        </w:rPr>
        <w:t>عديي</w:t>
      </w:r>
      <w:proofErr w:type="spellEnd"/>
      <w:r w:rsidR="008F1FC5" w:rsidRPr="00772B7A">
        <w:rPr>
          <w:rFonts w:asciiTheme="majorBidi" w:eastAsia="Calibri" w:hAnsiTheme="majorBidi" w:cstheme="majorBidi"/>
          <w:color w:val="000000" w:themeColor="text1"/>
          <w:sz w:val="24"/>
          <w:szCs w:val="24"/>
          <w:rtl/>
          <w:lang w:val="en-GB"/>
        </w:rPr>
        <w:t xml:space="preserve"> الجنسية ب</w:t>
      </w:r>
      <w:r w:rsidR="0024198E" w:rsidRPr="00772B7A">
        <w:rPr>
          <w:rFonts w:asciiTheme="majorBidi" w:eastAsia="Calibri" w:hAnsiTheme="majorBidi" w:cstheme="majorBidi"/>
          <w:color w:val="000000" w:themeColor="text1"/>
          <w:sz w:val="24"/>
          <w:szCs w:val="24"/>
          <w:rtl/>
          <w:lang w:val="en-GB"/>
        </w:rPr>
        <w:t xml:space="preserve">مدرسة </w:t>
      </w:r>
      <w:bookmarkStart w:id="34" w:name="OLE_LINK18"/>
      <w:bookmarkStart w:id="35" w:name="OLE_LINK21"/>
      <w:r w:rsidR="0024198E" w:rsidRPr="00772B7A">
        <w:rPr>
          <w:rFonts w:asciiTheme="majorBidi" w:eastAsia="Calibri" w:hAnsiTheme="majorBidi" w:cstheme="majorBidi"/>
          <w:color w:val="000000" w:themeColor="text1"/>
          <w:sz w:val="24"/>
          <w:szCs w:val="24"/>
          <w:rtl/>
          <w:lang w:val="en-GB"/>
        </w:rPr>
        <w:t>خالد بن سعيد</w:t>
      </w:r>
      <w:bookmarkEnd w:id="34"/>
      <w:bookmarkEnd w:id="35"/>
      <w:r w:rsidR="0024198E" w:rsidRPr="00772B7A">
        <w:rPr>
          <w:rFonts w:asciiTheme="majorBidi" w:eastAsia="Calibri" w:hAnsiTheme="majorBidi" w:cstheme="majorBidi"/>
          <w:color w:val="000000" w:themeColor="text1"/>
          <w:sz w:val="24"/>
          <w:szCs w:val="24"/>
          <w:rtl/>
          <w:lang w:val="en-GB"/>
        </w:rPr>
        <w:t>،  تتراوح أعمارهم من (16-</w:t>
      </w:r>
      <w:r w:rsidR="0024198E" w:rsidRPr="00772B7A">
        <w:rPr>
          <w:rFonts w:asciiTheme="majorBidi" w:eastAsia="Calibri" w:hAnsiTheme="majorBidi" w:cstheme="majorBidi"/>
          <w:color w:val="000000" w:themeColor="text1"/>
          <w:sz w:val="24"/>
          <w:szCs w:val="24"/>
          <w:lang w:val="en-GB"/>
        </w:rPr>
        <w:t>19</w:t>
      </w:r>
      <w:r w:rsidR="0024198E" w:rsidRPr="00772B7A">
        <w:rPr>
          <w:rFonts w:asciiTheme="majorBidi" w:eastAsia="Calibri" w:hAnsiTheme="majorBidi" w:cstheme="majorBidi"/>
          <w:color w:val="000000" w:themeColor="text1"/>
          <w:sz w:val="24"/>
          <w:szCs w:val="24"/>
          <w:rtl/>
          <w:lang w:val="en-GB"/>
        </w:rPr>
        <w:t xml:space="preserve">) عامًا، بمتوسط عمري (16.8) (جدول 1). حيث اقتصر على طلبة الثانوية فقط، وتوحيد النوع، حيث تضمنت العينة الذكور فقط. </w:t>
      </w:r>
    </w:p>
    <w:p w14:paraId="4C36C306" w14:textId="448AA8DB" w:rsidR="00A55A3F" w:rsidRPr="00772B7A" w:rsidRDefault="00A55A3F" w:rsidP="00772B7A">
      <w:pPr>
        <w:shd w:val="clear" w:color="auto" w:fill="FFFFFF" w:themeFill="background1"/>
        <w:spacing w:line="240" w:lineRule="auto"/>
        <w:jc w:val="both"/>
        <w:rPr>
          <w:rFonts w:asciiTheme="majorBidi" w:hAnsiTheme="majorBidi" w:cstheme="majorBidi"/>
          <w:b/>
          <w:bCs/>
          <w:sz w:val="24"/>
          <w:szCs w:val="24"/>
          <w:u w:val="single"/>
          <w:lang w:bidi="ar-KW"/>
        </w:rPr>
      </w:pPr>
    </w:p>
    <w:tbl>
      <w:tblPr>
        <w:tblStyle w:val="TableGrid"/>
        <w:tblW w:w="6480" w:type="dxa"/>
        <w:jc w:val="center"/>
        <w:tblCellMar>
          <w:left w:w="115" w:type="dxa"/>
          <w:right w:w="115" w:type="dxa"/>
        </w:tblCellMar>
        <w:tblLook w:val="04A0" w:firstRow="1" w:lastRow="0" w:firstColumn="1" w:lastColumn="0" w:noHBand="0" w:noVBand="1"/>
      </w:tblPr>
      <w:tblGrid>
        <w:gridCol w:w="1184"/>
        <w:gridCol w:w="1046"/>
        <w:gridCol w:w="970"/>
        <w:gridCol w:w="1186"/>
        <w:gridCol w:w="1047"/>
        <w:gridCol w:w="1047"/>
      </w:tblGrid>
      <w:tr w:rsidR="005B3FE7" w:rsidRPr="00772B7A" w14:paraId="1542F7D6" w14:textId="77777777" w:rsidTr="008F1FC5">
        <w:trPr>
          <w:trHeight w:hRule="exact" w:val="585"/>
          <w:jc w:val="center"/>
        </w:trPr>
        <w:tc>
          <w:tcPr>
            <w:tcW w:w="7200" w:type="dxa"/>
            <w:gridSpan w:val="6"/>
            <w:tcBorders>
              <w:top w:val="nil"/>
              <w:left w:val="nil"/>
              <w:right w:val="nil"/>
            </w:tcBorders>
            <w:shd w:val="clear" w:color="auto" w:fill="auto"/>
          </w:tcPr>
          <w:p w14:paraId="3DD5BC06" w14:textId="77777777" w:rsidR="005B3FE7" w:rsidRPr="00772B7A" w:rsidRDefault="005B3FE7" w:rsidP="00772B7A">
            <w:pPr>
              <w:jc w:val="center"/>
              <w:rPr>
                <w:rFonts w:asciiTheme="majorBidi" w:eastAsia="Arial-BoldMT" w:hAnsiTheme="majorBidi" w:cstheme="majorBidi"/>
                <w:color w:val="000000" w:themeColor="text1"/>
                <w:sz w:val="24"/>
                <w:szCs w:val="24"/>
              </w:rPr>
            </w:pPr>
            <w:r w:rsidRPr="00772B7A">
              <w:rPr>
                <w:rFonts w:asciiTheme="majorBidi" w:eastAsia="Arial-BoldMT" w:hAnsiTheme="majorBidi" w:cstheme="majorBidi"/>
                <w:color w:val="000000" w:themeColor="text1"/>
                <w:sz w:val="24"/>
                <w:szCs w:val="24"/>
                <w:rtl/>
              </w:rPr>
              <w:t xml:space="preserve">جدول (1) </w:t>
            </w:r>
            <w:r w:rsidRPr="00772B7A">
              <w:rPr>
                <w:rFonts w:asciiTheme="majorBidi" w:hAnsiTheme="majorBidi" w:cstheme="majorBidi"/>
                <w:sz w:val="24"/>
                <w:szCs w:val="24"/>
                <w:rtl/>
              </w:rPr>
              <w:t>توزيع</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عينة</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الدراسة</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حسب</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متغير</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العمر</w:t>
            </w:r>
            <w:r w:rsidRPr="00772B7A">
              <w:rPr>
                <w:rFonts w:asciiTheme="majorBidi" w:eastAsia="Arial-BoldMT" w:hAnsiTheme="majorBidi" w:cstheme="majorBidi"/>
                <w:color w:val="000000" w:themeColor="text1"/>
                <w:sz w:val="24"/>
                <w:szCs w:val="24"/>
                <w:rtl/>
              </w:rPr>
              <w:t xml:space="preserve"> (ن=240)</w:t>
            </w:r>
          </w:p>
          <w:p w14:paraId="4B9B0606" w14:textId="77777777" w:rsidR="005B3FE7" w:rsidRPr="00772B7A" w:rsidRDefault="005B3FE7" w:rsidP="00772B7A">
            <w:pPr>
              <w:jc w:val="center"/>
              <w:rPr>
                <w:rFonts w:asciiTheme="majorBidi" w:hAnsiTheme="majorBidi" w:cstheme="majorBidi"/>
                <w:color w:val="000000" w:themeColor="text1"/>
                <w:sz w:val="24"/>
                <w:szCs w:val="24"/>
                <w:rtl/>
                <w:lang w:bidi="ar-KW"/>
              </w:rPr>
            </w:pPr>
          </w:p>
        </w:tc>
      </w:tr>
      <w:tr w:rsidR="005B3FE7" w:rsidRPr="00772B7A" w14:paraId="4BD83860" w14:textId="77777777" w:rsidTr="008F1FC5">
        <w:trPr>
          <w:trHeight w:hRule="exact" w:val="892"/>
          <w:jc w:val="center"/>
        </w:trPr>
        <w:tc>
          <w:tcPr>
            <w:tcW w:w="3545" w:type="dxa"/>
            <w:gridSpan w:val="3"/>
            <w:shd w:val="clear" w:color="auto" w:fill="BFBFBF" w:themeFill="background1" w:themeFillShade="BF"/>
          </w:tcPr>
          <w:p w14:paraId="452A968C" w14:textId="27AE1167" w:rsidR="005B3FE7" w:rsidRPr="00772B7A" w:rsidRDefault="008F1FC5"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عدي</w:t>
            </w:r>
            <w:r w:rsidR="00B32910">
              <w:rPr>
                <w:rFonts w:asciiTheme="majorBidi" w:hAnsiTheme="majorBidi" w:cstheme="majorBidi" w:hint="cs"/>
                <w:color w:val="000000" w:themeColor="text1"/>
                <w:sz w:val="24"/>
                <w:szCs w:val="24"/>
                <w:rtl/>
                <w:lang w:bidi="ar-KW"/>
              </w:rPr>
              <w:t>مي</w:t>
            </w:r>
            <w:r w:rsidR="00865158" w:rsidRPr="00772B7A">
              <w:rPr>
                <w:rFonts w:asciiTheme="majorBidi" w:hAnsiTheme="majorBidi" w:cstheme="majorBidi"/>
                <w:color w:val="000000" w:themeColor="text1"/>
                <w:sz w:val="24"/>
                <w:szCs w:val="24"/>
                <w:rtl/>
                <w:lang w:bidi="ar-KW"/>
              </w:rPr>
              <w:t xml:space="preserve"> الجنسية</w:t>
            </w:r>
          </w:p>
          <w:p w14:paraId="0DDE4F7B"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ن(120)</w:t>
            </w:r>
          </w:p>
        </w:tc>
        <w:tc>
          <w:tcPr>
            <w:tcW w:w="3655" w:type="dxa"/>
            <w:gridSpan w:val="3"/>
            <w:shd w:val="clear" w:color="auto" w:fill="BFBFBF" w:themeFill="background1" w:themeFillShade="BF"/>
          </w:tcPr>
          <w:p w14:paraId="249BD443" w14:textId="54623683" w:rsidR="005B3FE7" w:rsidRPr="00772B7A" w:rsidRDefault="00342229"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كويتي</w:t>
            </w:r>
          </w:p>
          <w:p w14:paraId="092AD91F" w14:textId="77777777" w:rsidR="005B3FE7" w:rsidRPr="00772B7A" w:rsidRDefault="005B3FE7" w:rsidP="00772B7A">
            <w:pPr>
              <w:jc w:val="center"/>
              <w:rPr>
                <w:rFonts w:asciiTheme="majorBidi" w:hAnsiTheme="majorBidi" w:cstheme="majorBidi"/>
                <w:color w:val="000000" w:themeColor="text1"/>
                <w:sz w:val="24"/>
                <w:szCs w:val="24"/>
                <w:lang w:bidi="ar-KW"/>
              </w:rPr>
            </w:pPr>
            <w:r w:rsidRPr="00772B7A">
              <w:rPr>
                <w:rFonts w:asciiTheme="majorBidi" w:hAnsiTheme="majorBidi" w:cstheme="majorBidi"/>
                <w:color w:val="000000" w:themeColor="text1"/>
                <w:sz w:val="24"/>
                <w:szCs w:val="24"/>
                <w:rtl/>
                <w:lang w:bidi="ar-KW"/>
              </w:rPr>
              <w:t>ن(120)</w:t>
            </w:r>
          </w:p>
        </w:tc>
      </w:tr>
      <w:tr w:rsidR="005B3FE7" w:rsidRPr="00772B7A" w14:paraId="1593D7E6" w14:textId="77777777" w:rsidTr="008F1FC5">
        <w:trPr>
          <w:trHeight w:hRule="exact" w:val="543"/>
          <w:jc w:val="center"/>
        </w:trPr>
        <w:tc>
          <w:tcPr>
            <w:tcW w:w="1274" w:type="dxa"/>
            <w:shd w:val="clear" w:color="auto" w:fill="BFBFBF" w:themeFill="background1" w:themeFillShade="BF"/>
          </w:tcPr>
          <w:p w14:paraId="40F7AAF8"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النسبة</w:t>
            </w:r>
          </w:p>
        </w:tc>
        <w:tc>
          <w:tcPr>
            <w:tcW w:w="1162" w:type="dxa"/>
            <w:shd w:val="clear" w:color="auto" w:fill="BFBFBF" w:themeFill="background1" w:themeFillShade="BF"/>
          </w:tcPr>
          <w:p w14:paraId="7866BBBD"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التكرار</w:t>
            </w:r>
          </w:p>
        </w:tc>
        <w:tc>
          <w:tcPr>
            <w:tcW w:w="1109" w:type="dxa"/>
            <w:shd w:val="clear" w:color="auto" w:fill="BFBFBF" w:themeFill="background1" w:themeFillShade="BF"/>
            <w:vAlign w:val="center"/>
          </w:tcPr>
          <w:p w14:paraId="183D4516"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العمر</w:t>
            </w:r>
          </w:p>
        </w:tc>
        <w:tc>
          <w:tcPr>
            <w:tcW w:w="1275" w:type="dxa"/>
            <w:shd w:val="clear" w:color="auto" w:fill="BFBFBF" w:themeFill="background1" w:themeFillShade="BF"/>
          </w:tcPr>
          <w:p w14:paraId="0190278D"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النسبة</w:t>
            </w:r>
          </w:p>
        </w:tc>
        <w:tc>
          <w:tcPr>
            <w:tcW w:w="1163" w:type="dxa"/>
            <w:shd w:val="clear" w:color="auto" w:fill="BFBFBF" w:themeFill="background1" w:themeFillShade="BF"/>
          </w:tcPr>
          <w:p w14:paraId="1249F570"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التكرار</w:t>
            </w:r>
          </w:p>
        </w:tc>
        <w:tc>
          <w:tcPr>
            <w:tcW w:w="1217" w:type="dxa"/>
            <w:shd w:val="clear" w:color="auto" w:fill="BFBFBF" w:themeFill="background1" w:themeFillShade="BF"/>
            <w:tcMar>
              <w:top w:w="101" w:type="dxa"/>
              <w:bottom w:w="14" w:type="dxa"/>
            </w:tcMar>
            <w:vAlign w:val="center"/>
          </w:tcPr>
          <w:p w14:paraId="3A59796B"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العمر</w:t>
            </w:r>
          </w:p>
        </w:tc>
      </w:tr>
      <w:tr w:rsidR="005B3FE7" w:rsidRPr="00772B7A" w14:paraId="7DBED9A3" w14:textId="77777777" w:rsidTr="008F1FC5">
        <w:trPr>
          <w:trHeight w:hRule="exact" w:val="432"/>
          <w:jc w:val="center"/>
        </w:trPr>
        <w:tc>
          <w:tcPr>
            <w:tcW w:w="1274" w:type="dxa"/>
          </w:tcPr>
          <w:p w14:paraId="63CE626D"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48.33%</w:t>
            </w:r>
          </w:p>
        </w:tc>
        <w:tc>
          <w:tcPr>
            <w:tcW w:w="1162" w:type="dxa"/>
          </w:tcPr>
          <w:p w14:paraId="7FA2E18F"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58</w:t>
            </w:r>
          </w:p>
        </w:tc>
        <w:tc>
          <w:tcPr>
            <w:tcW w:w="1109" w:type="dxa"/>
            <w:vAlign w:val="center"/>
          </w:tcPr>
          <w:p w14:paraId="26B435B8"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16</w:t>
            </w:r>
          </w:p>
        </w:tc>
        <w:tc>
          <w:tcPr>
            <w:tcW w:w="1275" w:type="dxa"/>
          </w:tcPr>
          <w:p w14:paraId="6A7D969A"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44.16%</w:t>
            </w:r>
          </w:p>
        </w:tc>
        <w:tc>
          <w:tcPr>
            <w:tcW w:w="1163" w:type="dxa"/>
          </w:tcPr>
          <w:p w14:paraId="6F078C13"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53</w:t>
            </w:r>
          </w:p>
        </w:tc>
        <w:tc>
          <w:tcPr>
            <w:tcW w:w="1217" w:type="dxa"/>
            <w:tcMar>
              <w:top w:w="101" w:type="dxa"/>
              <w:bottom w:w="14" w:type="dxa"/>
            </w:tcMar>
            <w:vAlign w:val="center"/>
          </w:tcPr>
          <w:p w14:paraId="0F95B7F5" w14:textId="77777777" w:rsidR="005B3FE7" w:rsidRPr="00772B7A" w:rsidRDefault="005B3FE7" w:rsidP="00772B7A">
            <w:pPr>
              <w:jc w:val="center"/>
              <w:rPr>
                <w:rFonts w:asciiTheme="majorBidi" w:hAnsiTheme="majorBidi" w:cstheme="majorBidi"/>
                <w:color w:val="000000" w:themeColor="text1"/>
                <w:sz w:val="24"/>
                <w:szCs w:val="24"/>
                <w:lang w:bidi="ar-KW"/>
              </w:rPr>
            </w:pPr>
            <w:r w:rsidRPr="00772B7A">
              <w:rPr>
                <w:rFonts w:asciiTheme="majorBidi" w:hAnsiTheme="majorBidi" w:cstheme="majorBidi"/>
                <w:color w:val="000000" w:themeColor="text1"/>
                <w:sz w:val="24"/>
                <w:szCs w:val="24"/>
                <w:rtl/>
                <w:lang w:bidi="ar-KW"/>
              </w:rPr>
              <w:t>16</w:t>
            </w:r>
          </w:p>
        </w:tc>
      </w:tr>
      <w:tr w:rsidR="005B3FE7" w:rsidRPr="00772B7A" w14:paraId="303D3BB9" w14:textId="77777777" w:rsidTr="008F1FC5">
        <w:trPr>
          <w:trHeight w:hRule="exact" w:val="432"/>
          <w:jc w:val="center"/>
        </w:trPr>
        <w:tc>
          <w:tcPr>
            <w:tcW w:w="1274" w:type="dxa"/>
          </w:tcPr>
          <w:p w14:paraId="1DB045CB"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43.33%</w:t>
            </w:r>
          </w:p>
        </w:tc>
        <w:tc>
          <w:tcPr>
            <w:tcW w:w="1162" w:type="dxa"/>
          </w:tcPr>
          <w:p w14:paraId="0E722EBA"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52</w:t>
            </w:r>
          </w:p>
        </w:tc>
        <w:tc>
          <w:tcPr>
            <w:tcW w:w="1109" w:type="dxa"/>
            <w:vAlign w:val="center"/>
          </w:tcPr>
          <w:p w14:paraId="4D774EF7"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17</w:t>
            </w:r>
          </w:p>
        </w:tc>
        <w:tc>
          <w:tcPr>
            <w:tcW w:w="1275" w:type="dxa"/>
          </w:tcPr>
          <w:p w14:paraId="751D38D0"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45.83%</w:t>
            </w:r>
          </w:p>
        </w:tc>
        <w:tc>
          <w:tcPr>
            <w:tcW w:w="1163" w:type="dxa"/>
          </w:tcPr>
          <w:p w14:paraId="7D1970A8"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55</w:t>
            </w:r>
          </w:p>
        </w:tc>
        <w:tc>
          <w:tcPr>
            <w:tcW w:w="1217" w:type="dxa"/>
            <w:tcMar>
              <w:top w:w="101" w:type="dxa"/>
              <w:bottom w:w="14" w:type="dxa"/>
            </w:tcMar>
            <w:vAlign w:val="center"/>
          </w:tcPr>
          <w:p w14:paraId="5403C8DA" w14:textId="77777777" w:rsidR="005B3FE7" w:rsidRPr="00772B7A" w:rsidRDefault="005B3FE7" w:rsidP="00772B7A">
            <w:pPr>
              <w:jc w:val="center"/>
              <w:rPr>
                <w:rFonts w:asciiTheme="majorBidi" w:hAnsiTheme="majorBidi" w:cstheme="majorBidi"/>
                <w:color w:val="000000" w:themeColor="text1"/>
                <w:sz w:val="24"/>
                <w:szCs w:val="24"/>
                <w:lang w:bidi="ar-KW"/>
              </w:rPr>
            </w:pPr>
            <w:r w:rsidRPr="00772B7A">
              <w:rPr>
                <w:rFonts w:asciiTheme="majorBidi" w:hAnsiTheme="majorBidi" w:cstheme="majorBidi"/>
                <w:color w:val="000000" w:themeColor="text1"/>
                <w:sz w:val="24"/>
                <w:szCs w:val="24"/>
                <w:rtl/>
                <w:lang w:bidi="ar-KW"/>
              </w:rPr>
              <w:t>17</w:t>
            </w:r>
          </w:p>
        </w:tc>
      </w:tr>
      <w:tr w:rsidR="005B3FE7" w:rsidRPr="00772B7A" w14:paraId="1D5B0B13" w14:textId="77777777" w:rsidTr="008F1FC5">
        <w:trPr>
          <w:trHeight w:hRule="exact" w:val="432"/>
          <w:jc w:val="center"/>
        </w:trPr>
        <w:tc>
          <w:tcPr>
            <w:tcW w:w="1274" w:type="dxa"/>
          </w:tcPr>
          <w:p w14:paraId="3828EA98"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7.5%</w:t>
            </w:r>
          </w:p>
        </w:tc>
        <w:tc>
          <w:tcPr>
            <w:tcW w:w="1162" w:type="dxa"/>
          </w:tcPr>
          <w:p w14:paraId="14BCA083"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9</w:t>
            </w:r>
          </w:p>
        </w:tc>
        <w:tc>
          <w:tcPr>
            <w:tcW w:w="1109" w:type="dxa"/>
            <w:vAlign w:val="center"/>
          </w:tcPr>
          <w:p w14:paraId="23668C85"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18</w:t>
            </w:r>
          </w:p>
        </w:tc>
        <w:tc>
          <w:tcPr>
            <w:tcW w:w="1275" w:type="dxa"/>
          </w:tcPr>
          <w:p w14:paraId="3029965F"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8.33%</w:t>
            </w:r>
          </w:p>
        </w:tc>
        <w:tc>
          <w:tcPr>
            <w:tcW w:w="1163" w:type="dxa"/>
          </w:tcPr>
          <w:p w14:paraId="467A7C00"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10</w:t>
            </w:r>
          </w:p>
        </w:tc>
        <w:tc>
          <w:tcPr>
            <w:tcW w:w="1217" w:type="dxa"/>
            <w:tcMar>
              <w:top w:w="101" w:type="dxa"/>
              <w:bottom w:w="14" w:type="dxa"/>
            </w:tcMar>
            <w:vAlign w:val="center"/>
          </w:tcPr>
          <w:p w14:paraId="63F3DC65" w14:textId="77777777" w:rsidR="005B3FE7" w:rsidRPr="00772B7A" w:rsidRDefault="005B3FE7" w:rsidP="00772B7A">
            <w:pPr>
              <w:jc w:val="center"/>
              <w:rPr>
                <w:rFonts w:asciiTheme="majorBidi" w:hAnsiTheme="majorBidi" w:cstheme="majorBidi"/>
                <w:color w:val="000000" w:themeColor="text1"/>
                <w:sz w:val="24"/>
                <w:szCs w:val="24"/>
                <w:lang w:bidi="ar-KW"/>
              </w:rPr>
            </w:pPr>
            <w:r w:rsidRPr="00772B7A">
              <w:rPr>
                <w:rFonts w:asciiTheme="majorBidi" w:hAnsiTheme="majorBidi" w:cstheme="majorBidi"/>
                <w:color w:val="000000" w:themeColor="text1"/>
                <w:sz w:val="24"/>
                <w:szCs w:val="24"/>
                <w:rtl/>
                <w:lang w:bidi="ar-KW"/>
              </w:rPr>
              <w:t>18</w:t>
            </w:r>
          </w:p>
        </w:tc>
      </w:tr>
      <w:tr w:rsidR="005B3FE7" w:rsidRPr="00772B7A" w14:paraId="07619E1E" w14:textId="77777777" w:rsidTr="008F1FC5">
        <w:trPr>
          <w:trHeight w:hRule="exact" w:val="432"/>
          <w:jc w:val="center"/>
        </w:trPr>
        <w:tc>
          <w:tcPr>
            <w:tcW w:w="1274" w:type="dxa"/>
          </w:tcPr>
          <w:p w14:paraId="48C49F75"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0.83%</w:t>
            </w:r>
          </w:p>
        </w:tc>
        <w:tc>
          <w:tcPr>
            <w:tcW w:w="1162" w:type="dxa"/>
          </w:tcPr>
          <w:p w14:paraId="3A263740"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w:t>
            </w:r>
          </w:p>
        </w:tc>
        <w:tc>
          <w:tcPr>
            <w:tcW w:w="1109" w:type="dxa"/>
            <w:vAlign w:val="center"/>
          </w:tcPr>
          <w:p w14:paraId="672273BB"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19</w:t>
            </w:r>
          </w:p>
        </w:tc>
        <w:tc>
          <w:tcPr>
            <w:tcW w:w="1275" w:type="dxa"/>
          </w:tcPr>
          <w:p w14:paraId="2FBEB2D6"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1.66%</w:t>
            </w:r>
          </w:p>
        </w:tc>
        <w:tc>
          <w:tcPr>
            <w:tcW w:w="1163" w:type="dxa"/>
          </w:tcPr>
          <w:p w14:paraId="41DF96C8" w14:textId="77777777" w:rsidR="005B3FE7" w:rsidRPr="00772B7A" w:rsidRDefault="005B3FE7" w:rsidP="00772B7A">
            <w:pPr>
              <w:jc w:val="center"/>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2</w:t>
            </w:r>
          </w:p>
        </w:tc>
        <w:tc>
          <w:tcPr>
            <w:tcW w:w="1217" w:type="dxa"/>
            <w:tcMar>
              <w:top w:w="101" w:type="dxa"/>
              <w:bottom w:w="14" w:type="dxa"/>
            </w:tcMar>
            <w:vAlign w:val="center"/>
          </w:tcPr>
          <w:p w14:paraId="39A844BB" w14:textId="77777777" w:rsidR="005B3FE7" w:rsidRPr="00772B7A" w:rsidRDefault="005B3FE7" w:rsidP="00772B7A">
            <w:pPr>
              <w:jc w:val="center"/>
              <w:rPr>
                <w:rFonts w:asciiTheme="majorBidi" w:hAnsiTheme="majorBidi" w:cstheme="majorBidi"/>
                <w:color w:val="000000" w:themeColor="text1"/>
                <w:sz w:val="24"/>
                <w:szCs w:val="24"/>
                <w:lang w:val="en-US" w:bidi="ar-KW"/>
              </w:rPr>
            </w:pPr>
            <w:r w:rsidRPr="00772B7A">
              <w:rPr>
                <w:rFonts w:asciiTheme="majorBidi" w:hAnsiTheme="majorBidi" w:cstheme="majorBidi"/>
                <w:color w:val="000000" w:themeColor="text1"/>
                <w:sz w:val="24"/>
                <w:szCs w:val="24"/>
                <w:rtl/>
                <w:lang w:bidi="ar-KW"/>
              </w:rPr>
              <w:t>19</w:t>
            </w:r>
          </w:p>
        </w:tc>
      </w:tr>
    </w:tbl>
    <w:p w14:paraId="3DC152A0" w14:textId="3992550E" w:rsidR="00A55A3F" w:rsidRPr="00772B7A" w:rsidRDefault="00A55A3F" w:rsidP="00772B7A">
      <w:pPr>
        <w:shd w:val="clear" w:color="auto" w:fill="FFFFFF" w:themeFill="background1"/>
        <w:spacing w:line="240" w:lineRule="auto"/>
        <w:jc w:val="both"/>
        <w:rPr>
          <w:rFonts w:asciiTheme="majorBidi" w:hAnsiTheme="majorBidi" w:cstheme="majorBidi"/>
          <w:b/>
          <w:bCs/>
          <w:sz w:val="24"/>
          <w:szCs w:val="24"/>
          <w:u w:val="single"/>
          <w:lang w:bidi="ar-KW"/>
        </w:rPr>
      </w:pPr>
    </w:p>
    <w:p w14:paraId="42931096" w14:textId="7BF7C063" w:rsidR="00740508" w:rsidRPr="00772B7A" w:rsidRDefault="00740508" w:rsidP="00772B7A">
      <w:pPr>
        <w:pStyle w:val="ListParagraph"/>
        <w:numPr>
          <w:ilvl w:val="0"/>
          <w:numId w:val="40"/>
        </w:numPr>
        <w:shd w:val="clear" w:color="auto" w:fill="FFFFFF" w:themeFill="background1"/>
        <w:spacing w:line="240" w:lineRule="auto"/>
        <w:jc w:val="both"/>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 xml:space="preserve">أدوات </w:t>
      </w:r>
      <w:proofErr w:type="spellStart"/>
      <w:r w:rsidRPr="00772B7A">
        <w:rPr>
          <w:rFonts w:asciiTheme="majorBidi" w:hAnsiTheme="majorBidi" w:cstheme="majorBidi"/>
          <w:b/>
          <w:bCs/>
          <w:sz w:val="24"/>
          <w:szCs w:val="24"/>
          <w:rtl/>
          <w:lang w:bidi="ar-KW"/>
        </w:rPr>
        <w:t>الدراسه</w:t>
      </w:r>
      <w:proofErr w:type="spellEnd"/>
      <w:r w:rsidRPr="00772B7A">
        <w:rPr>
          <w:rFonts w:asciiTheme="majorBidi" w:hAnsiTheme="majorBidi" w:cstheme="majorBidi"/>
          <w:b/>
          <w:bCs/>
          <w:sz w:val="24"/>
          <w:szCs w:val="24"/>
          <w:rtl/>
          <w:lang w:bidi="ar-KW"/>
        </w:rPr>
        <w:t xml:space="preserve">: </w:t>
      </w:r>
    </w:p>
    <w:p w14:paraId="52C79823" w14:textId="26560479" w:rsidR="00C26C84" w:rsidRPr="00772B7A" w:rsidRDefault="00173E9E" w:rsidP="00772B7A">
      <w:pPr>
        <w:autoSpaceDE w:val="0"/>
        <w:autoSpaceDN w:val="0"/>
        <w:adjustRightInd w:val="0"/>
        <w:spacing w:after="0" w:line="240" w:lineRule="auto"/>
        <w:jc w:val="both"/>
        <w:rPr>
          <w:rFonts w:asciiTheme="majorBidi" w:hAnsiTheme="majorBidi" w:cstheme="majorBidi"/>
          <w:sz w:val="24"/>
          <w:szCs w:val="24"/>
        </w:rPr>
      </w:pPr>
      <w:r w:rsidRPr="00772B7A">
        <w:rPr>
          <w:rFonts w:asciiTheme="majorBidi" w:hAnsiTheme="majorBidi" w:cstheme="majorBidi"/>
          <w:sz w:val="24"/>
          <w:szCs w:val="24"/>
          <w:rtl/>
          <w:lang w:bidi="ar-KW"/>
        </w:rPr>
        <w:t xml:space="preserve">    </w:t>
      </w:r>
      <w:r w:rsidR="00740508" w:rsidRPr="00772B7A">
        <w:rPr>
          <w:rFonts w:asciiTheme="majorBidi" w:hAnsiTheme="majorBidi" w:cstheme="majorBidi"/>
          <w:sz w:val="24"/>
          <w:szCs w:val="24"/>
          <w:rtl/>
          <w:lang w:bidi="ar-KW"/>
        </w:rPr>
        <w:t xml:space="preserve"> </w:t>
      </w:r>
      <w:r w:rsidR="004C051B" w:rsidRPr="00772B7A">
        <w:rPr>
          <w:rFonts w:asciiTheme="majorBidi" w:hAnsiTheme="majorBidi" w:cstheme="majorBidi"/>
          <w:sz w:val="24"/>
          <w:szCs w:val="24"/>
          <w:rtl/>
          <w:lang w:bidi="ar-KW"/>
        </w:rPr>
        <w:t xml:space="preserve">أ - </w:t>
      </w:r>
      <w:r w:rsidR="00740508" w:rsidRPr="00772B7A">
        <w:rPr>
          <w:rFonts w:asciiTheme="majorBidi" w:hAnsiTheme="majorBidi" w:cstheme="majorBidi"/>
          <w:sz w:val="24"/>
          <w:szCs w:val="24"/>
          <w:rtl/>
          <w:lang w:bidi="ar-KW"/>
        </w:rPr>
        <w:t xml:space="preserve">مقياس </w:t>
      </w:r>
      <w:r w:rsidR="002E3887" w:rsidRPr="00772B7A">
        <w:rPr>
          <w:rFonts w:asciiTheme="majorBidi" w:hAnsiTheme="majorBidi" w:cstheme="majorBidi"/>
          <w:sz w:val="24"/>
          <w:szCs w:val="24"/>
          <w:rtl/>
          <w:lang w:bidi="ar-KW"/>
        </w:rPr>
        <w:t>الاغتراب</w:t>
      </w:r>
      <w:r w:rsidR="002C52D3" w:rsidRPr="00772B7A">
        <w:rPr>
          <w:rFonts w:asciiTheme="majorBidi" w:hAnsiTheme="majorBidi" w:cstheme="majorBidi"/>
          <w:sz w:val="24"/>
          <w:szCs w:val="24"/>
          <w:rtl/>
          <w:lang w:bidi="ar-KW"/>
        </w:rPr>
        <w:t xml:space="preserve"> النفسي </w:t>
      </w:r>
      <w:r w:rsidR="00CB2EB8" w:rsidRPr="00772B7A">
        <w:rPr>
          <w:rFonts w:asciiTheme="majorBidi" w:hAnsiTheme="majorBidi" w:cstheme="majorBidi"/>
          <w:sz w:val="24"/>
          <w:szCs w:val="24"/>
          <w:rtl/>
          <w:lang w:bidi="ar-KW"/>
        </w:rPr>
        <w:t>:</w:t>
      </w:r>
      <w:r w:rsidR="000555D5" w:rsidRPr="00772B7A">
        <w:rPr>
          <w:rFonts w:asciiTheme="majorBidi" w:hAnsiTheme="majorBidi" w:cstheme="majorBidi"/>
          <w:sz w:val="24"/>
          <w:szCs w:val="24"/>
          <w:rtl/>
          <w:lang w:bidi="ar-KW"/>
        </w:rPr>
        <w:t xml:space="preserve"> </w:t>
      </w:r>
      <w:r w:rsidR="00681EA8" w:rsidRPr="00772B7A">
        <w:rPr>
          <w:rFonts w:asciiTheme="majorBidi" w:hAnsiTheme="majorBidi" w:cstheme="majorBidi"/>
          <w:color w:val="000000" w:themeColor="text1"/>
          <w:sz w:val="24"/>
          <w:szCs w:val="24"/>
          <w:rtl/>
          <w:lang w:bidi="ar-EG"/>
        </w:rPr>
        <w:t>تم الاعتماد في بناء مقياس الاغتراب النفسي على أدبيات التخصص والبحوث السابقة والكتب والمراجع والرسائل العلمية والدراسات والمجلات العلمية، وبعض المقاييس التي استُخدمت من قبل لبعض الباحثين منهم "سميرة حسن أبكر" لسنة (1989)، وقد كان عدد بنود المقياس (105) بنود، و"بركات حمزة" لسنة (1993)، وعدد بنود المقياس (86) بندًا ، و"عبد</w:t>
      </w:r>
      <w:r w:rsidR="00EE5222" w:rsidRPr="00772B7A">
        <w:rPr>
          <w:rFonts w:asciiTheme="majorBidi" w:hAnsiTheme="majorBidi" w:cstheme="majorBidi"/>
          <w:color w:val="000000" w:themeColor="text1"/>
          <w:sz w:val="24"/>
          <w:szCs w:val="24"/>
          <w:rtl/>
          <w:lang w:bidi="ar-EG"/>
        </w:rPr>
        <w:t xml:space="preserve"> </w:t>
      </w:r>
      <w:r w:rsidR="00681EA8" w:rsidRPr="00772B7A">
        <w:rPr>
          <w:rFonts w:asciiTheme="majorBidi" w:hAnsiTheme="majorBidi" w:cstheme="majorBidi"/>
          <w:color w:val="000000" w:themeColor="text1"/>
          <w:sz w:val="24"/>
          <w:szCs w:val="24"/>
          <w:rtl/>
          <w:lang w:bidi="ar-EG"/>
        </w:rPr>
        <w:t xml:space="preserve">اللطيف محمد خليفة" لسنة (2000)، وعدد بنود المقياس (20) بندًا. </w:t>
      </w:r>
      <w:r w:rsidR="00681EA8" w:rsidRPr="00772B7A">
        <w:rPr>
          <w:rFonts w:asciiTheme="majorBidi" w:hAnsiTheme="majorBidi" w:cstheme="majorBidi"/>
          <w:sz w:val="24"/>
          <w:szCs w:val="24"/>
          <w:shd w:val="clear" w:color="auto" w:fill="FFFFFF" w:themeFill="background1"/>
          <w:rtl/>
          <w:lang w:bidi="ar-EG"/>
        </w:rPr>
        <w:t>وعلى ذلك تم صياغة مقياس الاغتراب</w:t>
      </w:r>
      <w:r w:rsidR="00681EA8" w:rsidRPr="00772B7A">
        <w:rPr>
          <w:rFonts w:asciiTheme="majorBidi" w:hAnsiTheme="majorBidi" w:cstheme="majorBidi"/>
          <w:sz w:val="24"/>
          <w:szCs w:val="24"/>
          <w:rtl/>
          <w:lang w:bidi="ar-EG"/>
        </w:rPr>
        <w:t xml:space="preserve"> </w:t>
      </w:r>
      <w:r w:rsidR="00681EA8" w:rsidRPr="00772B7A">
        <w:rPr>
          <w:rFonts w:asciiTheme="majorBidi" w:hAnsiTheme="majorBidi" w:cstheme="majorBidi"/>
          <w:color w:val="000000" w:themeColor="text1"/>
          <w:sz w:val="24"/>
          <w:szCs w:val="24"/>
          <w:rtl/>
          <w:lang w:bidi="ar-EG"/>
        </w:rPr>
        <w:t>النفسي من (</w:t>
      </w:r>
      <w:r w:rsidR="00681EA8" w:rsidRPr="00772B7A">
        <w:rPr>
          <w:rFonts w:asciiTheme="majorBidi" w:hAnsiTheme="majorBidi" w:cstheme="majorBidi"/>
          <w:color w:val="000000" w:themeColor="text1"/>
          <w:sz w:val="24"/>
          <w:szCs w:val="24"/>
          <w:lang w:bidi="ar-EG"/>
        </w:rPr>
        <w:t>211</w:t>
      </w:r>
      <w:r w:rsidR="00681EA8" w:rsidRPr="00772B7A">
        <w:rPr>
          <w:rFonts w:asciiTheme="majorBidi" w:hAnsiTheme="majorBidi" w:cstheme="majorBidi"/>
          <w:color w:val="000000" w:themeColor="text1"/>
          <w:sz w:val="24"/>
          <w:szCs w:val="24"/>
          <w:rtl/>
          <w:lang w:bidi="ar-EG"/>
        </w:rPr>
        <w:t xml:space="preserve">) بندًا، </w:t>
      </w:r>
      <w:r w:rsidR="00681EA8" w:rsidRPr="00772B7A">
        <w:rPr>
          <w:rFonts w:asciiTheme="majorBidi" w:hAnsiTheme="majorBidi" w:cstheme="majorBidi"/>
          <w:sz w:val="24"/>
          <w:szCs w:val="24"/>
          <w:rtl/>
        </w:rPr>
        <w:t xml:space="preserve">وقد روعي عند تحديد الأبعاد اللازمة لقياس الاغتراب أن تكون تلك الأبعاد متمايزة عن بعضها قدر الإمكان بحيث تقيس شيئاً واحداً وهو الاغتراب ولا تقيس الخصائص والسمات أو الظواهر النفسية المقابلة له وذلك لضمان صدق المفهوم . كذلك </w:t>
      </w:r>
      <w:r w:rsidR="00681EA8" w:rsidRPr="00772B7A">
        <w:rPr>
          <w:rFonts w:asciiTheme="majorBidi" w:hAnsiTheme="majorBidi" w:cstheme="majorBidi"/>
          <w:color w:val="000000" w:themeColor="text1"/>
          <w:sz w:val="24"/>
          <w:szCs w:val="24"/>
          <w:rtl/>
          <w:lang w:bidi="ar-EG"/>
        </w:rPr>
        <w:t xml:space="preserve">تم مراجعته لغويًّا، وحذفت العبارات الغامضة والعبارات المركبة </w:t>
      </w:r>
      <w:r w:rsidR="00681EA8" w:rsidRPr="00772B7A">
        <w:rPr>
          <w:rFonts w:asciiTheme="majorBidi" w:hAnsiTheme="majorBidi" w:cstheme="majorBidi"/>
          <w:color w:val="000000" w:themeColor="text1"/>
          <w:sz w:val="24"/>
          <w:szCs w:val="24"/>
          <w:rtl/>
          <w:lang w:bidi="ar-KW"/>
        </w:rPr>
        <w:t xml:space="preserve"> والمكررة</w:t>
      </w:r>
      <w:r w:rsidR="00681EA8" w:rsidRPr="00772B7A">
        <w:rPr>
          <w:rFonts w:asciiTheme="majorBidi" w:hAnsiTheme="majorBidi" w:cstheme="majorBidi"/>
          <w:color w:val="000000" w:themeColor="text1"/>
          <w:sz w:val="24"/>
          <w:szCs w:val="24"/>
          <w:rtl/>
          <w:lang w:bidi="ar-EG"/>
        </w:rPr>
        <w:t>، وتم تعديل بعض صياغات البنود السلبية ليصبح المقياس مكونًا من (70) بندًا في صورته المبدئية ،مقسمة إلى سبعة أبعاد وهي</w:t>
      </w:r>
      <w:r w:rsidR="00681EA8" w:rsidRPr="00772B7A">
        <w:rPr>
          <w:rFonts w:asciiTheme="majorBidi" w:hAnsiTheme="majorBidi" w:cstheme="majorBidi"/>
          <w:color w:val="000000" w:themeColor="text1"/>
          <w:sz w:val="24"/>
          <w:szCs w:val="24"/>
          <w:lang w:bidi="ar-EG"/>
        </w:rPr>
        <w:t xml:space="preserve">  </w:t>
      </w:r>
      <w:r w:rsidR="00681EA8" w:rsidRPr="00772B7A">
        <w:rPr>
          <w:rFonts w:asciiTheme="majorBidi" w:hAnsiTheme="majorBidi" w:cstheme="majorBidi"/>
          <w:color w:val="000000" w:themeColor="text1"/>
          <w:sz w:val="24"/>
          <w:szCs w:val="24"/>
          <w:rtl/>
          <w:lang w:bidi="ar-KW"/>
        </w:rPr>
        <w:t>كما في جدول(2)</w:t>
      </w:r>
    </w:p>
    <w:p w14:paraId="7DBD7922" w14:textId="4CC62E15" w:rsidR="003E3CEF" w:rsidRDefault="003E3CEF" w:rsidP="00772B7A">
      <w:pPr>
        <w:autoSpaceDE w:val="0"/>
        <w:autoSpaceDN w:val="0"/>
        <w:adjustRightInd w:val="0"/>
        <w:spacing w:after="0" w:line="240" w:lineRule="auto"/>
        <w:jc w:val="both"/>
        <w:rPr>
          <w:rFonts w:asciiTheme="majorBidi" w:hAnsiTheme="majorBidi" w:cstheme="majorBidi"/>
          <w:sz w:val="24"/>
          <w:szCs w:val="24"/>
          <w:rtl/>
        </w:rPr>
      </w:pPr>
    </w:p>
    <w:p w14:paraId="69E2C547" w14:textId="3BB712FA"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795FE705" w14:textId="6F2EA1BA"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6AFF4099" w14:textId="5D5E1A4D"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7E23EB63" w14:textId="430A38FD"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7A391DD8" w14:textId="7C3AE2CC"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7A1BABB6" w14:textId="12974BD9"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51457882" w14:textId="712CE14D"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61CC2B26" w14:textId="70A04B76"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507BD4F8" w14:textId="39A60589" w:rsidR="00B32910" w:rsidRDefault="00B32910" w:rsidP="00772B7A">
      <w:pPr>
        <w:autoSpaceDE w:val="0"/>
        <w:autoSpaceDN w:val="0"/>
        <w:adjustRightInd w:val="0"/>
        <w:spacing w:after="0" w:line="240" w:lineRule="auto"/>
        <w:jc w:val="both"/>
        <w:rPr>
          <w:rFonts w:asciiTheme="majorBidi" w:hAnsiTheme="majorBidi" w:cstheme="majorBidi"/>
          <w:sz w:val="24"/>
          <w:szCs w:val="24"/>
          <w:rtl/>
        </w:rPr>
      </w:pPr>
    </w:p>
    <w:p w14:paraId="312F31A3" w14:textId="77777777" w:rsidR="00B32910" w:rsidRPr="00772B7A" w:rsidRDefault="00B32910" w:rsidP="00772B7A">
      <w:pPr>
        <w:autoSpaceDE w:val="0"/>
        <w:autoSpaceDN w:val="0"/>
        <w:adjustRightInd w:val="0"/>
        <w:spacing w:after="0" w:line="240" w:lineRule="auto"/>
        <w:jc w:val="both"/>
        <w:rPr>
          <w:rFonts w:asciiTheme="majorBidi" w:hAnsiTheme="majorBidi" w:cstheme="majorBidi"/>
          <w:sz w:val="24"/>
          <w:szCs w:val="24"/>
          <w:rtl/>
        </w:rPr>
      </w:pPr>
    </w:p>
    <w:tbl>
      <w:tblPr>
        <w:tblStyle w:val="TableGrid"/>
        <w:bidiVisual/>
        <w:tblW w:w="8063" w:type="dxa"/>
        <w:jc w:val="center"/>
        <w:tblLook w:val="04A0" w:firstRow="1" w:lastRow="0" w:firstColumn="1" w:lastColumn="0" w:noHBand="0" w:noVBand="1"/>
      </w:tblPr>
      <w:tblGrid>
        <w:gridCol w:w="480"/>
        <w:gridCol w:w="1926"/>
        <w:gridCol w:w="5657"/>
      </w:tblGrid>
      <w:tr w:rsidR="003E3CEF" w:rsidRPr="00772B7A" w14:paraId="70A952AC" w14:textId="77777777" w:rsidTr="00A163B7">
        <w:trPr>
          <w:trHeight w:hRule="exact" w:val="432"/>
          <w:jc w:val="center"/>
        </w:trPr>
        <w:tc>
          <w:tcPr>
            <w:tcW w:w="8063" w:type="dxa"/>
            <w:gridSpan w:val="3"/>
            <w:tcBorders>
              <w:top w:val="nil"/>
              <w:left w:val="nil"/>
              <w:bottom w:val="single" w:sz="4" w:space="0" w:color="000000"/>
              <w:right w:val="nil"/>
            </w:tcBorders>
            <w:shd w:val="clear" w:color="auto" w:fill="FFFFFF" w:themeFill="background1"/>
            <w:vAlign w:val="center"/>
          </w:tcPr>
          <w:p w14:paraId="5B51EACB" w14:textId="77777777" w:rsidR="003E3CEF" w:rsidRPr="00772B7A" w:rsidRDefault="003E3CEF" w:rsidP="00772B7A">
            <w:pPr>
              <w:jc w:val="center"/>
              <w:rPr>
                <w:rFonts w:asciiTheme="majorBidi" w:hAnsiTheme="majorBidi" w:cstheme="majorBidi"/>
                <w:b/>
                <w:bCs/>
                <w:color w:val="000000" w:themeColor="text1"/>
                <w:sz w:val="24"/>
                <w:szCs w:val="24"/>
                <w:rtl/>
              </w:rPr>
            </w:pPr>
            <w:r w:rsidRPr="00772B7A">
              <w:rPr>
                <w:rFonts w:asciiTheme="majorBidi" w:hAnsiTheme="majorBidi" w:cstheme="majorBidi"/>
                <w:color w:val="000000" w:themeColor="text1"/>
                <w:sz w:val="24"/>
                <w:szCs w:val="24"/>
                <w:rtl/>
                <w:lang w:bidi="ar-KW"/>
              </w:rPr>
              <w:lastRenderedPageBreak/>
              <w:t>جدول(2) أبعاد مقياس الاغتراب النفسي</w:t>
            </w:r>
          </w:p>
        </w:tc>
      </w:tr>
      <w:tr w:rsidR="003E3CEF" w:rsidRPr="00772B7A" w14:paraId="359E708D" w14:textId="77777777" w:rsidTr="00A163B7">
        <w:trPr>
          <w:trHeight w:hRule="exact" w:val="432"/>
          <w:jc w:val="center"/>
        </w:trPr>
        <w:tc>
          <w:tcPr>
            <w:tcW w:w="447" w:type="dxa"/>
            <w:tcBorders>
              <w:top w:val="single" w:sz="4" w:space="0" w:color="000000"/>
            </w:tcBorders>
            <w:shd w:val="clear" w:color="auto" w:fill="D9D9D9" w:themeFill="background1" w:themeFillShade="D9"/>
            <w:vAlign w:val="center"/>
          </w:tcPr>
          <w:p w14:paraId="2AD58407"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رقم</w:t>
            </w:r>
          </w:p>
        </w:tc>
        <w:tc>
          <w:tcPr>
            <w:tcW w:w="1931" w:type="dxa"/>
            <w:tcBorders>
              <w:top w:val="single" w:sz="4" w:space="0" w:color="000000"/>
            </w:tcBorders>
            <w:shd w:val="clear" w:color="auto" w:fill="D9D9D9" w:themeFill="background1" w:themeFillShade="D9"/>
            <w:vAlign w:val="center"/>
          </w:tcPr>
          <w:p w14:paraId="5C36B79D"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البعد</w:t>
            </w:r>
          </w:p>
        </w:tc>
        <w:tc>
          <w:tcPr>
            <w:tcW w:w="5685" w:type="dxa"/>
            <w:tcBorders>
              <w:top w:val="single" w:sz="4" w:space="0" w:color="000000"/>
            </w:tcBorders>
            <w:shd w:val="clear" w:color="auto" w:fill="D9D9D9" w:themeFill="background1" w:themeFillShade="D9"/>
            <w:vAlign w:val="center"/>
          </w:tcPr>
          <w:p w14:paraId="3A2EEF48"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العبارات</w:t>
            </w:r>
          </w:p>
        </w:tc>
      </w:tr>
      <w:tr w:rsidR="003E3CEF" w:rsidRPr="00772B7A" w14:paraId="2E6AE920" w14:textId="77777777" w:rsidTr="00A163B7">
        <w:trPr>
          <w:trHeight w:hRule="exact" w:val="432"/>
          <w:jc w:val="center"/>
        </w:trPr>
        <w:tc>
          <w:tcPr>
            <w:tcW w:w="447" w:type="dxa"/>
            <w:shd w:val="clear" w:color="auto" w:fill="D9D9D9" w:themeFill="background1" w:themeFillShade="D9"/>
            <w:vAlign w:val="center"/>
          </w:tcPr>
          <w:p w14:paraId="1A50B16F"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1</w:t>
            </w:r>
          </w:p>
        </w:tc>
        <w:tc>
          <w:tcPr>
            <w:tcW w:w="1931" w:type="dxa"/>
            <w:vAlign w:val="center"/>
          </w:tcPr>
          <w:p w14:paraId="24B3AB7E"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العزلة الاجتماعية</w:t>
            </w:r>
          </w:p>
        </w:tc>
        <w:tc>
          <w:tcPr>
            <w:tcW w:w="5685" w:type="dxa"/>
            <w:vAlign w:val="center"/>
          </w:tcPr>
          <w:p w14:paraId="1BC6D525"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( 1 – 2 – 3 – 4 – 5 – 6 – 7 – 8 – 9 -10  )</w:t>
            </w:r>
          </w:p>
          <w:p w14:paraId="35EBB426" w14:textId="77777777" w:rsidR="003E3CEF" w:rsidRPr="00772B7A" w:rsidRDefault="003E3CEF" w:rsidP="00772B7A">
            <w:pPr>
              <w:jc w:val="both"/>
              <w:rPr>
                <w:rFonts w:asciiTheme="majorBidi" w:hAnsiTheme="majorBidi" w:cstheme="majorBidi"/>
                <w:b/>
                <w:bCs/>
                <w:color w:val="000000" w:themeColor="text1"/>
                <w:sz w:val="24"/>
                <w:szCs w:val="24"/>
                <w:rtl/>
              </w:rPr>
            </w:pPr>
          </w:p>
        </w:tc>
      </w:tr>
      <w:tr w:rsidR="003E3CEF" w:rsidRPr="00772B7A" w14:paraId="0ABE3FE7" w14:textId="77777777" w:rsidTr="00A163B7">
        <w:trPr>
          <w:trHeight w:hRule="exact" w:val="432"/>
          <w:jc w:val="center"/>
        </w:trPr>
        <w:tc>
          <w:tcPr>
            <w:tcW w:w="447" w:type="dxa"/>
            <w:shd w:val="clear" w:color="auto" w:fill="D9D9D9" w:themeFill="background1" w:themeFillShade="D9"/>
            <w:vAlign w:val="center"/>
          </w:tcPr>
          <w:p w14:paraId="567E49DD"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2</w:t>
            </w:r>
          </w:p>
        </w:tc>
        <w:tc>
          <w:tcPr>
            <w:tcW w:w="1931" w:type="dxa"/>
            <w:vAlign w:val="center"/>
          </w:tcPr>
          <w:p w14:paraId="45E489F0"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الاحاسيس باللامعيارية</w:t>
            </w:r>
          </w:p>
        </w:tc>
        <w:tc>
          <w:tcPr>
            <w:tcW w:w="5685" w:type="dxa"/>
            <w:vAlign w:val="center"/>
          </w:tcPr>
          <w:p w14:paraId="6B8C902E"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( 11 – 12 – 13 – 14 – 15 – 16 – 17 – 18 – 19 – 20 )</w:t>
            </w:r>
          </w:p>
          <w:p w14:paraId="0A84264E" w14:textId="77777777" w:rsidR="003E3CEF" w:rsidRPr="00772B7A" w:rsidRDefault="003E3CEF" w:rsidP="00772B7A">
            <w:pPr>
              <w:jc w:val="both"/>
              <w:rPr>
                <w:rFonts w:asciiTheme="majorBidi" w:hAnsiTheme="majorBidi" w:cstheme="majorBidi"/>
                <w:b/>
                <w:bCs/>
                <w:color w:val="000000" w:themeColor="text1"/>
                <w:sz w:val="24"/>
                <w:szCs w:val="24"/>
                <w:rtl/>
              </w:rPr>
            </w:pPr>
          </w:p>
        </w:tc>
      </w:tr>
      <w:tr w:rsidR="003E3CEF" w:rsidRPr="00772B7A" w14:paraId="527DF4FA" w14:textId="77777777" w:rsidTr="00A163B7">
        <w:trPr>
          <w:trHeight w:hRule="exact" w:val="432"/>
          <w:jc w:val="center"/>
        </w:trPr>
        <w:tc>
          <w:tcPr>
            <w:tcW w:w="447" w:type="dxa"/>
            <w:shd w:val="clear" w:color="auto" w:fill="D9D9D9" w:themeFill="background1" w:themeFillShade="D9"/>
            <w:vAlign w:val="center"/>
          </w:tcPr>
          <w:p w14:paraId="3FA631EC" w14:textId="77777777" w:rsidR="003E3CEF" w:rsidRPr="00772B7A" w:rsidRDefault="003E3CEF" w:rsidP="00772B7A">
            <w:pPr>
              <w:jc w:val="both"/>
              <w:rPr>
                <w:rFonts w:asciiTheme="majorBidi" w:hAnsiTheme="majorBidi" w:cstheme="majorBidi"/>
                <w:b/>
                <w:bCs/>
                <w:color w:val="000000" w:themeColor="text1"/>
                <w:sz w:val="24"/>
                <w:szCs w:val="24"/>
              </w:rPr>
            </w:pPr>
            <w:r w:rsidRPr="00772B7A">
              <w:rPr>
                <w:rFonts w:asciiTheme="majorBidi" w:hAnsiTheme="majorBidi" w:cstheme="majorBidi"/>
                <w:b/>
                <w:bCs/>
                <w:color w:val="000000" w:themeColor="text1"/>
                <w:sz w:val="24"/>
                <w:szCs w:val="24"/>
                <w:rtl/>
              </w:rPr>
              <w:t>3</w:t>
            </w:r>
          </w:p>
        </w:tc>
        <w:tc>
          <w:tcPr>
            <w:tcW w:w="1931" w:type="dxa"/>
            <w:vAlign w:val="center"/>
          </w:tcPr>
          <w:p w14:paraId="65D5FCA1"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الإحساس بالعجز</w:t>
            </w:r>
          </w:p>
        </w:tc>
        <w:tc>
          <w:tcPr>
            <w:tcW w:w="5685" w:type="dxa"/>
            <w:vAlign w:val="center"/>
          </w:tcPr>
          <w:p w14:paraId="5D499AC8"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( 21 – 22 – 23 – 24 – 25 – 26 – 27 – 28 – 29 – 30 )</w:t>
            </w:r>
          </w:p>
          <w:p w14:paraId="6BC3D2E1" w14:textId="77777777" w:rsidR="003E3CEF" w:rsidRPr="00772B7A" w:rsidRDefault="003E3CEF" w:rsidP="00772B7A">
            <w:pPr>
              <w:jc w:val="both"/>
              <w:rPr>
                <w:rFonts w:asciiTheme="majorBidi" w:hAnsiTheme="majorBidi" w:cstheme="majorBidi"/>
                <w:b/>
                <w:bCs/>
                <w:color w:val="000000" w:themeColor="text1"/>
                <w:sz w:val="24"/>
                <w:szCs w:val="24"/>
                <w:rtl/>
              </w:rPr>
            </w:pPr>
          </w:p>
        </w:tc>
      </w:tr>
      <w:tr w:rsidR="003E3CEF" w:rsidRPr="00772B7A" w14:paraId="6865350A" w14:textId="77777777" w:rsidTr="00A163B7">
        <w:trPr>
          <w:trHeight w:hRule="exact" w:val="432"/>
          <w:jc w:val="center"/>
        </w:trPr>
        <w:tc>
          <w:tcPr>
            <w:tcW w:w="447" w:type="dxa"/>
            <w:shd w:val="clear" w:color="auto" w:fill="D9D9D9" w:themeFill="background1" w:themeFillShade="D9"/>
            <w:vAlign w:val="center"/>
          </w:tcPr>
          <w:p w14:paraId="452C02BF" w14:textId="77777777" w:rsidR="003E3CEF" w:rsidRPr="00772B7A" w:rsidRDefault="003E3CEF" w:rsidP="00772B7A">
            <w:pPr>
              <w:jc w:val="both"/>
              <w:rPr>
                <w:rFonts w:asciiTheme="majorBidi" w:hAnsiTheme="majorBidi" w:cstheme="majorBidi"/>
                <w:b/>
                <w:bCs/>
                <w:color w:val="000000" w:themeColor="text1"/>
                <w:sz w:val="24"/>
                <w:szCs w:val="24"/>
              </w:rPr>
            </w:pPr>
            <w:r w:rsidRPr="00772B7A">
              <w:rPr>
                <w:rFonts w:asciiTheme="majorBidi" w:hAnsiTheme="majorBidi" w:cstheme="majorBidi"/>
                <w:b/>
                <w:bCs/>
                <w:color w:val="000000" w:themeColor="text1"/>
                <w:sz w:val="24"/>
                <w:szCs w:val="24"/>
                <w:rtl/>
              </w:rPr>
              <w:t>4</w:t>
            </w:r>
          </w:p>
        </w:tc>
        <w:tc>
          <w:tcPr>
            <w:tcW w:w="1931" w:type="dxa"/>
            <w:vAlign w:val="center"/>
          </w:tcPr>
          <w:p w14:paraId="447230C1"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فقدان القيمة</w:t>
            </w:r>
          </w:p>
        </w:tc>
        <w:tc>
          <w:tcPr>
            <w:tcW w:w="5685" w:type="dxa"/>
            <w:vAlign w:val="center"/>
          </w:tcPr>
          <w:p w14:paraId="6BC52E02"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( 31 – 32 – 33 – 34 – 35 – 36- 37 – 38 – 39 – 40 )</w:t>
            </w:r>
          </w:p>
          <w:p w14:paraId="0682F106" w14:textId="77777777" w:rsidR="003E3CEF" w:rsidRPr="00772B7A" w:rsidRDefault="003E3CEF" w:rsidP="00772B7A">
            <w:pPr>
              <w:jc w:val="both"/>
              <w:rPr>
                <w:rFonts w:asciiTheme="majorBidi" w:hAnsiTheme="majorBidi" w:cstheme="majorBidi"/>
                <w:b/>
                <w:bCs/>
                <w:color w:val="000000" w:themeColor="text1"/>
                <w:sz w:val="24"/>
                <w:szCs w:val="24"/>
                <w:rtl/>
              </w:rPr>
            </w:pPr>
          </w:p>
        </w:tc>
      </w:tr>
      <w:tr w:rsidR="003E3CEF" w:rsidRPr="00772B7A" w14:paraId="06464C94" w14:textId="77777777" w:rsidTr="00A163B7">
        <w:trPr>
          <w:trHeight w:hRule="exact" w:val="432"/>
          <w:jc w:val="center"/>
        </w:trPr>
        <w:tc>
          <w:tcPr>
            <w:tcW w:w="447" w:type="dxa"/>
            <w:shd w:val="clear" w:color="auto" w:fill="D9D9D9" w:themeFill="background1" w:themeFillShade="D9"/>
            <w:vAlign w:val="center"/>
          </w:tcPr>
          <w:p w14:paraId="0DB0B3E0" w14:textId="77777777" w:rsidR="003E3CEF" w:rsidRPr="00772B7A" w:rsidRDefault="003E3CEF" w:rsidP="00772B7A">
            <w:pPr>
              <w:jc w:val="both"/>
              <w:rPr>
                <w:rFonts w:asciiTheme="majorBidi" w:hAnsiTheme="majorBidi" w:cstheme="majorBidi"/>
                <w:b/>
                <w:bCs/>
                <w:color w:val="000000" w:themeColor="text1"/>
                <w:sz w:val="24"/>
                <w:szCs w:val="24"/>
              </w:rPr>
            </w:pPr>
            <w:r w:rsidRPr="00772B7A">
              <w:rPr>
                <w:rFonts w:asciiTheme="majorBidi" w:hAnsiTheme="majorBidi" w:cstheme="majorBidi"/>
                <w:b/>
                <w:bCs/>
                <w:color w:val="000000" w:themeColor="text1"/>
                <w:sz w:val="24"/>
                <w:szCs w:val="24"/>
                <w:rtl/>
              </w:rPr>
              <w:t>5</w:t>
            </w:r>
          </w:p>
        </w:tc>
        <w:tc>
          <w:tcPr>
            <w:tcW w:w="1931" w:type="dxa"/>
            <w:vAlign w:val="center"/>
          </w:tcPr>
          <w:p w14:paraId="4EF159C9"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 xml:space="preserve"> اللاهدف</w:t>
            </w:r>
          </w:p>
        </w:tc>
        <w:tc>
          <w:tcPr>
            <w:tcW w:w="5685" w:type="dxa"/>
            <w:vAlign w:val="center"/>
          </w:tcPr>
          <w:p w14:paraId="1C0E63D1"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( 41 – 42 – 43 – 44 – 45 – 46 – 47 – 48 – 49 – 50 )</w:t>
            </w:r>
          </w:p>
          <w:p w14:paraId="6F17FCB3" w14:textId="77777777" w:rsidR="003E3CEF" w:rsidRPr="00772B7A" w:rsidRDefault="003E3CEF" w:rsidP="00772B7A">
            <w:pPr>
              <w:jc w:val="both"/>
              <w:rPr>
                <w:rFonts w:asciiTheme="majorBidi" w:hAnsiTheme="majorBidi" w:cstheme="majorBidi"/>
                <w:b/>
                <w:bCs/>
                <w:color w:val="000000" w:themeColor="text1"/>
                <w:sz w:val="24"/>
                <w:szCs w:val="24"/>
                <w:rtl/>
              </w:rPr>
            </w:pPr>
          </w:p>
        </w:tc>
      </w:tr>
      <w:tr w:rsidR="003E3CEF" w:rsidRPr="00772B7A" w14:paraId="31560DA9" w14:textId="77777777" w:rsidTr="00A163B7">
        <w:trPr>
          <w:trHeight w:hRule="exact" w:val="432"/>
          <w:jc w:val="center"/>
        </w:trPr>
        <w:tc>
          <w:tcPr>
            <w:tcW w:w="447" w:type="dxa"/>
            <w:shd w:val="clear" w:color="auto" w:fill="D9D9D9" w:themeFill="background1" w:themeFillShade="D9"/>
            <w:vAlign w:val="center"/>
          </w:tcPr>
          <w:p w14:paraId="51F46C75"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6</w:t>
            </w:r>
          </w:p>
        </w:tc>
        <w:tc>
          <w:tcPr>
            <w:tcW w:w="1931" w:type="dxa"/>
            <w:vAlign w:val="center"/>
          </w:tcPr>
          <w:p w14:paraId="28F1A22A"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الإحساس باللامعنى</w:t>
            </w:r>
          </w:p>
        </w:tc>
        <w:tc>
          <w:tcPr>
            <w:tcW w:w="5685" w:type="dxa"/>
            <w:vAlign w:val="center"/>
          </w:tcPr>
          <w:p w14:paraId="58E7010B" w14:textId="77777777" w:rsidR="003E3CEF" w:rsidRPr="00772B7A" w:rsidRDefault="003E3CEF" w:rsidP="00772B7A">
            <w:pPr>
              <w:spacing w:after="160"/>
              <w:jc w:val="both"/>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( 51 – 52 – 53 – 54 – 55 – 56 – 57 – 58 – 59 – 60 )</w:t>
            </w:r>
          </w:p>
          <w:p w14:paraId="311FF065" w14:textId="77777777" w:rsidR="003E3CEF" w:rsidRPr="00772B7A" w:rsidRDefault="003E3CEF" w:rsidP="00772B7A">
            <w:pPr>
              <w:jc w:val="both"/>
              <w:rPr>
                <w:rFonts w:asciiTheme="majorBidi" w:hAnsiTheme="majorBidi" w:cstheme="majorBidi"/>
                <w:b/>
                <w:bCs/>
                <w:color w:val="000000" w:themeColor="text1"/>
                <w:sz w:val="24"/>
                <w:szCs w:val="24"/>
              </w:rPr>
            </w:pPr>
          </w:p>
        </w:tc>
      </w:tr>
      <w:tr w:rsidR="003E3CEF" w:rsidRPr="00772B7A" w14:paraId="7DBEC5B3" w14:textId="77777777" w:rsidTr="00A163B7">
        <w:trPr>
          <w:trHeight w:hRule="exact" w:val="432"/>
          <w:jc w:val="center"/>
        </w:trPr>
        <w:tc>
          <w:tcPr>
            <w:tcW w:w="447" w:type="dxa"/>
            <w:shd w:val="clear" w:color="auto" w:fill="D9D9D9" w:themeFill="background1" w:themeFillShade="D9"/>
            <w:vAlign w:val="center"/>
          </w:tcPr>
          <w:p w14:paraId="4D56E45C"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color w:val="000000" w:themeColor="text1"/>
                <w:sz w:val="24"/>
                <w:szCs w:val="24"/>
                <w:rtl/>
              </w:rPr>
              <w:t>7</w:t>
            </w:r>
          </w:p>
        </w:tc>
        <w:tc>
          <w:tcPr>
            <w:tcW w:w="1931" w:type="dxa"/>
            <w:vAlign w:val="center"/>
          </w:tcPr>
          <w:p w14:paraId="198380B4" w14:textId="77777777" w:rsidR="003E3CEF" w:rsidRPr="00772B7A" w:rsidRDefault="003E3CEF" w:rsidP="00772B7A">
            <w:pPr>
              <w:jc w:val="both"/>
              <w:rPr>
                <w:rFonts w:asciiTheme="majorBidi" w:hAnsiTheme="majorBidi" w:cstheme="majorBidi"/>
                <w:b/>
                <w:bCs/>
                <w:color w:val="000000" w:themeColor="text1"/>
                <w:sz w:val="24"/>
                <w:szCs w:val="24"/>
                <w:rtl/>
              </w:rPr>
            </w:pPr>
            <w:r w:rsidRPr="00772B7A">
              <w:rPr>
                <w:rFonts w:asciiTheme="majorBidi" w:hAnsiTheme="majorBidi" w:cstheme="majorBidi"/>
                <w:b/>
                <w:bCs/>
                <w:sz w:val="24"/>
                <w:szCs w:val="24"/>
                <w:rtl/>
                <w:lang w:bidi="ar-DZ"/>
              </w:rPr>
              <w:t>مأزق مركزية الذات </w:t>
            </w:r>
          </w:p>
        </w:tc>
        <w:tc>
          <w:tcPr>
            <w:tcW w:w="5685" w:type="dxa"/>
            <w:vAlign w:val="center"/>
          </w:tcPr>
          <w:p w14:paraId="64ED46B7" w14:textId="77777777" w:rsidR="003E3CEF" w:rsidRPr="00772B7A" w:rsidRDefault="003E3CEF" w:rsidP="00772B7A">
            <w:pPr>
              <w:jc w:val="both"/>
              <w:rPr>
                <w:rFonts w:asciiTheme="majorBidi" w:hAnsiTheme="majorBidi" w:cstheme="majorBidi"/>
                <w:b/>
                <w:bCs/>
                <w:color w:val="000000" w:themeColor="text1"/>
                <w:sz w:val="24"/>
                <w:szCs w:val="24"/>
              </w:rPr>
            </w:pPr>
            <w:r w:rsidRPr="00772B7A">
              <w:rPr>
                <w:rFonts w:asciiTheme="majorBidi" w:hAnsiTheme="majorBidi" w:cstheme="majorBidi"/>
                <w:b/>
                <w:bCs/>
                <w:sz w:val="24"/>
                <w:szCs w:val="24"/>
                <w:rtl/>
                <w:lang w:bidi="ar-DZ"/>
              </w:rPr>
              <w:t>( 61 – 62 – 63 – 64 – 65 – 66 – 67 – 68 – 69 – 70 )</w:t>
            </w:r>
          </w:p>
        </w:tc>
      </w:tr>
    </w:tbl>
    <w:p w14:paraId="4FE66EFE" w14:textId="563CF8C3" w:rsidR="003E3CEF" w:rsidRPr="00772B7A" w:rsidRDefault="003E3CEF" w:rsidP="00772B7A">
      <w:pPr>
        <w:autoSpaceDE w:val="0"/>
        <w:autoSpaceDN w:val="0"/>
        <w:adjustRightInd w:val="0"/>
        <w:spacing w:after="0" w:line="240" w:lineRule="auto"/>
        <w:jc w:val="both"/>
        <w:rPr>
          <w:rFonts w:asciiTheme="majorBidi" w:hAnsiTheme="majorBidi" w:cstheme="majorBidi"/>
          <w:sz w:val="24"/>
          <w:szCs w:val="24"/>
          <w:rtl/>
        </w:rPr>
      </w:pPr>
    </w:p>
    <w:p w14:paraId="7C203FA8" w14:textId="7C3702AB" w:rsidR="003E3CEF" w:rsidRPr="00772B7A" w:rsidRDefault="003E3CEF" w:rsidP="00772B7A">
      <w:pPr>
        <w:autoSpaceDE w:val="0"/>
        <w:autoSpaceDN w:val="0"/>
        <w:adjustRightInd w:val="0"/>
        <w:spacing w:after="0" w:line="240" w:lineRule="auto"/>
        <w:jc w:val="both"/>
        <w:rPr>
          <w:rFonts w:asciiTheme="majorBidi" w:hAnsiTheme="majorBidi" w:cstheme="majorBidi"/>
          <w:sz w:val="24"/>
          <w:szCs w:val="24"/>
          <w:rtl/>
        </w:rPr>
      </w:pPr>
    </w:p>
    <w:p w14:paraId="656E5706" w14:textId="550D7997" w:rsidR="003E3CEF" w:rsidRPr="00772B7A" w:rsidRDefault="003E3CEF" w:rsidP="00772B7A">
      <w:pPr>
        <w:autoSpaceDE w:val="0"/>
        <w:autoSpaceDN w:val="0"/>
        <w:adjustRightInd w:val="0"/>
        <w:spacing w:after="0" w:line="240" w:lineRule="auto"/>
        <w:jc w:val="both"/>
        <w:rPr>
          <w:rFonts w:asciiTheme="majorBidi" w:hAnsiTheme="majorBidi" w:cstheme="majorBidi"/>
          <w:sz w:val="24"/>
          <w:szCs w:val="24"/>
          <w:rtl/>
        </w:rPr>
      </w:pPr>
    </w:p>
    <w:p w14:paraId="3E746A7F" w14:textId="7F20DACB" w:rsidR="00FF6975" w:rsidRDefault="001F5098" w:rsidP="00772B7A">
      <w:pPr>
        <w:pStyle w:val="ListParagraph"/>
        <w:numPr>
          <w:ilvl w:val="0"/>
          <w:numId w:val="41"/>
        </w:numPr>
        <w:tabs>
          <w:tab w:val="left" w:pos="957"/>
        </w:tabs>
        <w:spacing w:line="240" w:lineRule="auto"/>
        <w:jc w:val="both"/>
        <w:rPr>
          <w:rFonts w:asciiTheme="majorBidi" w:hAnsiTheme="majorBidi" w:cstheme="majorBidi"/>
          <w:sz w:val="24"/>
          <w:szCs w:val="24"/>
          <w:lang w:bidi="ar-EG"/>
        </w:rPr>
      </w:pPr>
      <w:r w:rsidRPr="00772B7A">
        <w:rPr>
          <w:rFonts w:asciiTheme="majorBidi" w:hAnsiTheme="majorBidi" w:cstheme="majorBidi"/>
          <w:sz w:val="24"/>
          <w:szCs w:val="24"/>
          <w:rtl/>
          <w:lang w:bidi="ar-KW"/>
        </w:rPr>
        <w:t xml:space="preserve">مقياس </w:t>
      </w:r>
      <w:r w:rsidR="00794E74" w:rsidRPr="00772B7A">
        <w:rPr>
          <w:rFonts w:asciiTheme="majorBidi" w:hAnsiTheme="majorBidi" w:cstheme="majorBidi"/>
          <w:sz w:val="24"/>
          <w:szCs w:val="24"/>
          <w:rtl/>
          <w:lang w:bidi="ar-KW"/>
        </w:rPr>
        <w:t>تقدير الذات</w:t>
      </w:r>
      <w:r w:rsidRPr="00772B7A">
        <w:rPr>
          <w:rFonts w:asciiTheme="majorBidi" w:hAnsiTheme="majorBidi" w:cstheme="majorBidi"/>
          <w:sz w:val="24"/>
          <w:szCs w:val="24"/>
          <w:rtl/>
          <w:lang w:bidi="ar-KW"/>
        </w:rPr>
        <w:t xml:space="preserve"> : </w:t>
      </w:r>
      <w:r w:rsidR="00AF7DAA" w:rsidRPr="00772B7A">
        <w:rPr>
          <w:rFonts w:asciiTheme="majorBidi" w:hAnsiTheme="majorBidi" w:cstheme="majorBidi"/>
          <w:sz w:val="24"/>
          <w:szCs w:val="24"/>
          <w:rtl/>
        </w:rPr>
        <w:t xml:space="preserve">أعد مقياس تقدير الذات عام 1975 بواسطة موريس </w:t>
      </w:r>
      <w:proofErr w:type="spellStart"/>
      <w:r w:rsidR="00AF7DAA" w:rsidRPr="00772B7A">
        <w:rPr>
          <w:rFonts w:asciiTheme="majorBidi" w:hAnsiTheme="majorBidi" w:cstheme="majorBidi"/>
          <w:sz w:val="24"/>
          <w:szCs w:val="24"/>
          <w:rtl/>
        </w:rPr>
        <w:t>روزنبيرج</w:t>
      </w:r>
      <w:proofErr w:type="spellEnd"/>
      <w:r w:rsidR="00AF7DAA" w:rsidRPr="00772B7A">
        <w:rPr>
          <w:rFonts w:asciiTheme="majorBidi" w:hAnsiTheme="majorBidi" w:cstheme="majorBidi"/>
          <w:sz w:val="24"/>
          <w:szCs w:val="24"/>
        </w:rPr>
        <w:t xml:space="preserve"> </w:t>
      </w:r>
      <w:r w:rsidR="00AF7DAA" w:rsidRPr="00772B7A">
        <w:rPr>
          <w:rFonts w:asciiTheme="majorBidi" w:hAnsiTheme="majorBidi" w:cstheme="majorBidi"/>
          <w:sz w:val="24"/>
          <w:szCs w:val="24"/>
          <w:rtl/>
        </w:rPr>
        <w:t xml:space="preserve">الأستاذ بجامعة ماريلاند ومنذ وفاته في العام 1992 تتولى فلورانس </w:t>
      </w:r>
      <w:proofErr w:type="spellStart"/>
      <w:r w:rsidR="00AF7DAA" w:rsidRPr="00772B7A">
        <w:rPr>
          <w:rFonts w:asciiTheme="majorBidi" w:hAnsiTheme="majorBidi" w:cstheme="majorBidi"/>
          <w:sz w:val="24"/>
          <w:szCs w:val="24"/>
          <w:rtl/>
        </w:rPr>
        <w:t>روزنبيرج</w:t>
      </w:r>
      <w:proofErr w:type="spellEnd"/>
      <w:r w:rsidR="00AF7DAA" w:rsidRPr="00772B7A">
        <w:rPr>
          <w:rFonts w:asciiTheme="majorBidi" w:hAnsiTheme="majorBidi" w:cstheme="majorBidi"/>
          <w:sz w:val="24"/>
          <w:szCs w:val="24"/>
          <w:rtl/>
        </w:rPr>
        <w:t xml:space="preserve"> بالتعاون</w:t>
      </w:r>
      <w:r w:rsidR="00AF7DAA" w:rsidRPr="00772B7A">
        <w:rPr>
          <w:rFonts w:asciiTheme="majorBidi" w:hAnsiTheme="majorBidi" w:cstheme="majorBidi"/>
          <w:sz w:val="24"/>
          <w:szCs w:val="24"/>
        </w:rPr>
        <w:t xml:space="preserve"> </w:t>
      </w:r>
      <w:r w:rsidR="00AF7DAA" w:rsidRPr="00772B7A">
        <w:rPr>
          <w:rFonts w:asciiTheme="majorBidi" w:hAnsiTheme="majorBidi" w:cstheme="majorBidi"/>
          <w:sz w:val="24"/>
          <w:szCs w:val="24"/>
          <w:rtl/>
        </w:rPr>
        <w:t>مع جامعة ماريلاند بإعطاء الأذن للراغبين باستخدام المقياس للأغراض التربوية</w:t>
      </w:r>
      <w:r w:rsidR="00AF7DAA" w:rsidRPr="00772B7A">
        <w:rPr>
          <w:rFonts w:asciiTheme="majorBidi" w:hAnsiTheme="majorBidi" w:cstheme="majorBidi"/>
          <w:sz w:val="24"/>
          <w:szCs w:val="24"/>
        </w:rPr>
        <w:t xml:space="preserve"> </w:t>
      </w:r>
      <w:r w:rsidR="00AF7DAA" w:rsidRPr="00772B7A">
        <w:rPr>
          <w:rFonts w:asciiTheme="majorBidi" w:hAnsiTheme="majorBidi" w:cstheme="majorBidi"/>
          <w:sz w:val="24"/>
          <w:szCs w:val="24"/>
          <w:rtl/>
        </w:rPr>
        <w:t>والبحثية .  ويعتبر هذا المقياس من أكثر مقاييس تقدير الذات</w:t>
      </w:r>
      <w:r w:rsidR="00AF7DAA" w:rsidRPr="00772B7A">
        <w:rPr>
          <w:rFonts w:asciiTheme="majorBidi" w:hAnsiTheme="majorBidi" w:cstheme="majorBidi"/>
          <w:sz w:val="24"/>
          <w:szCs w:val="24"/>
        </w:rPr>
        <w:t xml:space="preserve"> </w:t>
      </w:r>
      <w:r w:rsidR="00AF7DAA" w:rsidRPr="00772B7A">
        <w:rPr>
          <w:rFonts w:asciiTheme="majorBidi" w:hAnsiTheme="majorBidi" w:cstheme="majorBidi"/>
          <w:sz w:val="24"/>
          <w:szCs w:val="24"/>
          <w:rtl/>
        </w:rPr>
        <w:t xml:space="preserve">استخداما من قبل الباحثين على المستوى العالمي </w:t>
      </w:r>
      <w:r w:rsidR="00F13BC9" w:rsidRPr="00772B7A">
        <w:rPr>
          <w:rFonts w:asciiTheme="majorBidi" w:hAnsiTheme="majorBidi" w:cstheme="majorBidi"/>
          <w:sz w:val="24"/>
          <w:szCs w:val="24"/>
          <w:rtl/>
        </w:rPr>
        <w:t xml:space="preserve">، </w:t>
      </w:r>
      <w:r w:rsidR="006028BA" w:rsidRPr="00772B7A">
        <w:rPr>
          <w:rFonts w:asciiTheme="majorBidi" w:hAnsiTheme="majorBidi" w:cstheme="majorBidi"/>
          <w:sz w:val="24"/>
          <w:szCs w:val="24"/>
          <w:rtl/>
        </w:rPr>
        <w:t xml:space="preserve">وقم </w:t>
      </w:r>
      <w:proofErr w:type="spellStart"/>
      <w:r w:rsidR="006028BA" w:rsidRPr="00772B7A">
        <w:rPr>
          <w:rFonts w:asciiTheme="majorBidi" w:hAnsiTheme="majorBidi" w:cstheme="majorBidi"/>
          <w:sz w:val="24"/>
          <w:szCs w:val="24"/>
          <w:rtl/>
        </w:rPr>
        <w:t>بتعريبة</w:t>
      </w:r>
      <w:proofErr w:type="spellEnd"/>
      <w:r w:rsidR="006028BA" w:rsidRPr="00772B7A">
        <w:rPr>
          <w:rFonts w:asciiTheme="majorBidi" w:hAnsiTheme="majorBidi" w:cstheme="majorBidi"/>
          <w:sz w:val="24"/>
          <w:szCs w:val="24"/>
          <w:rtl/>
        </w:rPr>
        <w:t xml:space="preserve"> وتقنينه عل</w:t>
      </w:r>
      <w:r w:rsidR="001263BF">
        <w:rPr>
          <w:rFonts w:asciiTheme="majorBidi" w:hAnsiTheme="majorBidi" w:cstheme="majorBidi" w:hint="cs"/>
          <w:sz w:val="24"/>
          <w:szCs w:val="24"/>
          <w:rtl/>
        </w:rPr>
        <w:t>ى</w:t>
      </w:r>
      <w:r w:rsidR="006028BA" w:rsidRPr="00772B7A">
        <w:rPr>
          <w:rFonts w:asciiTheme="majorBidi" w:hAnsiTheme="majorBidi" w:cstheme="majorBidi"/>
          <w:sz w:val="24"/>
          <w:szCs w:val="24"/>
          <w:rtl/>
        </w:rPr>
        <w:t xml:space="preserve"> البيئة العربية </w:t>
      </w:r>
      <w:r w:rsidR="00AF7DAA" w:rsidRPr="00772B7A">
        <w:rPr>
          <w:rFonts w:asciiTheme="majorBidi" w:hAnsiTheme="majorBidi" w:cstheme="majorBidi"/>
          <w:sz w:val="24"/>
          <w:szCs w:val="24"/>
          <w:rtl/>
        </w:rPr>
        <w:t xml:space="preserve">( الكاشف ، 2004).  ويتألف المقياس من </w:t>
      </w:r>
      <w:r w:rsidR="00AF7DAA" w:rsidRPr="00772B7A">
        <w:rPr>
          <w:rFonts w:asciiTheme="majorBidi" w:hAnsiTheme="majorBidi" w:cstheme="majorBidi"/>
          <w:color w:val="000000" w:themeColor="text1"/>
          <w:sz w:val="24"/>
          <w:szCs w:val="24"/>
          <w:rtl/>
          <w:lang w:bidi="ar-EG"/>
        </w:rPr>
        <w:t>من (10) بنود</w:t>
      </w:r>
      <w:r w:rsidR="00AF7DAA" w:rsidRPr="00772B7A">
        <w:rPr>
          <w:rFonts w:asciiTheme="majorBidi" w:hAnsiTheme="majorBidi" w:cstheme="majorBidi"/>
          <w:sz w:val="24"/>
          <w:szCs w:val="24"/>
          <w:rtl/>
          <w:lang w:bidi="ar-EG"/>
        </w:rPr>
        <w:t xml:space="preserve"> </w:t>
      </w:r>
      <w:r w:rsidR="00AF7DAA" w:rsidRPr="00772B7A">
        <w:rPr>
          <w:rFonts w:asciiTheme="majorBidi" w:hAnsiTheme="majorBidi" w:cstheme="majorBidi"/>
          <w:sz w:val="24"/>
          <w:szCs w:val="24"/>
          <w:rtl/>
        </w:rPr>
        <w:t>ذات مقياس</w:t>
      </w:r>
      <w:r w:rsidR="00AF7DAA" w:rsidRPr="00772B7A">
        <w:rPr>
          <w:rFonts w:asciiTheme="majorBidi" w:hAnsiTheme="majorBidi" w:cstheme="majorBidi"/>
          <w:sz w:val="24"/>
          <w:szCs w:val="24"/>
        </w:rPr>
        <w:t xml:space="preserve"> </w:t>
      </w:r>
      <w:r w:rsidR="00AF7DAA" w:rsidRPr="00772B7A">
        <w:rPr>
          <w:rFonts w:asciiTheme="majorBidi" w:hAnsiTheme="majorBidi" w:cstheme="majorBidi"/>
          <w:sz w:val="24"/>
          <w:szCs w:val="24"/>
          <w:rtl/>
        </w:rPr>
        <w:t xml:space="preserve">متدرج وفق طريقة </w:t>
      </w:r>
      <w:proofErr w:type="spellStart"/>
      <w:r w:rsidR="00AF7DAA" w:rsidRPr="00772B7A">
        <w:rPr>
          <w:rFonts w:asciiTheme="majorBidi" w:hAnsiTheme="majorBidi" w:cstheme="majorBidi"/>
          <w:sz w:val="24"/>
          <w:szCs w:val="24"/>
          <w:rtl/>
        </w:rPr>
        <w:t>ليكرت</w:t>
      </w:r>
      <w:proofErr w:type="spellEnd"/>
      <w:r w:rsidR="00AF7DAA" w:rsidRPr="00772B7A">
        <w:rPr>
          <w:rFonts w:asciiTheme="majorBidi" w:hAnsiTheme="majorBidi" w:cstheme="majorBidi"/>
          <w:sz w:val="24"/>
          <w:szCs w:val="24"/>
          <w:rtl/>
        </w:rPr>
        <w:t xml:space="preserve"> ( مطلقا – قليلا – متوسط – كثيرا – كثيرا جدا) ، و</w:t>
      </w:r>
      <w:r w:rsidR="00AF7DAA" w:rsidRPr="00772B7A">
        <w:rPr>
          <w:rFonts w:asciiTheme="majorBidi" w:hAnsiTheme="majorBidi" w:cstheme="majorBidi"/>
          <w:color w:val="000000" w:themeColor="text1"/>
          <w:sz w:val="24"/>
          <w:szCs w:val="24"/>
          <w:rtl/>
          <w:lang w:bidi="ar-EG"/>
        </w:rPr>
        <w:t>تم مراجعته لغويًّا، وحذفت العبارات الغامضة ، وتم تعديل بعض صياغات البنود السلبية ليصبح جميع بنود المقياس ايجابية مكونًا</w:t>
      </w:r>
      <w:r w:rsidR="00AF7DAA" w:rsidRPr="00772B7A">
        <w:rPr>
          <w:rFonts w:asciiTheme="majorBidi" w:hAnsiTheme="majorBidi" w:cstheme="majorBidi"/>
          <w:sz w:val="24"/>
          <w:szCs w:val="24"/>
          <w:rtl/>
        </w:rPr>
        <w:t xml:space="preserve">. </w:t>
      </w:r>
    </w:p>
    <w:p w14:paraId="3FBE54DF" w14:textId="77777777" w:rsidR="001263BF" w:rsidRPr="00FB1096" w:rsidRDefault="001263BF" w:rsidP="001263BF">
      <w:pPr>
        <w:tabs>
          <w:tab w:val="right" w:pos="4590"/>
        </w:tabs>
        <w:autoSpaceDE w:val="0"/>
        <w:autoSpaceDN w:val="0"/>
        <w:adjustRightInd w:val="0"/>
        <w:spacing w:after="0" w:line="240" w:lineRule="auto"/>
        <w:ind w:left="360"/>
        <w:jc w:val="both"/>
        <w:rPr>
          <w:rFonts w:asciiTheme="majorBidi" w:hAnsiTheme="majorBidi" w:cstheme="majorBidi"/>
          <w:sz w:val="12"/>
          <w:szCs w:val="12"/>
          <w:lang w:bidi="ar-EG"/>
        </w:rPr>
      </w:pPr>
    </w:p>
    <w:p w14:paraId="5D6A67F8" w14:textId="0CE3E6A2" w:rsidR="00960F8A" w:rsidRPr="00FB1096" w:rsidRDefault="002446C1" w:rsidP="00772B7A">
      <w:pPr>
        <w:pStyle w:val="ListParagraph"/>
        <w:numPr>
          <w:ilvl w:val="0"/>
          <w:numId w:val="40"/>
        </w:numPr>
        <w:tabs>
          <w:tab w:val="right" w:pos="4590"/>
        </w:tabs>
        <w:autoSpaceDE w:val="0"/>
        <w:autoSpaceDN w:val="0"/>
        <w:adjustRightInd w:val="0"/>
        <w:spacing w:after="0" w:line="240" w:lineRule="auto"/>
        <w:jc w:val="both"/>
        <w:rPr>
          <w:rFonts w:asciiTheme="majorBidi" w:hAnsiTheme="majorBidi" w:cstheme="majorBidi"/>
          <w:sz w:val="24"/>
          <w:szCs w:val="24"/>
          <w:lang w:bidi="ar-EG"/>
        </w:rPr>
      </w:pPr>
      <w:r w:rsidRPr="00772B7A">
        <w:rPr>
          <w:rFonts w:asciiTheme="majorBidi" w:hAnsiTheme="majorBidi" w:cstheme="majorBidi"/>
          <w:sz w:val="24"/>
          <w:szCs w:val="24"/>
          <w:rtl/>
          <w:lang w:bidi="ar-EG"/>
        </w:rPr>
        <w:t xml:space="preserve"> </w:t>
      </w:r>
      <w:r w:rsidRPr="00772B7A">
        <w:rPr>
          <w:rFonts w:asciiTheme="majorBidi" w:hAnsiTheme="majorBidi" w:cstheme="majorBidi"/>
          <w:b/>
          <w:bCs/>
          <w:sz w:val="24"/>
          <w:szCs w:val="24"/>
          <w:rtl/>
          <w:lang w:bidi="ar-EG"/>
        </w:rPr>
        <w:t>إ</w:t>
      </w:r>
      <w:proofErr w:type="spellStart"/>
      <w:r w:rsidR="00AB6DBE" w:rsidRPr="00772B7A">
        <w:rPr>
          <w:rFonts w:asciiTheme="majorBidi" w:eastAsia="Calibri" w:hAnsiTheme="majorBidi" w:cstheme="majorBidi"/>
          <w:b/>
          <w:bCs/>
          <w:sz w:val="24"/>
          <w:szCs w:val="24"/>
          <w:rtl/>
          <w:lang w:val="en-GB"/>
        </w:rPr>
        <w:t>جراءات</w:t>
      </w:r>
      <w:proofErr w:type="spellEnd"/>
      <w:r w:rsidR="00AB6DBE" w:rsidRPr="00772B7A">
        <w:rPr>
          <w:rFonts w:asciiTheme="majorBidi" w:eastAsia="Calibri" w:hAnsiTheme="majorBidi" w:cstheme="majorBidi"/>
          <w:b/>
          <w:bCs/>
          <w:sz w:val="24"/>
          <w:szCs w:val="24"/>
          <w:rtl/>
          <w:lang w:val="en-GB"/>
        </w:rPr>
        <w:t xml:space="preserve"> تطبيق المقاييس</w:t>
      </w:r>
      <w:r w:rsidR="00AB6DBE" w:rsidRPr="00772B7A">
        <w:rPr>
          <w:rFonts w:asciiTheme="majorBidi" w:eastAsia="Calibri" w:hAnsiTheme="majorBidi" w:cstheme="majorBidi"/>
          <w:sz w:val="24"/>
          <w:szCs w:val="24"/>
          <w:rtl/>
          <w:lang w:val="en-GB"/>
        </w:rPr>
        <w:t xml:space="preserve"> </w:t>
      </w:r>
      <w:r w:rsidR="00E03DF4" w:rsidRPr="00772B7A">
        <w:rPr>
          <w:rFonts w:asciiTheme="majorBidi" w:eastAsia="Calibri" w:hAnsiTheme="majorBidi" w:cstheme="majorBidi"/>
          <w:sz w:val="24"/>
          <w:szCs w:val="24"/>
          <w:rtl/>
          <w:lang w:val="en-GB"/>
        </w:rPr>
        <w:t xml:space="preserve">:  </w:t>
      </w:r>
      <w:r w:rsidR="00AB6DBE" w:rsidRPr="00772B7A">
        <w:rPr>
          <w:rFonts w:asciiTheme="majorBidi" w:eastAsia="Calibri" w:hAnsiTheme="majorBidi" w:cstheme="majorBidi"/>
          <w:sz w:val="24"/>
          <w:szCs w:val="24"/>
          <w:rtl/>
          <w:lang w:val="en-GB"/>
        </w:rPr>
        <w:t>تم تطبيق مقاييس الدراسة عل</w:t>
      </w:r>
      <w:r w:rsidR="008F1FC5" w:rsidRPr="00772B7A">
        <w:rPr>
          <w:rFonts w:asciiTheme="majorBidi" w:eastAsia="Calibri" w:hAnsiTheme="majorBidi" w:cstheme="majorBidi"/>
          <w:sz w:val="24"/>
          <w:szCs w:val="24"/>
          <w:rtl/>
          <w:lang w:val="en-GB"/>
        </w:rPr>
        <w:t>ى</w:t>
      </w:r>
      <w:r w:rsidR="00AB6DBE" w:rsidRPr="00772B7A">
        <w:rPr>
          <w:rFonts w:asciiTheme="majorBidi" w:eastAsia="Calibri" w:hAnsiTheme="majorBidi" w:cstheme="majorBidi"/>
          <w:sz w:val="24"/>
          <w:szCs w:val="24"/>
          <w:rtl/>
          <w:lang w:val="en-GB"/>
        </w:rPr>
        <w:t xml:space="preserve"> </w:t>
      </w:r>
      <w:bookmarkStart w:id="36" w:name="OLE_LINK23"/>
      <w:bookmarkStart w:id="37" w:name="OLE_LINK24"/>
      <w:r w:rsidR="00F42466" w:rsidRPr="00772B7A">
        <w:rPr>
          <w:rFonts w:asciiTheme="majorBidi" w:eastAsia="Calibri" w:hAnsiTheme="majorBidi" w:cstheme="majorBidi"/>
          <w:sz w:val="24"/>
          <w:szCs w:val="24"/>
          <w:rtl/>
          <w:lang w:val="en-GB"/>
        </w:rPr>
        <w:t xml:space="preserve">عينة الدراسة </w:t>
      </w:r>
      <w:r w:rsidR="00786332" w:rsidRPr="00772B7A">
        <w:rPr>
          <w:rFonts w:asciiTheme="majorBidi" w:eastAsia="Calibri" w:hAnsiTheme="majorBidi" w:cstheme="majorBidi"/>
          <w:sz w:val="24"/>
          <w:szCs w:val="24"/>
          <w:rtl/>
          <w:lang w:val="en-GB"/>
        </w:rPr>
        <w:t xml:space="preserve">من خلال </w:t>
      </w:r>
      <w:r w:rsidR="00083AF7" w:rsidRPr="00772B7A">
        <w:rPr>
          <w:rFonts w:asciiTheme="majorBidi" w:eastAsia="Calibri" w:hAnsiTheme="majorBidi" w:cstheme="majorBidi"/>
          <w:sz w:val="24"/>
          <w:szCs w:val="24"/>
          <w:rtl/>
          <w:lang w:val="en-GB"/>
        </w:rPr>
        <w:t>ب</w:t>
      </w:r>
      <w:r w:rsidR="005B16DC" w:rsidRPr="00772B7A">
        <w:rPr>
          <w:rFonts w:asciiTheme="majorBidi" w:eastAsia="Calibri" w:hAnsiTheme="majorBidi" w:cstheme="majorBidi"/>
          <w:sz w:val="24"/>
          <w:szCs w:val="24"/>
          <w:rtl/>
          <w:lang w:val="en-GB"/>
        </w:rPr>
        <w:t xml:space="preserve">رامج التواصل الاجتماعي </w:t>
      </w:r>
      <w:r w:rsidR="00BE2B3E" w:rsidRPr="00772B7A">
        <w:rPr>
          <w:rFonts w:asciiTheme="majorBidi" w:eastAsia="Calibri" w:hAnsiTheme="majorBidi" w:cstheme="majorBidi"/>
          <w:sz w:val="24"/>
          <w:szCs w:val="24"/>
          <w:rtl/>
          <w:lang w:bidi="ar-KW"/>
        </w:rPr>
        <w:t>(</w:t>
      </w:r>
      <w:r w:rsidR="00BE2B3E" w:rsidRPr="00772B7A">
        <w:rPr>
          <w:rFonts w:asciiTheme="majorBidi" w:eastAsia="Calibri" w:hAnsiTheme="majorBidi" w:cstheme="majorBidi"/>
          <w:sz w:val="24"/>
          <w:szCs w:val="24"/>
          <w:lang w:bidi="ar-KW"/>
        </w:rPr>
        <w:t>W</w:t>
      </w:r>
      <w:r w:rsidR="00E02B2B" w:rsidRPr="00772B7A">
        <w:rPr>
          <w:rFonts w:asciiTheme="majorBidi" w:eastAsia="Calibri" w:hAnsiTheme="majorBidi" w:cstheme="majorBidi"/>
          <w:sz w:val="24"/>
          <w:szCs w:val="24"/>
          <w:lang w:bidi="ar-KW"/>
        </w:rPr>
        <w:t>hats</w:t>
      </w:r>
      <w:r w:rsidR="00007042" w:rsidRPr="00772B7A">
        <w:rPr>
          <w:rFonts w:asciiTheme="majorBidi" w:eastAsia="Calibri" w:hAnsiTheme="majorBidi" w:cstheme="majorBidi"/>
          <w:sz w:val="24"/>
          <w:szCs w:val="24"/>
          <w:lang w:bidi="ar-KW"/>
        </w:rPr>
        <w:t>App</w:t>
      </w:r>
      <w:r w:rsidR="00007042" w:rsidRPr="00772B7A">
        <w:rPr>
          <w:rFonts w:asciiTheme="majorBidi" w:eastAsia="Calibri" w:hAnsiTheme="majorBidi" w:cstheme="majorBidi"/>
          <w:sz w:val="24"/>
          <w:szCs w:val="24"/>
          <w:rtl/>
          <w:lang w:bidi="ar-KW"/>
        </w:rPr>
        <w:t>)</w:t>
      </w:r>
      <w:r w:rsidR="00F37956" w:rsidRPr="00772B7A">
        <w:rPr>
          <w:rFonts w:asciiTheme="majorBidi" w:eastAsia="Calibri" w:hAnsiTheme="majorBidi" w:cstheme="majorBidi"/>
          <w:sz w:val="24"/>
          <w:szCs w:val="24"/>
          <w:rtl/>
          <w:lang w:bidi="ar-KW"/>
        </w:rPr>
        <w:t>.</w:t>
      </w:r>
      <w:r w:rsidR="00FB5B53" w:rsidRPr="00772B7A">
        <w:rPr>
          <w:rFonts w:asciiTheme="majorBidi" w:eastAsia="Calibri" w:hAnsiTheme="majorBidi" w:cstheme="majorBidi"/>
          <w:sz w:val="24"/>
          <w:szCs w:val="24"/>
          <w:rtl/>
          <w:lang w:bidi="ar-KW"/>
        </w:rPr>
        <w:t xml:space="preserve"> </w:t>
      </w:r>
    </w:p>
    <w:p w14:paraId="1E13954B" w14:textId="77777777" w:rsidR="00FB1096" w:rsidRPr="00772B7A" w:rsidRDefault="00FB1096" w:rsidP="00FB1096">
      <w:pPr>
        <w:pStyle w:val="ListParagraph"/>
        <w:tabs>
          <w:tab w:val="right" w:pos="4590"/>
        </w:tabs>
        <w:autoSpaceDE w:val="0"/>
        <w:autoSpaceDN w:val="0"/>
        <w:adjustRightInd w:val="0"/>
        <w:spacing w:after="0" w:line="240" w:lineRule="auto"/>
        <w:jc w:val="both"/>
        <w:rPr>
          <w:rFonts w:asciiTheme="majorBidi" w:hAnsiTheme="majorBidi" w:cstheme="majorBidi"/>
          <w:sz w:val="24"/>
          <w:szCs w:val="24"/>
          <w:lang w:bidi="ar-EG"/>
        </w:rPr>
      </w:pPr>
    </w:p>
    <w:bookmarkEnd w:id="36"/>
    <w:bookmarkEnd w:id="37"/>
    <w:p w14:paraId="4290EA09" w14:textId="7290ACDF" w:rsidR="001119E0" w:rsidRPr="00772B7A" w:rsidRDefault="00AB6DBE" w:rsidP="00772B7A">
      <w:pPr>
        <w:pStyle w:val="ListParagraph"/>
        <w:numPr>
          <w:ilvl w:val="0"/>
          <w:numId w:val="40"/>
        </w:numPr>
        <w:tabs>
          <w:tab w:val="right" w:pos="4590"/>
        </w:tabs>
        <w:autoSpaceDE w:val="0"/>
        <w:autoSpaceDN w:val="0"/>
        <w:adjustRightInd w:val="0"/>
        <w:spacing w:after="0" w:line="240" w:lineRule="auto"/>
        <w:jc w:val="both"/>
        <w:rPr>
          <w:rFonts w:asciiTheme="majorBidi" w:hAnsiTheme="majorBidi" w:cstheme="majorBidi"/>
          <w:sz w:val="24"/>
          <w:szCs w:val="24"/>
          <w:rtl/>
        </w:rPr>
      </w:pPr>
      <w:r w:rsidRPr="00772B7A">
        <w:rPr>
          <w:rFonts w:asciiTheme="majorBidi" w:hAnsiTheme="majorBidi" w:cstheme="majorBidi"/>
          <w:b/>
          <w:bCs/>
          <w:sz w:val="24"/>
          <w:szCs w:val="24"/>
          <w:rtl/>
          <w:lang w:bidi="ar-EG"/>
        </w:rPr>
        <w:t xml:space="preserve">طرق تصحيح </w:t>
      </w:r>
      <w:r w:rsidR="004D1097" w:rsidRPr="00772B7A">
        <w:rPr>
          <w:rFonts w:asciiTheme="majorBidi" w:hAnsiTheme="majorBidi" w:cstheme="majorBidi"/>
          <w:b/>
          <w:bCs/>
          <w:sz w:val="24"/>
          <w:szCs w:val="24"/>
          <w:rtl/>
          <w:lang w:bidi="ar-EG"/>
        </w:rPr>
        <w:t>المقياس</w:t>
      </w:r>
      <w:r w:rsidR="00960F8A" w:rsidRPr="00772B7A">
        <w:rPr>
          <w:rFonts w:asciiTheme="majorBidi" w:hAnsiTheme="majorBidi" w:cstheme="majorBidi"/>
          <w:sz w:val="24"/>
          <w:szCs w:val="24"/>
          <w:rtl/>
          <w:lang w:bidi="ar-EG"/>
        </w:rPr>
        <w:t xml:space="preserve"> </w:t>
      </w:r>
      <w:r w:rsidR="00960F8A" w:rsidRPr="00772B7A">
        <w:rPr>
          <w:rFonts w:asciiTheme="majorBidi" w:hAnsiTheme="majorBidi" w:cstheme="majorBidi"/>
          <w:b/>
          <w:bCs/>
          <w:sz w:val="24"/>
          <w:szCs w:val="24"/>
          <w:rtl/>
          <w:lang w:bidi="ar-EG"/>
        </w:rPr>
        <w:t xml:space="preserve">: </w:t>
      </w:r>
      <w:r w:rsidRPr="00772B7A">
        <w:rPr>
          <w:rFonts w:asciiTheme="majorBidi" w:hAnsiTheme="majorBidi" w:cstheme="majorBidi"/>
          <w:sz w:val="24"/>
          <w:szCs w:val="24"/>
          <w:rtl/>
          <w:lang w:bidi="ar-EG"/>
        </w:rPr>
        <w:t xml:space="preserve">جميع مقاييس الدراسة، خيارات الإجابة عنها بطريقة ليكرث وهي من خمسة بدائل وهي: (لا مطلقًا، قليلاً، متوسط، كثيرًا، كثيرًا جدًا) أعطيت عند التصحيح الأوزان التالية على الترتيب (1، 2، 3، 4، 5) ولم تكن هناك بنود معكوسة. </w:t>
      </w:r>
      <w:r w:rsidR="00BE63FC" w:rsidRPr="00772B7A">
        <w:rPr>
          <w:rFonts w:asciiTheme="majorBidi" w:hAnsiTheme="majorBidi" w:cstheme="majorBidi"/>
          <w:color w:val="000000"/>
          <w:sz w:val="24"/>
          <w:szCs w:val="24"/>
          <w:rtl/>
        </w:rPr>
        <w:t xml:space="preserve">وانطلاقا من ذلك تكون أعلى درجة يمكن أن يحصل عليها الطالب على هذا </w:t>
      </w:r>
      <w:r w:rsidR="008F1FC5" w:rsidRPr="00772B7A">
        <w:rPr>
          <w:rFonts w:asciiTheme="majorBidi" w:hAnsiTheme="majorBidi" w:cstheme="majorBidi"/>
          <w:color w:val="000000"/>
          <w:sz w:val="24"/>
          <w:szCs w:val="24"/>
          <w:rtl/>
        </w:rPr>
        <w:t>مقياس الاغتراب النفسي</w:t>
      </w:r>
      <w:r w:rsidR="00BE63FC" w:rsidRPr="00772B7A">
        <w:rPr>
          <w:rFonts w:asciiTheme="majorBidi" w:hAnsiTheme="majorBidi" w:cstheme="majorBidi"/>
          <w:color w:val="000000"/>
          <w:sz w:val="24"/>
          <w:szCs w:val="24"/>
          <w:rtl/>
        </w:rPr>
        <w:t xml:space="preserve"> بالنسبة لكامل عبارات المقياس هي (350) درجة، وأقل درجة يمكن أن يحصل عليها الطالب هي (70) درجة، والدرجة المتوسطة للمقياس هي (210) درجة ليتم الحكم نسبيا عن انتشار ظاهرة الاغتراب.</w:t>
      </w:r>
      <w:r w:rsidR="001119E0" w:rsidRPr="00772B7A">
        <w:rPr>
          <w:rFonts w:asciiTheme="majorBidi" w:hAnsiTheme="majorBidi" w:cstheme="majorBidi"/>
          <w:sz w:val="24"/>
          <w:szCs w:val="24"/>
          <w:rtl/>
        </w:rPr>
        <w:t xml:space="preserve"> أما فيما يتعلق</w:t>
      </w:r>
      <w:r w:rsidR="001119E0" w:rsidRPr="00772B7A">
        <w:rPr>
          <w:rFonts w:asciiTheme="majorBidi" w:hAnsiTheme="majorBidi" w:cstheme="majorBidi"/>
          <w:sz w:val="24"/>
          <w:szCs w:val="24"/>
        </w:rPr>
        <w:t xml:space="preserve"> </w:t>
      </w:r>
      <w:r w:rsidR="001119E0" w:rsidRPr="00772B7A">
        <w:rPr>
          <w:rFonts w:asciiTheme="majorBidi" w:hAnsiTheme="majorBidi" w:cstheme="majorBidi"/>
          <w:sz w:val="24"/>
          <w:szCs w:val="24"/>
          <w:rtl/>
        </w:rPr>
        <w:t>باحتساب الدرجات لمقياس تقدير الذات</w:t>
      </w:r>
      <w:r w:rsidR="00E36F09" w:rsidRPr="00772B7A">
        <w:rPr>
          <w:rFonts w:asciiTheme="majorBidi" w:hAnsiTheme="majorBidi" w:cstheme="majorBidi"/>
          <w:sz w:val="24"/>
          <w:szCs w:val="24"/>
          <w:rtl/>
        </w:rPr>
        <w:t>،</w:t>
      </w:r>
      <w:r w:rsidR="001119E0" w:rsidRPr="00772B7A">
        <w:rPr>
          <w:rFonts w:asciiTheme="majorBidi" w:hAnsiTheme="majorBidi" w:cstheme="majorBidi"/>
          <w:sz w:val="24"/>
          <w:szCs w:val="24"/>
          <w:rtl/>
        </w:rPr>
        <w:t xml:space="preserve"> فإنها تمنح وفقا لسلم تصاعدي خماسي التدرج  (1 – 2 – 3 </w:t>
      </w:r>
      <w:r w:rsidR="001119E0" w:rsidRPr="00772B7A">
        <w:rPr>
          <w:rFonts w:asciiTheme="majorBidi" w:hAnsiTheme="majorBidi" w:cstheme="majorBidi"/>
          <w:sz w:val="24"/>
          <w:szCs w:val="24"/>
        </w:rPr>
        <w:t>5-4-</w:t>
      </w:r>
      <w:r w:rsidR="001119E0" w:rsidRPr="00772B7A">
        <w:rPr>
          <w:rFonts w:asciiTheme="majorBidi" w:hAnsiTheme="majorBidi" w:cstheme="majorBidi"/>
          <w:sz w:val="24"/>
          <w:szCs w:val="24"/>
          <w:rtl/>
        </w:rPr>
        <w:t xml:space="preserve">) </w:t>
      </w:r>
      <w:r w:rsidR="001119E0" w:rsidRPr="00772B7A">
        <w:rPr>
          <w:rFonts w:asciiTheme="majorBidi" w:hAnsiTheme="majorBidi" w:cstheme="majorBidi"/>
          <w:sz w:val="24"/>
          <w:szCs w:val="24"/>
        </w:rPr>
        <w:t xml:space="preserve"> </w:t>
      </w:r>
      <w:r w:rsidR="001119E0" w:rsidRPr="00772B7A">
        <w:rPr>
          <w:rFonts w:asciiTheme="majorBidi" w:hAnsiTheme="majorBidi" w:cstheme="majorBidi"/>
          <w:sz w:val="24"/>
          <w:szCs w:val="24"/>
          <w:rtl/>
        </w:rPr>
        <w:t xml:space="preserve">وبالتالي فإن النهاية العظمى للمقياس تبلغ </w:t>
      </w:r>
      <w:r w:rsidR="00E36F09" w:rsidRPr="00772B7A">
        <w:rPr>
          <w:rFonts w:asciiTheme="majorBidi" w:hAnsiTheme="majorBidi" w:cstheme="majorBidi"/>
          <w:sz w:val="24"/>
          <w:szCs w:val="24"/>
          <w:rtl/>
        </w:rPr>
        <w:t>50</w:t>
      </w:r>
      <w:r w:rsidR="001119E0" w:rsidRPr="00772B7A">
        <w:rPr>
          <w:rFonts w:asciiTheme="majorBidi" w:hAnsiTheme="majorBidi" w:cstheme="majorBidi"/>
          <w:sz w:val="24"/>
          <w:szCs w:val="24"/>
          <w:rtl/>
        </w:rPr>
        <w:t xml:space="preserve"> درجة</w:t>
      </w:r>
      <w:r w:rsidR="00E36F09" w:rsidRPr="00772B7A">
        <w:rPr>
          <w:rFonts w:asciiTheme="majorBidi" w:hAnsiTheme="majorBidi" w:cstheme="majorBidi"/>
          <w:sz w:val="24"/>
          <w:szCs w:val="24"/>
          <w:rtl/>
        </w:rPr>
        <w:t xml:space="preserve"> والمتوسطة </w:t>
      </w:r>
      <w:r w:rsidR="006E30B2" w:rsidRPr="00772B7A">
        <w:rPr>
          <w:rFonts w:asciiTheme="majorBidi" w:hAnsiTheme="majorBidi" w:cstheme="majorBidi"/>
          <w:sz w:val="24"/>
          <w:szCs w:val="24"/>
          <w:rtl/>
        </w:rPr>
        <w:t>25</w:t>
      </w:r>
      <w:r w:rsidR="00E36F09" w:rsidRPr="00772B7A">
        <w:rPr>
          <w:rFonts w:asciiTheme="majorBidi" w:hAnsiTheme="majorBidi" w:cstheme="majorBidi"/>
          <w:sz w:val="24"/>
          <w:szCs w:val="24"/>
          <w:rtl/>
        </w:rPr>
        <w:t xml:space="preserve"> درجة</w:t>
      </w:r>
      <w:r w:rsidR="001119E0" w:rsidRPr="00772B7A">
        <w:rPr>
          <w:rFonts w:asciiTheme="majorBidi" w:hAnsiTheme="majorBidi" w:cstheme="majorBidi"/>
          <w:sz w:val="24"/>
          <w:szCs w:val="24"/>
        </w:rPr>
        <w:t xml:space="preserve"> </w:t>
      </w:r>
      <w:r w:rsidR="001119E0" w:rsidRPr="00772B7A">
        <w:rPr>
          <w:rFonts w:asciiTheme="majorBidi" w:hAnsiTheme="majorBidi" w:cstheme="majorBidi"/>
          <w:sz w:val="24"/>
          <w:szCs w:val="24"/>
          <w:rtl/>
        </w:rPr>
        <w:t xml:space="preserve">أما الدنيا فتبلغ </w:t>
      </w:r>
      <w:r w:rsidR="006E30B2" w:rsidRPr="00772B7A">
        <w:rPr>
          <w:rFonts w:asciiTheme="majorBidi" w:hAnsiTheme="majorBidi" w:cstheme="majorBidi"/>
          <w:sz w:val="24"/>
          <w:szCs w:val="24"/>
          <w:rtl/>
        </w:rPr>
        <w:t>10</w:t>
      </w:r>
      <w:r w:rsidR="001119E0" w:rsidRPr="00772B7A">
        <w:rPr>
          <w:rFonts w:asciiTheme="majorBidi" w:hAnsiTheme="majorBidi" w:cstheme="majorBidi"/>
          <w:sz w:val="24"/>
          <w:szCs w:val="24"/>
          <w:rtl/>
        </w:rPr>
        <w:t xml:space="preserve"> . </w:t>
      </w:r>
    </w:p>
    <w:p w14:paraId="0ECFB67E" w14:textId="4C6F2D2A" w:rsidR="00AB6DBE" w:rsidRPr="00772B7A" w:rsidRDefault="00AB6DBE" w:rsidP="00772B7A">
      <w:pPr>
        <w:pStyle w:val="ListParagraph"/>
        <w:spacing w:line="240" w:lineRule="auto"/>
        <w:jc w:val="both"/>
        <w:rPr>
          <w:rFonts w:asciiTheme="majorBidi" w:hAnsiTheme="majorBidi" w:cstheme="majorBidi"/>
          <w:color w:val="000000"/>
          <w:sz w:val="24"/>
          <w:szCs w:val="24"/>
        </w:rPr>
      </w:pPr>
    </w:p>
    <w:p w14:paraId="52A404E8" w14:textId="77777777" w:rsidR="004D69D7" w:rsidRPr="00772B7A" w:rsidRDefault="004D69D7" w:rsidP="00772B7A">
      <w:pPr>
        <w:pStyle w:val="ListParagraph"/>
        <w:spacing w:line="240" w:lineRule="auto"/>
        <w:rPr>
          <w:rFonts w:asciiTheme="majorBidi" w:hAnsiTheme="majorBidi" w:cstheme="majorBidi"/>
          <w:sz w:val="24"/>
          <w:szCs w:val="24"/>
          <w:rtl/>
          <w:lang w:bidi="ar-EG"/>
        </w:rPr>
      </w:pPr>
    </w:p>
    <w:p w14:paraId="675E2A52" w14:textId="5E3F2F3B" w:rsidR="00300BF3" w:rsidRPr="00772B7A" w:rsidRDefault="004D69D7" w:rsidP="00772B7A">
      <w:pPr>
        <w:pStyle w:val="ListParagraph"/>
        <w:numPr>
          <w:ilvl w:val="0"/>
          <w:numId w:val="40"/>
        </w:numPr>
        <w:tabs>
          <w:tab w:val="right" w:pos="4590"/>
        </w:tabs>
        <w:autoSpaceDE w:val="0"/>
        <w:autoSpaceDN w:val="0"/>
        <w:adjustRightInd w:val="0"/>
        <w:spacing w:after="0" w:line="240" w:lineRule="auto"/>
        <w:ind w:left="368" w:hanging="284"/>
        <w:jc w:val="both"/>
        <w:rPr>
          <w:rFonts w:asciiTheme="majorBidi" w:eastAsia="Calibri" w:hAnsiTheme="majorBidi" w:cstheme="majorBidi"/>
          <w:b/>
          <w:bCs/>
          <w:sz w:val="24"/>
          <w:szCs w:val="24"/>
          <w:lang w:val="en-GB"/>
        </w:rPr>
      </w:pPr>
      <w:r w:rsidRPr="00772B7A">
        <w:rPr>
          <w:rFonts w:asciiTheme="majorBidi" w:hAnsiTheme="majorBidi" w:cstheme="majorBidi"/>
          <w:b/>
          <w:bCs/>
          <w:sz w:val="24"/>
          <w:szCs w:val="24"/>
          <w:rtl/>
          <w:lang w:bidi="ar-EG"/>
        </w:rPr>
        <w:t xml:space="preserve">إ </w:t>
      </w:r>
      <w:proofErr w:type="spellStart"/>
      <w:r w:rsidR="00AB6DBE" w:rsidRPr="00772B7A">
        <w:rPr>
          <w:rFonts w:asciiTheme="majorBidi" w:eastAsia="Calibri" w:hAnsiTheme="majorBidi" w:cstheme="majorBidi"/>
          <w:b/>
          <w:bCs/>
          <w:sz w:val="24"/>
          <w:szCs w:val="24"/>
          <w:rtl/>
          <w:lang w:val="en-GB"/>
        </w:rPr>
        <w:t>جراءات</w:t>
      </w:r>
      <w:proofErr w:type="spellEnd"/>
      <w:r w:rsidR="00AB6DBE" w:rsidRPr="00772B7A">
        <w:rPr>
          <w:rFonts w:asciiTheme="majorBidi" w:eastAsia="Calibri" w:hAnsiTheme="majorBidi" w:cstheme="majorBidi"/>
          <w:b/>
          <w:bCs/>
          <w:sz w:val="24"/>
          <w:szCs w:val="24"/>
          <w:rtl/>
          <w:lang w:val="en-GB"/>
        </w:rPr>
        <w:t xml:space="preserve"> حساب صدق وثبات </w:t>
      </w:r>
      <w:r w:rsidR="004D1097" w:rsidRPr="00772B7A">
        <w:rPr>
          <w:rFonts w:asciiTheme="majorBidi" w:eastAsia="Calibri" w:hAnsiTheme="majorBidi" w:cstheme="majorBidi"/>
          <w:b/>
          <w:bCs/>
          <w:sz w:val="24"/>
          <w:szCs w:val="24"/>
          <w:rtl/>
          <w:lang w:val="en-GB"/>
        </w:rPr>
        <w:t>المق</w:t>
      </w:r>
      <w:r w:rsidR="000018FF" w:rsidRPr="00772B7A">
        <w:rPr>
          <w:rFonts w:asciiTheme="majorBidi" w:eastAsia="Calibri" w:hAnsiTheme="majorBidi" w:cstheme="majorBidi"/>
          <w:b/>
          <w:bCs/>
          <w:sz w:val="24"/>
          <w:szCs w:val="24"/>
          <w:rtl/>
          <w:lang w:val="en-GB"/>
        </w:rPr>
        <w:t>اييس</w:t>
      </w:r>
      <w:r w:rsidR="00960F8A" w:rsidRPr="00772B7A">
        <w:rPr>
          <w:rFonts w:asciiTheme="majorBidi" w:eastAsia="Calibri" w:hAnsiTheme="majorBidi" w:cstheme="majorBidi"/>
          <w:b/>
          <w:bCs/>
          <w:sz w:val="24"/>
          <w:szCs w:val="24"/>
          <w:rtl/>
          <w:lang w:val="en-GB"/>
        </w:rPr>
        <w:t xml:space="preserve"> : </w:t>
      </w:r>
    </w:p>
    <w:p w14:paraId="6C22322A" w14:textId="77777777" w:rsidR="00FB1096" w:rsidRDefault="00FB1096" w:rsidP="00772B7A">
      <w:pPr>
        <w:tabs>
          <w:tab w:val="right" w:pos="4590"/>
        </w:tabs>
        <w:autoSpaceDE w:val="0"/>
        <w:autoSpaceDN w:val="0"/>
        <w:adjustRightInd w:val="0"/>
        <w:spacing w:after="0" w:line="240" w:lineRule="auto"/>
        <w:jc w:val="both"/>
        <w:rPr>
          <w:rFonts w:asciiTheme="majorBidi" w:eastAsia="Calibri" w:hAnsiTheme="majorBidi" w:cstheme="majorBidi"/>
          <w:sz w:val="24"/>
          <w:szCs w:val="24"/>
          <w:u w:val="single"/>
          <w:rtl/>
          <w:lang w:val="en-GB"/>
        </w:rPr>
      </w:pPr>
      <w:bookmarkStart w:id="38" w:name="OLE_LINK27"/>
      <w:bookmarkStart w:id="39" w:name="OLE_LINK28"/>
    </w:p>
    <w:p w14:paraId="26DF97F1" w14:textId="3D75D2BB" w:rsidR="000018FF" w:rsidRPr="00772B7A" w:rsidRDefault="000018FF" w:rsidP="00772B7A">
      <w:pPr>
        <w:tabs>
          <w:tab w:val="right" w:pos="4590"/>
        </w:tabs>
        <w:autoSpaceDE w:val="0"/>
        <w:autoSpaceDN w:val="0"/>
        <w:adjustRightInd w:val="0"/>
        <w:spacing w:after="0" w:line="240" w:lineRule="auto"/>
        <w:jc w:val="both"/>
        <w:rPr>
          <w:rFonts w:asciiTheme="majorBidi" w:eastAsia="Calibri" w:hAnsiTheme="majorBidi" w:cstheme="majorBidi"/>
          <w:sz w:val="24"/>
          <w:szCs w:val="24"/>
          <w:u w:val="single"/>
          <w:lang w:val="en-GB"/>
        </w:rPr>
      </w:pPr>
      <w:r w:rsidRPr="00772B7A">
        <w:rPr>
          <w:rFonts w:asciiTheme="majorBidi" w:eastAsia="Calibri" w:hAnsiTheme="majorBidi" w:cstheme="majorBidi"/>
          <w:sz w:val="24"/>
          <w:szCs w:val="24"/>
          <w:u w:val="single"/>
          <w:rtl/>
          <w:lang w:val="en-GB"/>
        </w:rPr>
        <w:t xml:space="preserve">أولا : مقياس </w:t>
      </w:r>
      <w:r w:rsidR="00CB267E" w:rsidRPr="00772B7A">
        <w:rPr>
          <w:rFonts w:asciiTheme="majorBidi" w:eastAsia="Calibri" w:hAnsiTheme="majorBidi" w:cstheme="majorBidi"/>
          <w:sz w:val="24"/>
          <w:szCs w:val="24"/>
          <w:u w:val="single"/>
          <w:rtl/>
          <w:lang w:val="en-GB"/>
        </w:rPr>
        <w:t>الاغتراب</w:t>
      </w:r>
      <w:r w:rsidRPr="00772B7A">
        <w:rPr>
          <w:rFonts w:asciiTheme="majorBidi" w:eastAsia="Calibri" w:hAnsiTheme="majorBidi" w:cstheme="majorBidi"/>
          <w:sz w:val="24"/>
          <w:szCs w:val="24"/>
          <w:u w:val="single"/>
          <w:rtl/>
          <w:lang w:val="en-GB"/>
        </w:rPr>
        <w:t xml:space="preserve"> النفسي :</w:t>
      </w:r>
    </w:p>
    <w:bookmarkEnd w:id="38"/>
    <w:bookmarkEnd w:id="39"/>
    <w:p w14:paraId="76634632" w14:textId="6E09C7F0" w:rsidR="00027ED8" w:rsidRPr="00772B7A" w:rsidRDefault="00631F7E" w:rsidP="00772B7A">
      <w:pPr>
        <w:pStyle w:val="ListParagraph"/>
        <w:tabs>
          <w:tab w:val="right" w:pos="4590"/>
        </w:tabs>
        <w:autoSpaceDE w:val="0"/>
        <w:autoSpaceDN w:val="0"/>
        <w:adjustRightInd w:val="0"/>
        <w:spacing w:after="0" w:line="240" w:lineRule="auto"/>
        <w:ind w:left="368"/>
        <w:jc w:val="both"/>
        <w:rPr>
          <w:rFonts w:asciiTheme="majorBidi" w:eastAsia="Calibri" w:hAnsiTheme="majorBidi" w:cstheme="majorBidi"/>
          <w:sz w:val="24"/>
          <w:szCs w:val="24"/>
          <w:lang w:val="en-GB"/>
        </w:rPr>
      </w:pPr>
      <w:r w:rsidRPr="00772B7A">
        <w:rPr>
          <w:rFonts w:asciiTheme="majorBidi" w:eastAsia="Calibri" w:hAnsiTheme="majorBidi" w:cstheme="majorBidi"/>
          <w:b/>
          <w:bCs/>
          <w:sz w:val="24"/>
          <w:szCs w:val="24"/>
          <w:rtl/>
          <w:lang w:val="en-GB"/>
        </w:rPr>
        <w:t xml:space="preserve">أ - </w:t>
      </w:r>
      <w:r w:rsidRPr="00772B7A">
        <w:rPr>
          <w:rFonts w:asciiTheme="majorBidi" w:eastAsia="Calibri" w:hAnsiTheme="majorBidi" w:cstheme="majorBidi"/>
          <w:sz w:val="24"/>
          <w:szCs w:val="24"/>
          <w:rtl/>
          <w:lang w:val="en-GB"/>
        </w:rPr>
        <w:t xml:space="preserve">الارتباط بين البند والدرجة الكلية </w:t>
      </w:r>
      <w:r w:rsidR="00936ECE" w:rsidRPr="00772B7A">
        <w:rPr>
          <w:rFonts w:asciiTheme="majorBidi" w:eastAsia="Calibri" w:hAnsiTheme="majorBidi" w:cstheme="majorBidi"/>
          <w:sz w:val="24"/>
          <w:szCs w:val="24"/>
          <w:rtl/>
          <w:lang w:val="en-GB"/>
        </w:rPr>
        <w:t xml:space="preserve">:  </w:t>
      </w:r>
      <w:r w:rsidRPr="00772B7A">
        <w:rPr>
          <w:rFonts w:asciiTheme="majorBidi" w:eastAsia="Calibri" w:hAnsiTheme="majorBidi" w:cstheme="majorBidi"/>
          <w:sz w:val="24"/>
          <w:szCs w:val="24"/>
          <w:rtl/>
          <w:lang w:val="en-GB"/>
        </w:rPr>
        <w:t>أجريت هذه الخطوة على العينة الكلية المكونة من (</w:t>
      </w:r>
      <w:r w:rsidR="00860696" w:rsidRPr="00772B7A">
        <w:rPr>
          <w:rFonts w:asciiTheme="majorBidi" w:eastAsia="Calibri" w:hAnsiTheme="majorBidi" w:cstheme="majorBidi"/>
          <w:sz w:val="24"/>
          <w:szCs w:val="24"/>
          <w:rtl/>
          <w:lang w:val="en-GB"/>
        </w:rPr>
        <w:t>240</w:t>
      </w:r>
      <w:r w:rsidRPr="00772B7A">
        <w:rPr>
          <w:rFonts w:asciiTheme="majorBidi" w:eastAsia="Calibri" w:hAnsiTheme="majorBidi" w:cstheme="majorBidi"/>
          <w:sz w:val="24"/>
          <w:szCs w:val="24"/>
          <w:rtl/>
          <w:lang w:val="en-GB"/>
        </w:rPr>
        <w:t xml:space="preserve">) من الطلبة، وهدفت هذه الخطوة التعرف إلى الارتباط بين الدرجة الكلية للمقياس مع كل بند من بنود المقياس، بهدف اختيار البنود ذات الارتباطات الجوهرية بالدرجة الكلية، واستبعاد البنود ذات الارتباطات المنخفضة أو الضعيفة </w:t>
      </w:r>
    </w:p>
    <w:p w14:paraId="09617D5F" w14:textId="0CAF5C20" w:rsidR="00631F7E" w:rsidRPr="00772B7A" w:rsidRDefault="00631F7E" w:rsidP="00772B7A">
      <w:pPr>
        <w:pStyle w:val="ListParagraph"/>
        <w:tabs>
          <w:tab w:val="right" w:pos="4590"/>
        </w:tabs>
        <w:autoSpaceDE w:val="0"/>
        <w:autoSpaceDN w:val="0"/>
        <w:adjustRightInd w:val="0"/>
        <w:spacing w:after="0" w:line="240" w:lineRule="auto"/>
        <w:ind w:left="368"/>
        <w:jc w:val="both"/>
        <w:rPr>
          <w:rFonts w:asciiTheme="majorBidi" w:eastAsia="Calibri" w:hAnsiTheme="majorBidi" w:cstheme="majorBidi"/>
          <w:sz w:val="24"/>
          <w:szCs w:val="24"/>
          <w:rtl/>
          <w:lang w:val="en-GB"/>
        </w:rPr>
      </w:pPr>
      <w:r w:rsidRPr="00772B7A">
        <w:rPr>
          <w:rFonts w:asciiTheme="majorBidi" w:eastAsia="Calibri" w:hAnsiTheme="majorBidi" w:cstheme="majorBidi"/>
          <w:sz w:val="24"/>
          <w:szCs w:val="24"/>
          <w:rtl/>
          <w:lang w:val="en-GB"/>
        </w:rPr>
        <w:t>أو غير الدالة بالدرجة الكلية كما يلي:</w:t>
      </w:r>
    </w:p>
    <w:p w14:paraId="2776E9F8" w14:textId="0EE08306" w:rsidR="00A40B0E" w:rsidRPr="00772B7A" w:rsidRDefault="00A40B0E" w:rsidP="00772B7A">
      <w:pPr>
        <w:spacing w:line="240" w:lineRule="auto"/>
        <w:jc w:val="both"/>
        <w:rPr>
          <w:rFonts w:asciiTheme="majorBidi" w:eastAsia="Calibri" w:hAnsiTheme="majorBidi" w:cstheme="majorBidi"/>
          <w:sz w:val="24"/>
          <w:szCs w:val="24"/>
          <w:rtl/>
          <w:lang w:val="en-GB"/>
        </w:rPr>
      </w:pPr>
    </w:p>
    <w:p w14:paraId="34BE1E47" w14:textId="4671DA8B" w:rsidR="00027ED8" w:rsidRPr="00772B7A" w:rsidRDefault="00027ED8" w:rsidP="00772B7A">
      <w:pPr>
        <w:spacing w:line="240" w:lineRule="auto"/>
        <w:ind w:left="85" w:firstLine="227"/>
        <w:jc w:val="both"/>
        <w:rPr>
          <w:rFonts w:asciiTheme="majorBidi" w:hAnsiTheme="majorBidi" w:cstheme="majorBidi"/>
          <w:sz w:val="24"/>
          <w:szCs w:val="24"/>
          <w:lang w:val="en-GB" w:bidi="ar-KW"/>
        </w:rPr>
      </w:pPr>
    </w:p>
    <w:p w14:paraId="78AD7D20" w14:textId="04CD1E91" w:rsidR="00027ED8" w:rsidRPr="00772B7A" w:rsidRDefault="00027ED8" w:rsidP="00772B7A">
      <w:pPr>
        <w:spacing w:line="240" w:lineRule="auto"/>
        <w:ind w:left="85" w:firstLine="227"/>
        <w:jc w:val="both"/>
        <w:rPr>
          <w:rFonts w:asciiTheme="majorBidi" w:hAnsiTheme="majorBidi" w:cstheme="majorBidi"/>
          <w:sz w:val="24"/>
          <w:szCs w:val="24"/>
          <w:lang w:val="en-GB" w:bidi="ar-KW"/>
        </w:rPr>
      </w:pPr>
    </w:p>
    <w:tbl>
      <w:tblPr>
        <w:tblpPr w:leftFromText="180" w:rightFromText="180" w:vertAnchor="text" w:tblpXSpec="center" w:tblpY="1"/>
        <w:tblOverlap w:val="never"/>
        <w:bidiVisual/>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29"/>
        <w:gridCol w:w="705"/>
        <w:gridCol w:w="705"/>
        <w:gridCol w:w="705"/>
        <w:gridCol w:w="983"/>
        <w:gridCol w:w="722"/>
        <w:gridCol w:w="722"/>
        <w:gridCol w:w="722"/>
        <w:gridCol w:w="983"/>
      </w:tblGrid>
      <w:tr w:rsidR="00C97ABE" w:rsidRPr="00772B7A" w14:paraId="49212461" w14:textId="77777777" w:rsidTr="008F1FC5">
        <w:trPr>
          <w:trHeight w:hRule="exact" w:val="432"/>
        </w:trPr>
        <w:tc>
          <w:tcPr>
            <w:tcW w:w="9792" w:type="dxa"/>
            <w:gridSpan w:val="10"/>
            <w:tcBorders>
              <w:top w:val="nil"/>
              <w:left w:val="nil"/>
              <w:right w:val="nil"/>
            </w:tcBorders>
            <w:shd w:val="clear" w:color="auto" w:fill="auto"/>
            <w:vAlign w:val="center"/>
          </w:tcPr>
          <w:p w14:paraId="0505C347" w14:textId="3344C9FE" w:rsidR="00C97ABE" w:rsidRPr="00772B7A" w:rsidRDefault="00C97ABE"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sz w:val="24"/>
                <w:szCs w:val="24"/>
                <w:rtl/>
                <w:lang w:bidi="ar-KW"/>
              </w:rPr>
              <w:t xml:space="preserve">جدول ( </w:t>
            </w:r>
            <w:r w:rsidR="008309D9" w:rsidRPr="00772B7A">
              <w:rPr>
                <w:rFonts w:asciiTheme="majorBidi" w:hAnsiTheme="majorBidi" w:cstheme="majorBidi"/>
                <w:sz w:val="24"/>
                <w:szCs w:val="24"/>
                <w:rtl/>
                <w:lang w:bidi="ar-KW"/>
              </w:rPr>
              <w:t>3</w:t>
            </w:r>
            <w:r w:rsidRPr="00772B7A">
              <w:rPr>
                <w:rFonts w:asciiTheme="majorBidi" w:hAnsiTheme="majorBidi" w:cstheme="majorBidi"/>
                <w:sz w:val="24"/>
                <w:szCs w:val="24"/>
                <w:rtl/>
                <w:lang w:bidi="ar-KW"/>
              </w:rPr>
              <w:t xml:space="preserve"> ) معاملات الارتباط بين كل بند والدرجة الكلية على مقياس الاغتراب النفسي</w:t>
            </w:r>
            <w:r w:rsidR="00FD583F" w:rsidRPr="00772B7A">
              <w:rPr>
                <w:rFonts w:asciiTheme="majorBidi" w:hAnsiTheme="majorBidi" w:cstheme="majorBidi"/>
                <w:sz w:val="24"/>
                <w:szCs w:val="24"/>
                <w:rtl/>
                <w:lang w:bidi="ar-KW"/>
              </w:rPr>
              <w:t xml:space="preserve"> ن=240</w:t>
            </w:r>
          </w:p>
        </w:tc>
      </w:tr>
      <w:tr w:rsidR="00EE7898" w:rsidRPr="00772B7A" w14:paraId="4237387B" w14:textId="77777777" w:rsidTr="008F1FC5">
        <w:trPr>
          <w:trHeight w:hRule="exact" w:val="432"/>
        </w:trPr>
        <w:tc>
          <w:tcPr>
            <w:tcW w:w="9792" w:type="dxa"/>
            <w:gridSpan w:val="10"/>
            <w:shd w:val="clear" w:color="auto" w:fill="EEECE1" w:themeFill="background2"/>
            <w:vAlign w:val="center"/>
          </w:tcPr>
          <w:p w14:paraId="177D6FD0" w14:textId="58719AD9" w:rsidR="00EE7898" w:rsidRPr="00772B7A" w:rsidRDefault="00EE7898"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العزلة الاجتماعية</w:t>
            </w:r>
          </w:p>
        </w:tc>
      </w:tr>
      <w:tr w:rsidR="00EE7898" w:rsidRPr="00772B7A" w14:paraId="306DFE15" w14:textId="77777777" w:rsidTr="008F1FC5">
        <w:trPr>
          <w:trHeight w:hRule="exact" w:val="432"/>
        </w:trPr>
        <w:tc>
          <w:tcPr>
            <w:tcW w:w="782" w:type="dxa"/>
            <w:shd w:val="clear" w:color="auto" w:fill="EEECE1" w:themeFill="background2"/>
            <w:vAlign w:val="center"/>
            <w:hideMark/>
          </w:tcPr>
          <w:p w14:paraId="5B7EB02E" w14:textId="77777777" w:rsidR="00EE7898" w:rsidRPr="00772B7A" w:rsidRDefault="00EE7898" w:rsidP="00772B7A">
            <w:pPr>
              <w:spacing w:line="240" w:lineRule="auto"/>
              <w:ind w:firstLine="145"/>
              <w:jc w:val="center"/>
              <w:rPr>
                <w:rFonts w:asciiTheme="majorBidi" w:hAnsiTheme="majorBidi" w:cstheme="majorBidi"/>
                <w:sz w:val="24"/>
                <w:szCs w:val="24"/>
                <w:rtl/>
                <w:lang w:bidi="ar-KW"/>
              </w:rPr>
            </w:pPr>
            <w:r w:rsidRPr="00772B7A">
              <w:rPr>
                <w:rFonts w:asciiTheme="majorBidi" w:hAnsiTheme="majorBidi" w:cstheme="majorBidi"/>
                <w:sz w:val="24"/>
                <w:szCs w:val="24"/>
                <w:rtl/>
                <w:lang w:val="en-GB" w:bidi="ar-KW"/>
              </w:rPr>
              <w:t>1</w:t>
            </w:r>
          </w:p>
        </w:tc>
        <w:tc>
          <w:tcPr>
            <w:tcW w:w="1296" w:type="dxa"/>
            <w:vAlign w:val="center"/>
            <w:hideMark/>
          </w:tcPr>
          <w:p w14:paraId="2639CB53"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.630</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1239F73D"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KW"/>
              </w:rPr>
              <w:t>3</w:t>
            </w:r>
          </w:p>
        </w:tc>
        <w:tc>
          <w:tcPr>
            <w:tcW w:w="863" w:type="dxa"/>
            <w:vAlign w:val="center"/>
          </w:tcPr>
          <w:p w14:paraId="54CE8898"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.462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125B1A38"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5</w:t>
            </w:r>
          </w:p>
        </w:tc>
        <w:tc>
          <w:tcPr>
            <w:tcW w:w="1235" w:type="dxa"/>
            <w:vAlign w:val="center"/>
          </w:tcPr>
          <w:p w14:paraId="4C099881"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.473</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272C759D"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7</w:t>
            </w:r>
          </w:p>
        </w:tc>
        <w:tc>
          <w:tcPr>
            <w:tcW w:w="885" w:type="dxa"/>
            <w:vAlign w:val="center"/>
          </w:tcPr>
          <w:p w14:paraId="6FA8DF53"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.545</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3C8C6472"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9</w:t>
            </w:r>
          </w:p>
        </w:tc>
        <w:tc>
          <w:tcPr>
            <w:tcW w:w="1235" w:type="dxa"/>
            <w:vAlign w:val="center"/>
            <w:hideMark/>
          </w:tcPr>
          <w:p w14:paraId="70F63577"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.655</w:t>
            </w:r>
            <w:r w:rsidRPr="00772B7A">
              <w:rPr>
                <w:rFonts w:asciiTheme="majorBidi" w:hAnsiTheme="majorBidi" w:cstheme="majorBidi"/>
                <w:color w:val="000000"/>
                <w:sz w:val="24"/>
                <w:szCs w:val="24"/>
                <w:vertAlign w:val="superscript"/>
              </w:rPr>
              <w:t>**</w:t>
            </w:r>
          </w:p>
        </w:tc>
      </w:tr>
      <w:tr w:rsidR="00EE7898" w:rsidRPr="00772B7A" w14:paraId="3C9F4117" w14:textId="77777777" w:rsidTr="008F1FC5">
        <w:trPr>
          <w:trHeight w:hRule="exact" w:val="432"/>
        </w:trPr>
        <w:tc>
          <w:tcPr>
            <w:tcW w:w="782" w:type="dxa"/>
            <w:shd w:val="clear" w:color="auto" w:fill="EEECE1" w:themeFill="background2"/>
            <w:vAlign w:val="center"/>
            <w:hideMark/>
          </w:tcPr>
          <w:p w14:paraId="06B93C2E" w14:textId="77777777" w:rsidR="00EE7898" w:rsidRPr="00772B7A" w:rsidRDefault="00EE7898" w:rsidP="00772B7A">
            <w:pPr>
              <w:spacing w:line="240" w:lineRule="auto"/>
              <w:ind w:firstLine="145"/>
              <w:jc w:val="center"/>
              <w:rPr>
                <w:rFonts w:asciiTheme="majorBidi" w:hAnsiTheme="majorBidi" w:cstheme="majorBidi"/>
                <w:sz w:val="24"/>
                <w:szCs w:val="24"/>
                <w:lang w:val="en-GB" w:bidi="en-US"/>
              </w:rPr>
            </w:pPr>
            <w:r w:rsidRPr="00772B7A">
              <w:rPr>
                <w:rFonts w:asciiTheme="majorBidi" w:hAnsiTheme="majorBidi" w:cstheme="majorBidi"/>
                <w:sz w:val="24"/>
                <w:szCs w:val="24"/>
                <w:rtl/>
                <w:lang w:val="en-GB" w:bidi="ar-KW"/>
              </w:rPr>
              <w:t>2</w:t>
            </w:r>
          </w:p>
        </w:tc>
        <w:tc>
          <w:tcPr>
            <w:tcW w:w="1296" w:type="dxa"/>
            <w:vAlign w:val="center"/>
            <w:hideMark/>
          </w:tcPr>
          <w:p w14:paraId="0B466E4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.507</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280265A7"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KW"/>
              </w:rPr>
              <w:t>4</w:t>
            </w:r>
          </w:p>
        </w:tc>
        <w:tc>
          <w:tcPr>
            <w:tcW w:w="863" w:type="dxa"/>
            <w:vAlign w:val="center"/>
          </w:tcPr>
          <w:p w14:paraId="7F027DCC"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1DA0FBEA"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6</w:t>
            </w:r>
          </w:p>
        </w:tc>
        <w:tc>
          <w:tcPr>
            <w:tcW w:w="1235" w:type="dxa"/>
            <w:vAlign w:val="center"/>
          </w:tcPr>
          <w:p w14:paraId="43ECFCC6"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.506</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5AA1DA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8</w:t>
            </w:r>
          </w:p>
        </w:tc>
        <w:tc>
          <w:tcPr>
            <w:tcW w:w="885" w:type="dxa"/>
            <w:vAlign w:val="center"/>
          </w:tcPr>
          <w:p w14:paraId="1A418FA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.696</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6031B63D"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10</w:t>
            </w:r>
          </w:p>
        </w:tc>
        <w:tc>
          <w:tcPr>
            <w:tcW w:w="1235" w:type="dxa"/>
            <w:vAlign w:val="center"/>
            <w:hideMark/>
          </w:tcPr>
          <w:p w14:paraId="6E292C8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.689</w:t>
            </w:r>
            <w:r w:rsidRPr="00772B7A">
              <w:rPr>
                <w:rFonts w:asciiTheme="majorBidi" w:hAnsiTheme="majorBidi" w:cstheme="majorBidi"/>
                <w:color w:val="000000"/>
                <w:sz w:val="24"/>
                <w:szCs w:val="24"/>
                <w:vertAlign w:val="superscript"/>
              </w:rPr>
              <w:t>**</w:t>
            </w:r>
          </w:p>
        </w:tc>
      </w:tr>
      <w:tr w:rsidR="002F210F" w:rsidRPr="00772B7A" w14:paraId="07BEE449" w14:textId="77777777" w:rsidTr="008F1FC5">
        <w:trPr>
          <w:trHeight w:hRule="exact" w:val="432"/>
        </w:trPr>
        <w:tc>
          <w:tcPr>
            <w:tcW w:w="9792" w:type="dxa"/>
            <w:gridSpan w:val="10"/>
            <w:shd w:val="clear" w:color="auto" w:fill="EEECE1" w:themeFill="background2"/>
            <w:vAlign w:val="center"/>
          </w:tcPr>
          <w:p w14:paraId="4490F2C9" w14:textId="0E26AEC8" w:rsidR="002F210F" w:rsidRPr="00772B7A" w:rsidRDefault="002F210F"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b/>
                <w:bCs/>
                <w:sz w:val="24"/>
                <w:szCs w:val="24"/>
                <w:rtl/>
                <w:lang w:bidi="ar-DZ"/>
              </w:rPr>
              <w:t>الاحاسيس باللامعيارية</w:t>
            </w:r>
          </w:p>
        </w:tc>
      </w:tr>
      <w:tr w:rsidR="00EE7898" w:rsidRPr="00772B7A" w14:paraId="2423FA2D" w14:textId="77777777" w:rsidTr="008F1FC5">
        <w:trPr>
          <w:trHeight w:hRule="exact" w:val="432"/>
        </w:trPr>
        <w:tc>
          <w:tcPr>
            <w:tcW w:w="782" w:type="dxa"/>
            <w:shd w:val="clear" w:color="auto" w:fill="EEECE1" w:themeFill="background2"/>
          </w:tcPr>
          <w:p w14:paraId="41488123" w14:textId="77777777" w:rsidR="00EE7898" w:rsidRPr="00772B7A" w:rsidRDefault="00EE7898" w:rsidP="00772B7A">
            <w:pPr>
              <w:spacing w:line="240" w:lineRule="auto"/>
              <w:ind w:firstLine="145"/>
              <w:jc w:val="center"/>
              <w:rPr>
                <w:rFonts w:asciiTheme="majorBidi" w:hAnsiTheme="majorBidi" w:cstheme="majorBidi"/>
                <w:sz w:val="24"/>
                <w:szCs w:val="24"/>
                <w:lang w:bidi="en-US"/>
              </w:rPr>
            </w:pPr>
            <w:r w:rsidRPr="00772B7A">
              <w:rPr>
                <w:rFonts w:asciiTheme="majorBidi" w:hAnsiTheme="majorBidi" w:cstheme="majorBidi"/>
                <w:color w:val="000000"/>
                <w:sz w:val="24"/>
                <w:szCs w:val="24"/>
                <w:rtl/>
              </w:rPr>
              <w:t>11</w:t>
            </w:r>
          </w:p>
        </w:tc>
        <w:tc>
          <w:tcPr>
            <w:tcW w:w="1296" w:type="dxa"/>
            <w:vAlign w:val="center"/>
          </w:tcPr>
          <w:p w14:paraId="158EF389"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.706</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28217DC0"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KW"/>
              </w:rPr>
              <w:t>13</w:t>
            </w:r>
          </w:p>
        </w:tc>
        <w:tc>
          <w:tcPr>
            <w:tcW w:w="863" w:type="dxa"/>
            <w:vAlign w:val="center"/>
          </w:tcPr>
          <w:p w14:paraId="27E20452"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.348</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24CC81E7"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sz w:val="24"/>
                <w:szCs w:val="24"/>
                <w:rtl/>
                <w:lang w:val="en-GB" w:bidi="ar-KW"/>
              </w:rPr>
              <w:t>15</w:t>
            </w:r>
          </w:p>
        </w:tc>
        <w:tc>
          <w:tcPr>
            <w:tcW w:w="1235" w:type="dxa"/>
            <w:vAlign w:val="center"/>
          </w:tcPr>
          <w:p w14:paraId="54A032AA"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.781</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20C482F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17</w:t>
            </w:r>
          </w:p>
        </w:tc>
        <w:tc>
          <w:tcPr>
            <w:tcW w:w="885" w:type="dxa"/>
            <w:vAlign w:val="center"/>
          </w:tcPr>
          <w:p w14:paraId="2DE21EF2"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.736</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56C9E721"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19</w:t>
            </w:r>
          </w:p>
        </w:tc>
        <w:tc>
          <w:tcPr>
            <w:tcW w:w="1235" w:type="dxa"/>
            <w:vAlign w:val="center"/>
          </w:tcPr>
          <w:p w14:paraId="1AB4C631"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.764</w:t>
            </w:r>
            <w:r w:rsidRPr="00772B7A">
              <w:rPr>
                <w:rFonts w:asciiTheme="majorBidi" w:hAnsiTheme="majorBidi" w:cstheme="majorBidi"/>
                <w:color w:val="000000"/>
                <w:sz w:val="24"/>
                <w:szCs w:val="24"/>
                <w:vertAlign w:val="superscript"/>
              </w:rPr>
              <w:t>**</w:t>
            </w:r>
          </w:p>
        </w:tc>
      </w:tr>
      <w:tr w:rsidR="00EE7898" w:rsidRPr="00772B7A" w14:paraId="0AA0E950" w14:textId="77777777" w:rsidTr="008F1FC5">
        <w:trPr>
          <w:trHeight w:hRule="exact" w:val="432"/>
        </w:trPr>
        <w:tc>
          <w:tcPr>
            <w:tcW w:w="782" w:type="dxa"/>
            <w:shd w:val="clear" w:color="auto" w:fill="EEECE1" w:themeFill="background2"/>
          </w:tcPr>
          <w:p w14:paraId="134168EA" w14:textId="77777777" w:rsidR="00EE7898" w:rsidRPr="00772B7A" w:rsidRDefault="00EE7898" w:rsidP="00772B7A">
            <w:pPr>
              <w:spacing w:line="240" w:lineRule="auto"/>
              <w:ind w:firstLine="145"/>
              <w:jc w:val="center"/>
              <w:rPr>
                <w:rFonts w:asciiTheme="majorBidi" w:hAnsiTheme="majorBidi" w:cstheme="majorBidi"/>
                <w:sz w:val="24"/>
                <w:szCs w:val="24"/>
                <w:lang w:bidi="ar-KW"/>
              </w:rPr>
            </w:pPr>
            <w:r w:rsidRPr="00772B7A">
              <w:rPr>
                <w:rFonts w:asciiTheme="majorBidi" w:hAnsiTheme="majorBidi" w:cstheme="majorBidi"/>
                <w:color w:val="000000"/>
                <w:sz w:val="24"/>
                <w:szCs w:val="24"/>
                <w:rtl/>
              </w:rPr>
              <w:t>12</w:t>
            </w:r>
          </w:p>
        </w:tc>
        <w:tc>
          <w:tcPr>
            <w:tcW w:w="1296" w:type="dxa"/>
            <w:vAlign w:val="center"/>
          </w:tcPr>
          <w:p w14:paraId="4F62A74F"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.419</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16B9546C"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rPr>
              <w:t>14</w:t>
            </w:r>
          </w:p>
        </w:tc>
        <w:tc>
          <w:tcPr>
            <w:tcW w:w="863" w:type="dxa"/>
            <w:vAlign w:val="center"/>
          </w:tcPr>
          <w:p w14:paraId="5EE87B17"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.702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17C7029D"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sz w:val="24"/>
                <w:szCs w:val="24"/>
                <w:rtl/>
              </w:rPr>
              <w:t>16</w:t>
            </w:r>
          </w:p>
        </w:tc>
        <w:tc>
          <w:tcPr>
            <w:tcW w:w="1235" w:type="dxa"/>
            <w:vAlign w:val="center"/>
          </w:tcPr>
          <w:p w14:paraId="48BC1208"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.743</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20CA44E"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18</w:t>
            </w:r>
          </w:p>
        </w:tc>
        <w:tc>
          <w:tcPr>
            <w:tcW w:w="885" w:type="dxa"/>
            <w:vAlign w:val="center"/>
          </w:tcPr>
          <w:p w14:paraId="6A0837A6"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.779</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584BCA1F"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20</w:t>
            </w:r>
          </w:p>
        </w:tc>
        <w:tc>
          <w:tcPr>
            <w:tcW w:w="1235" w:type="dxa"/>
            <w:vAlign w:val="center"/>
          </w:tcPr>
          <w:p w14:paraId="6E95F9E6" w14:textId="77777777" w:rsidR="00EE7898" w:rsidRPr="00772B7A" w:rsidRDefault="00EE789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.702</w:t>
            </w:r>
            <w:r w:rsidRPr="00772B7A">
              <w:rPr>
                <w:rFonts w:asciiTheme="majorBidi" w:hAnsiTheme="majorBidi" w:cstheme="majorBidi"/>
                <w:color w:val="000000"/>
                <w:sz w:val="24"/>
                <w:szCs w:val="24"/>
                <w:vertAlign w:val="superscript"/>
              </w:rPr>
              <w:t>**</w:t>
            </w:r>
          </w:p>
        </w:tc>
      </w:tr>
      <w:tr w:rsidR="00A11A69" w:rsidRPr="00772B7A" w14:paraId="1B138419" w14:textId="77777777" w:rsidTr="008F1FC5">
        <w:trPr>
          <w:trHeight w:hRule="exact" w:val="432"/>
        </w:trPr>
        <w:tc>
          <w:tcPr>
            <w:tcW w:w="9792" w:type="dxa"/>
            <w:gridSpan w:val="10"/>
            <w:shd w:val="clear" w:color="auto" w:fill="EEECE1" w:themeFill="background2"/>
            <w:vAlign w:val="center"/>
          </w:tcPr>
          <w:p w14:paraId="5A23662C" w14:textId="7DCBE702" w:rsidR="00A11A69" w:rsidRPr="00772B7A" w:rsidRDefault="00A11A69" w:rsidP="00772B7A">
            <w:pPr>
              <w:autoSpaceDE w:val="0"/>
              <w:autoSpaceDN w:val="0"/>
              <w:bidi w:val="0"/>
              <w:adjustRightInd w:val="0"/>
              <w:spacing w:line="240" w:lineRule="auto"/>
              <w:ind w:left="60" w:right="60"/>
              <w:jc w:val="center"/>
              <w:rPr>
                <w:rFonts w:asciiTheme="majorBidi" w:hAnsiTheme="majorBidi" w:cstheme="majorBidi"/>
                <w:color w:val="000000"/>
                <w:sz w:val="24"/>
                <w:szCs w:val="24"/>
                <w:lang w:bidi="ar-KW"/>
              </w:rPr>
            </w:pPr>
            <w:r w:rsidRPr="00772B7A">
              <w:rPr>
                <w:rFonts w:asciiTheme="majorBidi" w:hAnsiTheme="majorBidi" w:cstheme="majorBidi"/>
                <w:b/>
                <w:bCs/>
                <w:sz w:val="24"/>
                <w:szCs w:val="24"/>
                <w:rtl/>
                <w:lang w:bidi="ar-DZ"/>
              </w:rPr>
              <w:t>الإحساس بالعجز</w:t>
            </w:r>
          </w:p>
        </w:tc>
      </w:tr>
      <w:tr w:rsidR="00A11A69" w:rsidRPr="00772B7A" w14:paraId="4749993A" w14:textId="77777777" w:rsidTr="008F1FC5">
        <w:trPr>
          <w:trHeight w:hRule="exact" w:val="432"/>
        </w:trPr>
        <w:tc>
          <w:tcPr>
            <w:tcW w:w="782" w:type="dxa"/>
            <w:shd w:val="clear" w:color="auto" w:fill="EEECE1" w:themeFill="background2"/>
          </w:tcPr>
          <w:p w14:paraId="56BF6BF4" w14:textId="77777777" w:rsidR="00A11A69" w:rsidRPr="00772B7A" w:rsidRDefault="00A11A69" w:rsidP="00772B7A">
            <w:pPr>
              <w:spacing w:line="240" w:lineRule="auto"/>
              <w:ind w:firstLine="145"/>
              <w:jc w:val="center"/>
              <w:rPr>
                <w:rFonts w:asciiTheme="majorBidi" w:hAnsiTheme="majorBidi" w:cstheme="majorBidi"/>
                <w:sz w:val="24"/>
                <w:szCs w:val="24"/>
                <w:rtl/>
                <w:lang w:bidi="ar-KW"/>
              </w:rPr>
            </w:pPr>
            <w:r w:rsidRPr="00772B7A">
              <w:rPr>
                <w:rFonts w:asciiTheme="majorBidi" w:hAnsiTheme="majorBidi" w:cstheme="majorBidi"/>
                <w:color w:val="000000"/>
                <w:sz w:val="24"/>
                <w:szCs w:val="24"/>
                <w:rtl/>
              </w:rPr>
              <w:t>21</w:t>
            </w:r>
          </w:p>
        </w:tc>
        <w:tc>
          <w:tcPr>
            <w:tcW w:w="1296" w:type="dxa"/>
            <w:vAlign w:val="center"/>
          </w:tcPr>
          <w:p w14:paraId="089D4450"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14526E48"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23</w:t>
            </w:r>
          </w:p>
        </w:tc>
        <w:tc>
          <w:tcPr>
            <w:tcW w:w="863" w:type="dxa"/>
            <w:vAlign w:val="center"/>
          </w:tcPr>
          <w:p w14:paraId="395D82FE"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53772503"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sz w:val="24"/>
                <w:szCs w:val="24"/>
                <w:rtl/>
                <w:lang w:bidi="ar-KW"/>
              </w:rPr>
              <w:t>25</w:t>
            </w:r>
          </w:p>
        </w:tc>
        <w:tc>
          <w:tcPr>
            <w:tcW w:w="1235" w:type="dxa"/>
            <w:vAlign w:val="center"/>
          </w:tcPr>
          <w:p w14:paraId="1CD3BCA8"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.709</w:t>
            </w:r>
            <w:r w:rsidRPr="00772B7A">
              <w:rPr>
                <w:rFonts w:asciiTheme="majorBidi" w:hAnsiTheme="majorBidi" w:cstheme="majorBidi"/>
                <w:color w:val="000000"/>
                <w:sz w:val="24"/>
                <w:szCs w:val="24"/>
                <w:vertAlign w:val="superscript"/>
              </w:rPr>
              <w:t>**</w:t>
            </w:r>
          </w:p>
        </w:tc>
        <w:tc>
          <w:tcPr>
            <w:tcW w:w="885" w:type="dxa"/>
            <w:shd w:val="clear" w:color="auto" w:fill="EEECE1" w:themeFill="background2"/>
            <w:vAlign w:val="center"/>
          </w:tcPr>
          <w:p w14:paraId="01F94756"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sz w:val="24"/>
                <w:szCs w:val="24"/>
                <w:rtl/>
                <w:lang w:val="en-GB" w:bidi="ar-KW"/>
              </w:rPr>
              <w:t>27</w:t>
            </w:r>
          </w:p>
        </w:tc>
        <w:tc>
          <w:tcPr>
            <w:tcW w:w="885" w:type="dxa"/>
            <w:vAlign w:val="center"/>
          </w:tcPr>
          <w:p w14:paraId="53325A99"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.616</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4DCA8DCE"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29</w:t>
            </w:r>
          </w:p>
        </w:tc>
        <w:tc>
          <w:tcPr>
            <w:tcW w:w="1235" w:type="dxa"/>
            <w:vAlign w:val="center"/>
          </w:tcPr>
          <w:p w14:paraId="6EAEE9BB"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.473</w:t>
            </w:r>
            <w:r w:rsidRPr="00772B7A">
              <w:rPr>
                <w:rFonts w:asciiTheme="majorBidi" w:hAnsiTheme="majorBidi" w:cstheme="majorBidi"/>
                <w:color w:val="000000"/>
                <w:sz w:val="24"/>
                <w:szCs w:val="24"/>
                <w:vertAlign w:val="superscript"/>
              </w:rPr>
              <w:t>**</w:t>
            </w:r>
          </w:p>
        </w:tc>
      </w:tr>
      <w:tr w:rsidR="00A11A69" w:rsidRPr="00772B7A" w14:paraId="1859F90D" w14:textId="77777777" w:rsidTr="008F1FC5">
        <w:trPr>
          <w:trHeight w:hRule="exact" w:val="432"/>
        </w:trPr>
        <w:tc>
          <w:tcPr>
            <w:tcW w:w="782" w:type="dxa"/>
            <w:shd w:val="clear" w:color="auto" w:fill="EEECE1" w:themeFill="background2"/>
          </w:tcPr>
          <w:p w14:paraId="6D882E4B" w14:textId="77777777" w:rsidR="00A11A69" w:rsidRPr="00772B7A" w:rsidRDefault="00A11A69" w:rsidP="00772B7A">
            <w:pPr>
              <w:spacing w:line="240" w:lineRule="auto"/>
              <w:ind w:firstLine="145"/>
              <w:jc w:val="center"/>
              <w:rPr>
                <w:rFonts w:asciiTheme="majorBidi" w:hAnsiTheme="majorBidi" w:cstheme="majorBidi"/>
                <w:sz w:val="24"/>
                <w:szCs w:val="24"/>
              </w:rPr>
            </w:pPr>
            <w:r w:rsidRPr="00772B7A">
              <w:rPr>
                <w:rFonts w:asciiTheme="majorBidi" w:hAnsiTheme="majorBidi" w:cstheme="majorBidi"/>
                <w:color w:val="000000"/>
                <w:sz w:val="24"/>
                <w:szCs w:val="24"/>
                <w:rtl/>
              </w:rPr>
              <w:t>22</w:t>
            </w:r>
          </w:p>
        </w:tc>
        <w:tc>
          <w:tcPr>
            <w:tcW w:w="1296" w:type="dxa"/>
            <w:vAlign w:val="center"/>
          </w:tcPr>
          <w:p w14:paraId="1C64E67D"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65EB0AF8"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24</w:t>
            </w:r>
          </w:p>
        </w:tc>
        <w:tc>
          <w:tcPr>
            <w:tcW w:w="863" w:type="dxa"/>
            <w:vAlign w:val="center"/>
          </w:tcPr>
          <w:p w14:paraId="0510C9D4"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701B758C"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sz w:val="24"/>
                <w:szCs w:val="24"/>
                <w:rtl/>
                <w:lang w:val="en-GB" w:bidi="ar-KW"/>
              </w:rPr>
              <w:t>26</w:t>
            </w:r>
          </w:p>
        </w:tc>
        <w:tc>
          <w:tcPr>
            <w:tcW w:w="1235" w:type="dxa"/>
            <w:vAlign w:val="center"/>
          </w:tcPr>
          <w:p w14:paraId="68796A27"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.724</w:t>
            </w:r>
            <w:r w:rsidRPr="00772B7A">
              <w:rPr>
                <w:rFonts w:asciiTheme="majorBidi" w:hAnsiTheme="majorBidi" w:cstheme="majorBidi"/>
                <w:color w:val="000000"/>
                <w:sz w:val="24"/>
                <w:szCs w:val="24"/>
                <w:vertAlign w:val="superscript"/>
              </w:rPr>
              <w:t>**</w:t>
            </w:r>
          </w:p>
        </w:tc>
        <w:tc>
          <w:tcPr>
            <w:tcW w:w="885" w:type="dxa"/>
            <w:shd w:val="clear" w:color="auto" w:fill="EEECE1" w:themeFill="background2"/>
            <w:vAlign w:val="center"/>
          </w:tcPr>
          <w:p w14:paraId="14EA4265"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sz w:val="24"/>
                <w:szCs w:val="24"/>
                <w:rtl/>
                <w:lang w:val="en-GB" w:bidi="ar-KW"/>
              </w:rPr>
              <w:t>28</w:t>
            </w:r>
          </w:p>
        </w:tc>
        <w:tc>
          <w:tcPr>
            <w:tcW w:w="885" w:type="dxa"/>
            <w:vAlign w:val="center"/>
          </w:tcPr>
          <w:p w14:paraId="7A01E991"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.414</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366A4774"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30</w:t>
            </w:r>
          </w:p>
        </w:tc>
        <w:tc>
          <w:tcPr>
            <w:tcW w:w="1235" w:type="dxa"/>
            <w:vAlign w:val="center"/>
          </w:tcPr>
          <w:p w14:paraId="2643F6A6" w14:textId="77777777" w:rsidR="00A11A69" w:rsidRPr="00772B7A" w:rsidRDefault="00A11A69"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.392</w:t>
            </w:r>
            <w:r w:rsidRPr="00772B7A">
              <w:rPr>
                <w:rFonts w:asciiTheme="majorBidi" w:hAnsiTheme="majorBidi" w:cstheme="majorBidi"/>
                <w:color w:val="000000"/>
                <w:sz w:val="24"/>
                <w:szCs w:val="24"/>
                <w:vertAlign w:val="superscript"/>
              </w:rPr>
              <w:t>**</w:t>
            </w:r>
          </w:p>
        </w:tc>
      </w:tr>
      <w:tr w:rsidR="008A1727" w:rsidRPr="00772B7A" w14:paraId="70DA2A4C" w14:textId="77777777" w:rsidTr="008F1FC5">
        <w:trPr>
          <w:trHeight w:hRule="exact" w:val="432"/>
        </w:trPr>
        <w:tc>
          <w:tcPr>
            <w:tcW w:w="9792" w:type="dxa"/>
            <w:gridSpan w:val="10"/>
            <w:shd w:val="clear" w:color="auto" w:fill="EEECE1" w:themeFill="background2"/>
            <w:vAlign w:val="center"/>
          </w:tcPr>
          <w:p w14:paraId="4EB42AC8" w14:textId="75F797D8"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b/>
                <w:bCs/>
                <w:sz w:val="24"/>
                <w:szCs w:val="24"/>
                <w:rtl/>
                <w:lang w:bidi="ar-DZ"/>
              </w:rPr>
              <w:t>فقدان القيمة</w:t>
            </w:r>
          </w:p>
        </w:tc>
      </w:tr>
      <w:tr w:rsidR="008A1727" w:rsidRPr="00772B7A" w14:paraId="56426495" w14:textId="77777777" w:rsidTr="008F1FC5">
        <w:trPr>
          <w:trHeight w:hRule="exact" w:val="432"/>
        </w:trPr>
        <w:tc>
          <w:tcPr>
            <w:tcW w:w="782" w:type="dxa"/>
            <w:shd w:val="clear" w:color="auto" w:fill="EEECE1" w:themeFill="background2"/>
          </w:tcPr>
          <w:p w14:paraId="7C95982C" w14:textId="77777777" w:rsidR="008A1727" w:rsidRPr="00772B7A" w:rsidRDefault="008A1727" w:rsidP="00772B7A">
            <w:pPr>
              <w:spacing w:line="240" w:lineRule="auto"/>
              <w:ind w:firstLine="145"/>
              <w:jc w:val="center"/>
              <w:rPr>
                <w:rFonts w:asciiTheme="majorBidi" w:hAnsiTheme="majorBidi" w:cstheme="majorBidi"/>
                <w:sz w:val="24"/>
                <w:szCs w:val="24"/>
                <w:lang w:val="en-GB" w:bidi="ar-KW"/>
              </w:rPr>
            </w:pPr>
            <w:r w:rsidRPr="00772B7A">
              <w:rPr>
                <w:rFonts w:asciiTheme="majorBidi" w:hAnsiTheme="majorBidi" w:cstheme="majorBidi"/>
                <w:color w:val="000000"/>
                <w:sz w:val="24"/>
                <w:szCs w:val="24"/>
                <w:rtl/>
              </w:rPr>
              <w:t>31</w:t>
            </w:r>
          </w:p>
        </w:tc>
        <w:tc>
          <w:tcPr>
            <w:tcW w:w="1296" w:type="dxa"/>
            <w:vAlign w:val="center"/>
          </w:tcPr>
          <w:p w14:paraId="11FBC5DA"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.640</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02E1E509"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33</w:t>
            </w:r>
          </w:p>
        </w:tc>
        <w:tc>
          <w:tcPr>
            <w:tcW w:w="863" w:type="dxa"/>
            <w:vAlign w:val="center"/>
          </w:tcPr>
          <w:p w14:paraId="2F1C3D86"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.612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6970FA72"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35</w:t>
            </w:r>
          </w:p>
        </w:tc>
        <w:tc>
          <w:tcPr>
            <w:tcW w:w="1235" w:type="dxa"/>
            <w:vAlign w:val="center"/>
          </w:tcPr>
          <w:p w14:paraId="2E44E42C"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.511</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23F23005"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37</w:t>
            </w:r>
          </w:p>
        </w:tc>
        <w:tc>
          <w:tcPr>
            <w:tcW w:w="885" w:type="dxa"/>
            <w:vAlign w:val="center"/>
          </w:tcPr>
          <w:p w14:paraId="1D2906F6"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49FCC85C"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39</w:t>
            </w:r>
          </w:p>
        </w:tc>
        <w:tc>
          <w:tcPr>
            <w:tcW w:w="1235" w:type="dxa"/>
            <w:vAlign w:val="center"/>
          </w:tcPr>
          <w:p w14:paraId="019F45B8"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r>
      <w:tr w:rsidR="008A1727" w:rsidRPr="00772B7A" w14:paraId="08251929" w14:textId="77777777" w:rsidTr="008F1FC5">
        <w:trPr>
          <w:trHeight w:hRule="exact" w:val="432"/>
        </w:trPr>
        <w:tc>
          <w:tcPr>
            <w:tcW w:w="782" w:type="dxa"/>
            <w:shd w:val="clear" w:color="auto" w:fill="EEECE1" w:themeFill="background2"/>
          </w:tcPr>
          <w:p w14:paraId="4C197F92" w14:textId="77777777" w:rsidR="008A1727" w:rsidRPr="00772B7A" w:rsidRDefault="008A1727" w:rsidP="00772B7A">
            <w:pPr>
              <w:spacing w:line="240" w:lineRule="auto"/>
              <w:ind w:firstLine="145"/>
              <w:jc w:val="center"/>
              <w:rPr>
                <w:rFonts w:asciiTheme="majorBidi" w:hAnsiTheme="majorBidi" w:cstheme="majorBidi"/>
                <w:sz w:val="24"/>
                <w:szCs w:val="24"/>
              </w:rPr>
            </w:pPr>
            <w:r w:rsidRPr="00772B7A">
              <w:rPr>
                <w:rFonts w:asciiTheme="majorBidi" w:hAnsiTheme="majorBidi" w:cstheme="majorBidi"/>
                <w:color w:val="000000"/>
                <w:sz w:val="24"/>
                <w:szCs w:val="24"/>
                <w:rtl/>
              </w:rPr>
              <w:t>32</w:t>
            </w:r>
          </w:p>
        </w:tc>
        <w:tc>
          <w:tcPr>
            <w:tcW w:w="1296" w:type="dxa"/>
            <w:vAlign w:val="center"/>
          </w:tcPr>
          <w:p w14:paraId="093FE85F"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73C2404D"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34</w:t>
            </w:r>
          </w:p>
        </w:tc>
        <w:tc>
          <w:tcPr>
            <w:tcW w:w="863" w:type="dxa"/>
            <w:vAlign w:val="center"/>
          </w:tcPr>
          <w:p w14:paraId="7E29C839"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.513</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23F33575"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36</w:t>
            </w:r>
          </w:p>
        </w:tc>
        <w:tc>
          <w:tcPr>
            <w:tcW w:w="1235" w:type="dxa"/>
            <w:vAlign w:val="center"/>
          </w:tcPr>
          <w:p w14:paraId="4456A1FF"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.588</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4A917AF8"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38</w:t>
            </w:r>
          </w:p>
        </w:tc>
        <w:tc>
          <w:tcPr>
            <w:tcW w:w="885" w:type="dxa"/>
            <w:vAlign w:val="center"/>
          </w:tcPr>
          <w:p w14:paraId="4A2752EF"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61A588AB"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40</w:t>
            </w:r>
          </w:p>
        </w:tc>
        <w:tc>
          <w:tcPr>
            <w:tcW w:w="1235" w:type="dxa"/>
            <w:vAlign w:val="center"/>
          </w:tcPr>
          <w:p w14:paraId="2678ECE7" w14:textId="77777777" w:rsidR="008A1727" w:rsidRPr="00772B7A" w:rsidRDefault="008A1727"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r>
      <w:tr w:rsidR="00F72B82" w:rsidRPr="00772B7A" w14:paraId="2E599303" w14:textId="77777777" w:rsidTr="008F1FC5">
        <w:trPr>
          <w:trHeight w:hRule="exact" w:val="432"/>
        </w:trPr>
        <w:tc>
          <w:tcPr>
            <w:tcW w:w="9792" w:type="dxa"/>
            <w:gridSpan w:val="10"/>
            <w:shd w:val="clear" w:color="auto" w:fill="EEECE1" w:themeFill="background2"/>
            <w:vAlign w:val="center"/>
          </w:tcPr>
          <w:p w14:paraId="1242F910" w14:textId="79CB8993"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b/>
                <w:bCs/>
                <w:sz w:val="24"/>
                <w:szCs w:val="24"/>
                <w:rtl/>
                <w:lang w:bidi="ar-DZ"/>
              </w:rPr>
              <w:t xml:space="preserve"> اللاهدف</w:t>
            </w:r>
          </w:p>
        </w:tc>
      </w:tr>
      <w:tr w:rsidR="00F72B82" w:rsidRPr="00772B7A" w14:paraId="4D7E07AE" w14:textId="77777777" w:rsidTr="008F1FC5">
        <w:trPr>
          <w:trHeight w:hRule="exact" w:val="432"/>
        </w:trPr>
        <w:tc>
          <w:tcPr>
            <w:tcW w:w="782" w:type="dxa"/>
            <w:shd w:val="clear" w:color="auto" w:fill="EEECE1" w:themeFill="background2"/>
          </w:tcPr>
          <w:p w14:paraId="3D699668" w14:textId="77777777" w:rsidR="00F72B82" w:rsidRPr="00772B7A" w:rsidRDefault="00F72B82" w:rsidP="00772B7A">
            <w:pPr>
              <w:spacing w:line="240" w:lineRule="auto"/>
              <w:ind w:left="145" w:right="-205" w:hanging="141"/>
              <w:jc w:val="center"/>
              <w:rPr>
                <w:rFonts w:asciiTheme="majorBidi" w:hAnsiTheme="majorBidi" w:cstheme="majorBidi"/>
                <w:sz w:val="24"/>
                <w:szCs w:val="24"/>
                <w:rtl/>
                <w:lang w:bidi="ar-KW"/>
              </w:rPr>
            </w:pPr>
            <w:r w:rsidRPr="00772B7A">
              <w:rPr>
                <w:rFonts w:asciiTheme="majorBidi" w:hAnsiTheme="majorBidi" w:cstheme="majorBidi"/>
                <w:color w:val="000000"/>
                <w:sz w:val="24"/>
                <w:szCs w:val="24"/>
                <w:rtl/>
              </w:rPr>
              <w:t>41</w:t>
            </w:r>
          </w:p>
        </w:tc>
        <w:tc>
          <w:tcPr>
            <w:tcW w:w="1296" w:type="dxa"/>
            <w:vAlign w:val="center"/>
          </w:tcPr>
          <w:p w14:paraId="16BBF617"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43DC8FD2"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43</w:t>
            </w:r>
          </w:p>
        </w:tc>
        <w:tc>
          <w:tcPr>
            <w:tcW w:w="863" w:type="dxa"/>
            <w:vAlign w:val="center"/>
          </w:tcPr>
          <w:p w14:paraId="7F863F5B"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5C397E9E"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sz w:val="24"/>
                <w:szCs w:val="24"/>
                <w:rtl/>
                <w:lang w:bidi="ar-KW"/>
              </w:rPr>
              <w:t>45</w:t>
            </w:r>
          </w:p>
        </w:tc>
        <w:tc>
          <w:tcPr>
            <w:tcW w:w="1235" w:type="dxa"/>
            <w:vAlign w:val="center"/>
          </w:tcPr>
          <w:p w14:paraId="24BB5748"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.709</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42101D81"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47</w:t>
            </w:r>
          </w:p>
        </w:tc>
        <w:tc>
          <w:tcPr>
            <w:tcW w:w="885" w:type="dxa"/>
            <w:vAlign w:val="center"/>
          </w:tcPr>
          <w:p w14:paraId="7F48A81D"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216660F7"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49</w:t>
            </w:r>
          </w:p>
        </w:tc>
        <w:tc>
          <w:tcPr>
            <w:tcW w:w="1235" w:type="dxa"/>
            <w:vAlign w:val="center"/>
          </w:tcPr>
          <w:p w14:paraId="6FA2A417"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highlight w:val="yellow"/>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r>
      <w:tr w:rsidR="00F72B82" w:rsidRPr="00772B7A" w14:paraId="1C78F4B2" w14:textId="77777777" w:rsidTr="008F1FC5">
        <w:trPr>
          <w:trHeight w:hRule="exact" w:val="432"/>
        </w:trPr>
        <w:tc>
          <w:tcPr>
            <w:tcW w:w="782" w:type="dxa"/>
            <w:shd w:val="clear" w:color="auto" w:fill="EEECE1" w:themeFill="background2"/>
          </w:tcPr>
          <w:p w14:paraId="76F98BD4" w14:textId="77777777" w:rsidR="00F72B82" w:rsidRPr="00772B7A" w:rsidRDefault="00F72B82" w:rsidP="00772B7A">
            <w:pPr>
              <w:spacing w:line="240" w:lineRule="auto"/>
              <w:ind w:left="145" w:right="-205" w:hanging="141"/>
              <w:jc w:val="center"/>
              <w:rPr>
                <w:rFonts w:asciiTheme="majorBidi" w:hAnsiTheme="majorBidi" w:cstheme="majorBidi"/>
                <w:sz w:val="24"/>
                <w:szCs w:val="24"/>
                <w:lang w:val="en-GB" w:bidi="ar-KW"/>
              </w:rPr>
            </w:pPr>
            <w:r w:rsidRPr="00772B7A">
              <w:rPr>
                <w:rFonts w:asciiTheme="majorBidi" w:hAnsiTheme="majorBidi" w:cstheme="majorBidi"/>
                <w:color w:val="000000"/>
                <w:sz w:val="24"/>
                <w:szCs w:val="24"/>
                <w:rtl/>
              </w:rPr>
              <w:t>42</w:t>
            </w:r>
          </w:p>
        </w:tc>
        <w:tc>
          <w:tcPr>
            <w:tcW w:w="1296" w:type="dxa"/>
            <w:vAlign w:val="center"/>
          </w:tcPr>
          <w:p w14:paraId="5E763A40"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78A59B5D"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44</w:t>
            </w:r>
          </w:p>
        </w:tc>
        <w:tc>
          <w:tcPr>
            <w:tcW w:w="863" w:type="dxa"/>
            <w:vAlign w:val="center"/>
          </w:tcPr>
          <w:p w14:paraId="04463121"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13D779A9"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sz w:val="24"/>
                <w:szCs w:val="24"/>
                <w:rtl/>
                <w:lang w:val="en-GB" w:bidi="ar-KW"/>
              </w:rPr>
              <w:t>46</w:t>
            </w:r>
          </w:p>
        </w:tc>
        <w:tc>
          <w:tcPr>
            <w:tcW w:w="1235" w:type="dxa"/>
            <w:vAlign w:val="center"/>
          </w:tcPr>
          <w:p w14:paraId="4C63047D"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.724</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0DAFFCD1"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48</w:t>
            </w:r>
          </w:p>
        </w:tc>
        <w:tc>
          <w:tcPr>
            <w:tcW w:w="885" w:type="dxa"/>
            <w:vAlign w:val="center"/>
          </w:tcPr>
          <w:p w14:paraId="33828364"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30F76646"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50</w:t>
            </w:r>
          </w:p>
        </w:tc>
        <w:tc>
          <w:tcPr>
            <w:tcW w:w="1235" w:type="dxa"/>
            <w:vAlign w:val="center"/>
          </w:tcPr>
          <w:p w14:paraId="1E1B6831" w14:textId="77777777" w:rsidR="00F72B82" w:rsidRPr="00772B7A" w:rsidRDefault="00F72B82"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r>
      <w:tr w:rsidR="005305C3" w:rsidRPr="00772B7A" w14:paraId="085355DC" w14:textId="77777777" w:rsidTr="008F1FC5">
        <w:trPr>
          <w:trHeight w:hRule="exact" w:val="432"/>
        </w:trPr>
        <w:tc>
          <w:tcPr>
            <w:tcW w:w="9792" w:type="dxa"/>
            <w:gridSpan w:val="10"/>
            <w:shd w:val="clear" w:color="auto" w:fill="EEECE1" w:themeFill="background2"/>
            <w:vAlign w:val="center"/>
          </w:tcPr>
          <w:p w14:paraId="675022C9" w14:textId="50476818"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b/>
                <w:bCs/>
                <w:sz w:val="24"/>
                <w:szCs w:val="24"/>
                <w:rtl/>
                <w:lang w:bidi="ar-DZ"/>
              </w:rPr>
              <w:t>الإحساس باللامعنى</w:t>
            </w:r>
          </w:p>
        </w:tc>
      </w:tr>
      <w:tr w:rsidR="005305C3" w:rsidRPr="00772B7A" w14:paraId="40834FAE" w14:textId="77777777" w:rsidTr="008F1FC5">
        <w:trPr>
          <w:trHeight w:hRule="exact" w:val="432"/>
        </w:trPr>
        <w:tc>
          <w:tcPr>
            <w:tcW w:w="782" w:type="dxa"/>
            <w:shd w:val="clear" w:color="auto" w:fill="EEECE1" w:themeFill="background2"/>
          </w:tcPr>
          <w:p w14:paraId="00118E6D" w14:textId="77777777" w:rsidR="005305C3" w:rsidRPr="00772B7A" w:rsidRDefault="005305C3" w:rsidP="00772B7A">
            <w:pPr>
              <w:spacing w:line="240" w:lineRule="auto"/>
              <w:ind w:left="145" w:right="-205" w:hanging="141"/>
              <w:jc w:val="center"/>
              <w:rPr>
                <w:rFonts w:asciiTheme="majorBidi" w:hAnsiTheme="majorBidi" w:cstheme="majorBidi"/>
                <w:sz w:val="24"/>
                <w:szCs w:val="24"/>
                <w:lang w:val="en-GB" w:bidi="ar-KW"/>
              </w:rPr>
            </w:pPr>
            <w:r w:rsidRPr="00772B7A">
              <w:rPr>
                <w:rFonts w:asciiTheme="majorBidi" w:hAnsiTheme="majorBidi" w:cstheme="majorBidi"/>
                <w:color w:val="000000"/>
                <w:sz w:val="24"/>
                <w:szCs w:val="24"/>
                <w:rtl/>
              </w:rPr>
              <w:t>51</w:t>
            </w:r>
          </w:p>
        </w:tc>
        <w:tc>
          <w:tcPr>
            <w:tcW w:w="1296" w:type="dxa"/>
            <w:vAlign w:val="center"/>
          </w:tcPr>
          <w:p w14:paraId="3C91933C"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.640</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37CA4203"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53</w:t>
            </w:r>
          </w:p>
        </w:tc>
        <w:tc>
          <w:tcPr>
            <w:tcW w:w="863" w:type="dxa"/>
            <w:vAlign w:val="center"/>
          </w:tcPr>
          <w:p w14:paraId="65532CB4"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.612</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42E6D766"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55</w:t>
            </w:r>
          </w:p>
        </w:tc>
        <w:tc>
          <w:tcPr>
            <w:tcW w:w="1235" w:type="dxa"/>
            <w:vAlign w:val="center"/>
          </w:tcPr>
          <w:p w14:paraId="2CE22E03"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.511</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C0BE747"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57</w:t>
            </w:r>
          </w:p>
        </w:tc>
        <w:tc>
          <w:tcPr>
            <w:tcW w:w="885" w:type="dxa"/>
            <w:vAlign w:val="center"/>
          </w:tcPr>
          <w:p w14:paraId="6FB485DA"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.640</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B7FEE28"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59</w:t>
            </w:r>
          </w:p>
        </w:tc>
        <w:tc>
          <w:tcPr>
            <w:tcW w:w="1235" w:type="dxa"/>
            <w:vAlign w:val="center"/>
          </w:tcPr>
          <w:p w14:paraId="75E07F5F"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.612</w:t>
            </w:r>
            <w:r w:rsidRPr="00772B7A">
              <w:rPr>
                <w:rFonts w:asciiTheme="majorBidi" w:hAnsiTheme="majorBidi" w:cstheme="majorBidi"/>
                <w:color w:val="000000"/>
                <w:sz w:val="24"/>
                <w:szCs w:val="24"/>
                <w:vertAlign w:val="superscript"/>
              </w:rPr>
              <w:t>**</w:t>
            </w:r>
          </w:p>
        </w:tc>
      </w:tr>
      <w:tr w:rsidR="005305C3" w:rsidRPr="00772B7A" w14:paraId="59D0ACE9" w14:textId="77777777" w:rsidTr="008F1FC5">
        <w:trPr>
          <w:trHeight w:hRule="exact" w:val="432"/>
        </w:trPr>
        <w:tc>
          <w:tcPr>
            <w:tcW w:w="782" w:type="dxa"/>
            <w:shd w:val="clear" w:color="auto" w:fill="EEECE1" w:themeFill="background2"/>
          </w:tcPr>
          <w:p w14:paraId="08949CE8" w14:textId="77777777" w:rsidR="005305C3" w:rsidRPr="00772B7A" w:rsidRDefault="005305C3" w:rsidP="00772B7A">
            <w:pPr>
              <w:spacing w:line="240" w:lineRule="auto"/>
              <w:ind w:left="145" w:right="-205" w:hanging="141"/>
              <w:jc w:val="center"/>
              <w:rPr>
                <w:rFonts w:asciiTheme="majorBidi" w:hAnsiTheme="majorBidi" w:cstheme="majorBidi"/>
                <w:sz w:val="24"/>
                <w:szCs w:val="24"/>
                <w:lang w:val="en-GB" w:bidi="ar-KW"/>
              </w:rPr>
            </w:pPr>
            <w:r w:rsidRPr="00772B7A">
              <w:rPr>
                <w:rFonts w:asciiTheme="majorBidi" w:hAnsiTheme="majorBidi" w:cstheme="majorBidi"/>
                <w:color w:val="000000"/>
                <w:sz w:val="24"/>
                <w:szCs w:val="24"/>
                <w:rtl/>
              </w:rPr>
              <w:t>52</w:t>
            </w:r>
          </w:p>
        </w:tc>
        <w:tc>
          <w:tcPr>
            <w:tcW w:w="1296" w:type="dxa"/>
            <w:vAlign w:val="center"/>
          </w:tcPr>
          <w:p w14:paraId="485429D3"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5FD570AC"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54</w:t>
            </w:r>
          </w:p>
        </w:tc>
        <w:tc>
          <w:tcPr>
            <w:tcW w:w="863" w:type="dxa"/>
            <w:vAlign w:val="center"/>
          </w:tcPr>
          <w:p w14:paraId="1A505B57"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.513</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17CCDED1"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56</w:t>
            </w:r>
          </w:p>
        </w:tc>
        <w:tc>
          <w:tcPr>
            <w:tcW w:w="1235" w:type="dxa"/>
            <w:vAlign w:val="center"/>
          </w:tcPr>
          <w:p w14:paraId="298CB2F9"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.588</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15BAB308"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58</w:t>
            </w:r>
          </w:p>
        </w:tc>
        <w:tc>
          <w:tcPr>
            <w:tcW w:w="885" w:type="dxa"/>
            <w:vAlign w:val="center"/>
          </w:tcPr>
          <w:p w14:paraId="3672F2B4"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2D5B117"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60</w:t>
            </w:r>
          </w:p>
        </w:tc>
        <w:tc>
          <w:tcPr>
            <w:tcW w:w="1235" w:type="dxa"/>
            <w:vAlign w:val="center"/>
          </w:tcPr>
          <w:p w14:paraId="0AF7A70F" w14:textId="77777777" w:rsidR="005305C3" w:rsidRPr="00772B7A" w:rsidRDefault="005305C3"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.513</w:t>
            </w:r>
            <w:r w:rsidRPr="00772B7A">
              <w:rPr>
                <w:rFonts w:asciiTheme="majorBidi" w:hAnsiTheme="majorBidi" w:cstheme="majorBidi"/>
                <w:color w:val="000000"/>
                <w:sz w:val="24"/>
                <w:szCs w:val="24"/>
                <w:vertAlign w:val="superscript"/>
              </w:rPr>
              <w:t>**</w:t>
            </w:r>
          </w:p>
        </w:tc>
      </w:tr>
      <w:tr w:rsidR="009F0BD0" w:rsidRPr="00772B7A" w14:paraId="7B0E3F16" w14:textId="77777777" w:rsidTr="008F1FC5">
        <w:trPr>
          <w:trHeight w:hRule="exact" w:val="432"/>
        </w:trPr>
        <w:tc>
          <w:tcPr>
            <w:tcW w:w="9792" w:type="dxa"/>
            <w:gridSpan w:val="10"/>
            <w:shd w:val="clear" w:color="auto" w:fill="EEECE1" w:themeFill="background2"/>
            <w:vAlign w:val="center"/>
          </w:tcPr>
          <w:p w14:paraId="358644E8" w14:textId="15704CD8"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b/>
                <w:bCs/>
                <w:sz w:val="24"/>
                <w:szCs w:val="24"/>
                <w:rtl/>
                <w:lang w:bidi="ar-DZ"/>
              </w:rPr>
              <w:t>مأزق مركزية الذات </w:t>
            </w:r>
          </w:p>
        </w:tc>
      </w:tr>
      <w:tr w:rsidR="009F0BD0" w:rsidRPr="00772B7A" w14:paraId="76168D07" w14:textId="77777777" w:rsidTr="008F1FC5">
        <w:trPr>
          <w:trHeight w:hRule="exact" w:val="432"/>
        </w:trPr>
        <w:tc>
          <w:tcPr>
            <w:tcW w:w="782" w:type="dxa"/>
            <w:shd w:val="clear" w:color="auto" w:fill="EEECE1" w:themeFill="background2"/>
          </w:tcPr>
          <w:p w14:paraId="6C9721C8" w14:textId="77777777" w:rsidR="009F0BD0" w:rsidRPr="00772B7A" w:rsidRDefault="009F0BD0" w:rsidP="00772B7A">
            <w:pPr>
              <w:spacing w:line="240" w:lineRule="auto"/>
              <w:ind w:left="145" w:right="-205" w:hanging="141"/>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61</w:t>
            </w:r>
          </w:p>
        </w:tc>
        <w:tc>
          <w:tcPr>
            <w:tcW w:w="1296" w:type="dxa"/>
            <w:vAlign w:val="center"/>
          </w:tcPr>
          <w:p w14:paraId="7CF7D9FB"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63" w:type="dxa"/>
            <w:shd w:val="clear" w:color="auto" w:fill="EEECE1" w:themeFill="background2"/>
          </w:tcPr>
          <w:p w14:paraId="4B727AC7"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63</w:t>
            </w:r>
          </w:p>
        </w:tc>
        <w:tc>
          <w:tcPr>
            <w:tcW w:w="863" w:type="dxa"/>
            <w:vAlign w:val="center"/>
          </w:tcPr>
          <w:p w14:paraId="01DD033B"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c>
          <w:tcPr>
            <w:tcW w:w="863" w:type="dxa"/>
            <w:shd w:val="clear" w:color="auto" w:fill="EEECE1" w:themeFill="background2"/>
            <w:vAlign w:val="center"/>
          </w:tcPr>
          <w:p w14:paraId="16D1A73B"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KW"/>
              </w:rPr>
              <w:t>65</w:t>
            </w:r>
          </w:p>
        </w:tc>
        <w:tc>
          <w:tcPr>
            <w:tcW w:w="1235" w:type="dxa"/>
            <w:vAlign w:val="center"/>
          </w:tcPr>
          <w:p w14:paraId="04095024"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.709</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7454270D"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67</w:t>
            </w:r>
          </w:p>
        </w:tc>
        <w:tc>
          <w:tcPr>
            <w:tcW w:w="885" w:type="dxa"/>
            <w:vAlign w:val="center"/>
          </w:tcPr>
          <w:p w14:paraId="5B6B23D8"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.815</w:t>
            </w:r>
            <w:r w:rsidRPr="00772B7A">
              <w:rPr>
                <w:rFonts w:asciiTheme="majorBidi" w:hAnsiTheme="majorBidi" w:cstheme="majorBidi"/>
                <w:color w:val="000000"/>
                <w:sz w:val="24"/>
                <w:szCs w:val="24"/>
                <w:vertAlign w:val="superscript"/>
              </w:rPr>
              <w:t>**</w:t>
            </w:r>
          </w:p>
        </w:tc>
        <w:tc>
          <w:tcPr>
            <w:tcW w:w="885" w:type="dxa"/>
            <w:shd w:val="clear" w:color="auto" w:fill="EEECE1" w:themeFill="background2"/>
          </w:tcPr>
          <w:p w14:paraId="384AF4B4"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69</w:t>
            </w:r>
          </w:p>
        </w:tc>
        <w:tc>
          <w:tcPr>
            <w:tcW w:w="1235" w:type="dxa"/>
            <w:vAlign w:val="center"/>
          </w:tcPr>
          <w:p w14:paraId="2E9A7210"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.561</w:t>
            </w:r>
            <w:r w:rsidRPr="00772B7A">
              <w:rPr>
                <w:rFonts w:asciiTheme="majorBidi" w:hAnsiTheme="majorBidi" w:cstheme="majorBidi"/>
                <w:color w:val="000000"/>
                <w:sz w:val="24"/>
                <w:szCs w:val="24"/>
                <w:vertAlign w:val="superscript"/>
              </w:rPr>
              <w:t>**</w:t>
            </w:r>
          </w:p>
        </w:tc>
      </w:tr>
      <w:tr w:rsidR="009F0BD0" w:rsidRPr="00772B7A" w14:paraId="36C1A48B" w14:textId="77777777" w:rsidTr="008F1FC5">
        <w:trPr>
          <w:trHeight w:hRule="exact" w:val="432"/>
        </w:trPr>
        <w:tc>
          <w:tcPr>
            <w:tcW w:w="782" w:type="dxa"/>
            <w:tcBorders>
              <w:bottom w:val="single" w:sz="4" w:space="0" w:color="auto"/>
            </w:tcBorders>
            <w:shd w:val="clear" w:color="auto" w:fill="EEECE1" w:themeFill="background2"/>
          </w:tcPr>
          <w:p w14:paraId="5A2D2EBE" w14:textId="77777777" w:rsidR="009F0BD0" w:rsidRPr="00772B7A" w:rsidRDefault="009F0BD0" w:rsidP="00772B7A">
            <w:pPr>
              <w:spacing w:line="240" w:lineRule="auto"/>
              <w:ind w:left="145" w:right="-205" w:hanging="141"/>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62</w:t>
            </w:r>
          </w:p>
        </w:tc>
        <w:tc>
          <w:tcPr>
            <w:tcW w:w="1296" w:type="dxa"/>
            <w:tcBorders>
              <w:bottom w:val="single" w:sz="4" w:space="0" w:color="auto"/>
            </w:tcBorders>
            <w:vAlign w:val="center"/>
          </w:tcPr>
          <w:p w14:paraId="126709C4"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63" w:type="dxa"/>
            <w:tcBorders>
              <w:bottom w:val="single" w:sz="4" w:space="0" w:color="auto"/>
            </w:tcBorders>
            <w:shd w:val="clear" w:color="auto" w:fill="EEECE1" w:themeFill="background2"/>
          </w:tcPr>
          <w:p w14:paraId="15EE5668"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64</w:t>
            </w:r>
          </w:p>
        </w:tc>
        <w:tc>
          <w:tcPr>
            <w:tcW w:w="863" w:type="dxa"/>
            <w:tcBorders>
              <w:bottom w:val="single" w:sz="4" w:space="0" w:color="auto"/>
            </w:tcBorders>
            <w:vAlign w:val="center"/>
          </w:tcPr>
          <w:p w14:paraId="7375A214"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c>
          <w:tcPr>
            <w:tcW w:w="863" w:type="dxa"/>
            <w:tcBorders>
              <w:bottom w:val="single" w:sz="4" w:space="0" w:color="auto"/>
            </w:tcBorders>
            <w:shd w:val="clear" w:color="auto" w:fill="EEECE1" w:themeFill="background2"/>
            <w:vAlign w:val="center"/>
          </w:tcPr>
          <w:p w14:paraId="02D7D25B"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sz w:val="24"/>
                <w:szCs w:val="24"/>
                <w:rtl/>
                <w:lang w:val="en-GB" w:bidi="ar-KW"/>
              </w:rPr>
              <w:t>66</w:t>
            </w:r>
          </w:p>
        </w:tc>
        <w:tc>
          <w:tcPr>
            <w:tcW w:w="1235" w:type="dxa"/>
            <w:tcBorders>
              <w:bottom w:val="single" w:sz="4" w:space="0" w:color="auto"/>
            </w:tcBorders>
            <w:vAlign w:val="center"/>
          </w:tcPr>
          <w:p w14:paraId="2CAD8E8E"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.724</w:t>
            </w:r>
            <w:r w:rsidRPr="00772B7A">
              <w:rPr>
                <w:rFonts w:asciiTheme="majorBidi" w:hAnsiTheme="majorBidi" w:cstheme="majorBidi"/>
                <w:color w:val="000000"/>
                <w:sz w:val="24"/>
                <w:szCs w:val="24"/>
                <w:vertAlign w:val="superscript"/>
              </w:rPr>
              <w:t>**</w:t>
            </w:r>
          </w:p>
        </w:tc>
        <w:tc>
          <w:tcPr>
            <w:tcW w:w="885" w:type="dxa"/>
            <w:tcBorders>
              <w:bottom w:val="single" w:sz="4" w:space="0" w:color="auto"/>
            </w:tcBorders>
            <w:shd w:val="clear" w:color="auto" w:fill="EEECE1" w:themeFill="background2"/>
          </w:tcPr>
          <w:p w14:paraId="1942987C"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68</w:t>
            </w:r>
          </w:p>
        </w:tc>
        <w:tc>
          <w:tcPr>
            <w:tcW w:w="885" w:type="dxa"/>
            <w:tcBorders>
              <w:bottom w:val="single" w:sz="4" w:space="0" w:color="auto"/>
            </w:tcBorders>
            <w:vAlign w:val="center"/>
          </w:tcPr>
          <w:p w14:paraId="2AE08EB0"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.742</w:t>
            </w:r>
            <w:r w:rsidRPr="00772B7A">
              <w:rPr>
                <w:rFonts w:asciiTheme="majorBidi" w:hAnsiTheme="majorBidi" w:cstheme="majorBidi"/>
                <w:color w:val="000000"/>
                <w:sz w:val="24"/>
                <w:szCs w:val="24"/>
                <w:vertAlign w:val="superscript"/>
              </w:rPr>
              <w:t>**</w:t>
            </w:r>
          </w:p>
        </w:tc>
        <w:tc>
          <w:tcPr>
            <w:tcW w:w="885" w:type="dxa"/>
            <w:tcBorders>
              <w:bottom w:val="single" w:sz="4" w:space="0" w:color="auto"/>
            </w:tcBorders>
            <w:shd w:val="clear" w:color="auto" w:fill="EEECE1" w:themeFill="background2"/>
          </w:tcPr>
          <w:p w14:paraId="03CEADEA"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70</w:t>
            </w:r>
          </w:p>
        </w:tc>
        <w:tc>
          <w:tcPr>
            <w:tcW w:w="1235" w:type="dxa"/>
            <w:tcBorders>
              <w:bottom w:val="single" w:sz="4" w:space="0" w:color="auto"/>
            </w:tcBorders>
            <w:vAlign w:val="center"/>
          </w:tcPr>
          <w:p w14:paraId="2AF2916C"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.654</w:t>
            </w:r>
            <w:r w:rsidRPr="00772B7A">
              <w:rPr>
                <w:rFonts w:asciiTheme="majorBidi" w:hAnsiTheme="majorBidi" w:cstheme="majorBidi"/>
                <w:color w:val="000000"/>
                <w:sz w:val="24"/>
                <w:szCs w:val="24"/>
                <w:vertAlign w:val="superscript"/>
              </w:rPr>
              <w:t>**</w:t>
            </w:r>
          </w:p>
        </w:tc>
      </w:tr>
      <w:tr w:rsidR="009F0BD0" w:rsidRPr="00772B7A" w14:paraId="301C5286" w14:textId="77777777" w:rsidTr="008F1FC5">
        <w:trPr>
          <w:trHeight w:hRule="exact" w:val="432"/>
        </w:trPr>
        <w:tc>
          <w:tcPr>
            <w:tcW w:w="9792" w:type="dxa"/>
            <w:gridSpan w:val="10"/>
            <w:tcBorders>
              <w:left w:val="nil"/>
              <w:bottom w:val="nil"/>
              <w:right w:val="nil"/>
            </w:tcBorders>
            <w:shd w:val="clear" w:color="auto" w:fill="FFFFFF"/>
          </w:tcPr>
          <w:p w14:paraId="3DD226D6" w14:textId="77777777" w:rsidR="009F0BD0" w:rsidRPr="00772B7A" w:rsidRDefault="009F0BD0" w:rsidP="00772B7A">
            <w:pPr>
              <w:spacing w:after="0" w:line="240" w:lineRule="auto"/>
              <w:rPr>
                <w:rFonts w:asciiTheme="majorBidi" w:hAnsiTheme="majorBidi" w:cstheme="majorBidi"/>
                <w:color w:val="000000"/>
                <w:sz w:val="24"/>
                <w:szCs w:val="24"/>
                <w:rtl/>
                <w:lang w:bidi="ar-KW"/>
              </w:rPr>
            </w:pPr>
            <w:r w:rsidRPr="00772B7A">
              <w:rPr>
                <w:rFonts w:asciiTheme="majorBidi" w:hAnsiTheme="majorBidi" w:cstheme="majorBidi"/>
                <w:color w:val="000000"/>
                <w:sz w:val="24"/>
                <w:szCs w:val="24"/>
              </w:rPr>
              <w:t xml:space="preserve">** </w:t>
            </w:r>
            <w:r w:rsidRPr="00772B7A">
              <w:rPr>
                <w:rFonts w:asciiTheme="majorBidi" w:hAnsiTheme="majorBidi" w:cstheme="majorBidi"/>
                <w:color w:val="000000"/>
                <w:sz w:val="24"/>
                <w:szCs w:val="24"/>
                <w:rtl/>
                <w:lang w:bidi="ar-KW"/>
              </w:rPr>
              <w:t xml:space="preserve"> الارتباطات عند مستوى دلالة </w:t>
            </w:r>
            <w:r w:rsidRPr="00772B7A">
              <w:rPr>
                <w:rFonts w:asciiTheme="majorBidi" w:hAnsiTheme="majorBidi" w:cstheme="majorBidi"/>
                <w:color w:val="000000"/>
                <w:sz w:val="24"/>
                <w:szCs w:val="24"/>
                <w:lang w:bidi="ar-KW"/>
              </w:rPr>
              <w:t>0.01</w:t>
            </w:r>
          </w:p>
          <w:p w14:paraId="4228BE60" w14:textId="77777777" w:rsidR="009F0BD0" w:rsidRPr="00772B7A" w:rsidRDefault="009F0BD0" w:rsidP="00772B7A">
            <w:pPr>
              <w:autoSpaceDE w:val="0"/>
              <w:autoSpaceDN w:val="0"/>
              <w:bidi w:val="0"/>
              <w:adjustRightInd w:val="0"/>
              <w:spacing w:line="240" w:lineRule="auto"/>
              <w:jc w:val="center"/>
              <w:rPr>
                <w:rFonts w:asciiTheme="majorBidi" w:hAnsiTheme="majorBidi" w:cstheme="majorBidi"/>
                <w:color w:val="000000"/>
                <w:sz w:val="24"/>
                <w:szCs w:val="24"/>
              </w:rPr>
            </w:pPr>
          </w:p>
        </w:tc>
      </w:tr>
    </w:tbl>
    <w:p w14:paraId="2CB0017D" w14:textId="4B8694C2" w:rsidR="00027ED8" w:rsidRPr="00772B7A" w:rsidRDefault="00027ED8" w:rsidP="00772B7A">
      <w:pPr>
        <w:spacing w:line="240" w:lineRule="auto"/>
        <w:ind w:left="85" w:firstLine="227"/>
        <w:jc w:val="both"/>
        <w:rPr>
          <w:rFonts w:asciiTheme="majorBidi" w:hAnsiTheme="majorBidi" w:cstheme="majorBidi"/>
          <w:sz w:val="24"/>
          <w:szCs w:val="24"/>
          <w:lang w:val="en-GB" w:bidi="ar-KW"/>
        </w:rPr>
      </w:pPr>
    </w:p>
    <w:p w14:paraId="60F2B2BF" w14:textId="5BDA5920" w:rsidR="000536A7" w:rsidRDefault="000536A7" w:rsidP="00772B7A">
      <w:pPr>
        <w:spacing w:line="240" w:lineRule="auto"/>
        <w:ind w:left="85" w:firstLine="227"/>
        <w:jc w:val="both"/>
        <w:rPr>
          <w:rFonts w:asciiTheme="majorBidi" w:hAnsiTheme="majorBidi" w:cstheme="majorBidi"/>
          <w:sz w:val="24"/>
          <w:szCs w:val="24"/>
          <w:rtl/>
          <w:lang w:bidi="ar-KW"/>
        </w:rPr>
      </w:pPr>
      <w:r w:rsidRPr="00772B7A">
        <w:rPr>
          <w:rFonts w:asciiTheme="majorBidi" w:hAnsiTheme="majorBidi" w:cstheme="majorBidi"/>
          <w:sz w:val="24"/>
          <w:szCs w:val="24"/>
          <w:rtl/>
          <w:lang w:val="en-GB" w:bidi="ar-KW"/>
        </w:rPr>
        <w:t xml:space="preserve">ويتضح من الجدول ( </w:t>
      </w:r>
      <w:r w:rsidR="008309D9" w:rsidRPr="00772B7A">
        <w:rPr>
          <w:rFonts w:asciiTheme="majorBidi" w:hAnsiTheme="majorBidi" w:cstheme="majorBidi"/>
          <w:sz w:val="24"/>
          <w:szCs w:val="24"/>
          <w:rtl/>
          <w:lang w:val="en-GB" w:bidi="ar-KW"/>
        </w:rPr>
        <w:t>3</w:t>
      </w:r>
      <w:r w:rsidRPr="00772B7A">
        <w:rPr>
          <w:rFonts w:asciiTheme="majorBidi" w:hAnsiTheme="majorBidi" w:cstheme="majorBidi"/>
          <w:sz w:val="24"/>
          <w:szCs w:val="24"/>
          <w:rtl/>
          <w:lang w:val="en-GB" w:bidi="ar-KW"/>
        </w:rPr>
        <w:t>) أن معاملات الارتباط بين كل بند والدرجة الكلية في المقاييس الفرعية أن أغلبية معاملات الارتباط المتبادلة بين البنود والدرجة الكلية على المقياس الفرعي الواحد مقبولة (</w:t>
      </w:r>
      <w:r w:rsidRPr="00772B7A">
        <w:rPr>
          <w:rFonts w:asciiTheme="majorBidi" w:hAnsiTheme="majorBidi" w:cstheme="majorBidi"/>
          <w:sz w:val="24"/>
          <w:szCs w:val="24"/>
          <w:rtl/>
          <w:lang w:bidi="ar-KW"/>
        </w:rPr>
        <w:t xml:space="preserve">ر أكبر من </w:t>
      </w:r>
      <w:r w:rsidRPr="00772B7A">
        <w:rPr>
          <w:rFonts w:asciiTheme="majorBidi" w:hAnsiTheme="majorBidi" w:cstheme="majorBidi"/>
          <w:sz w:val="24"/>
          <w:szCs w:val="24"/>
          <w:lang w:bidi="ar-KW"/>
        </w:rPr>
        <w:t>0.3</w:t>
      </w:r>
      <w:r w:rsidRPr="00772B7A">
        <w:rPr>
          <w:rFonts w:asciiTheme="majorBidi" w:hAnsiTheme="majorBidi" w:cstheme="majorBidi"/>
          <w:sz w:val="24"/>
          <w:szCs w:val="24"/>
          <w:rtl/>
          <w:lang w:val="en-GB" w:bidi="ar-KW"/>
        </w:rPr>
        <w:t>).</w:t>
      </w:r>
      <w:r w:rsidR="00E23372" w:rsidRPr="00772B7A">
        <w:rPr>
          <w:rFonts w:asciiTheme="majorBidi" w:hAnsiTheme="majorBidi" w:cstheme="majorBidi"/>
          <w:sz w:val="24"/>
          <w:szCs w:val="24"/>
          <w:rtl/>
          <w:lang w:val="en-GB" w:bidi="ar-KW"/>
        </w:rPr>
        <w:t xml:space="preserve"> </w:t>
      </w:r>
      <w:r w:rsidRPr="00772B7A">
        <w:rPr>
          <w:rFonts w:asciiTheme="majorBidi" w:hAnsiTheme="majorBidi" w:cstheme="majorBidi"/>
          <w:sz w:val="24"/>
          <w:szCs w:val="24"/>
          <w:rtl/>
          <w:lang w:val="en-GB" w:bidi="ar-KW"/>
        </w:rPr>
        <w:t>وذلك تبعا لمحك "ميشيل"</w:t>
      </w:r>
      <w:r w:rsidRPr="00772B7A">
        <w:rPr>
          <w:rFonts w:asciiTheme="majorBidi" w:hAnsiTheme="majorBidi" w:cstheme="majorBidi"/>
          <w:sz w:val="24"/>
          <w:szCs w:val="24"/>
          <w:lang w:val="en-GB" w:bidi="ar-KW"/>
        </w:rPr>
        <w:t xml:space="preserve"> (Mischel,1968) </w:t>
      </w:r>
      <w:r w:rsidRPr="00772B7A">
        <w:rPr>
          <w:rFonts w:asciiTheme="majorBidi" w:hAnsiTheme="majorBidi" w:cstheme="majorBidi"/>
          <w:sz w:val="24"/>
          <w:szCs w:val="24"/>
          <w:rtl/>
          <w:lang w:val="en-GB" w:bidi="ar-KW"/>
        </w:rPr>
        <w:t xml:space="preserve">، مما يعد مؤشرا لصدق الاتساق الداخلي للمقياس وبالتالي فقد تقرر الاحتفاظ بجميع البنود </w:t>
      </w:r>
      <w:r w:rsidRPr="00772B7A">
        <w:rPr>
          <w:rFonts w:asciiTheme="majorBidi" w:hAnsiTheme="majorBidi" w:cstheme="majorBidi"/>
          <w:sz w:val="24"/>
          <w:szCs w:val="24"/>
          <w:rtl/>
          <w:lang w:bidi="ar-KW"/>
        </w:rPr>
        <w:t>.</w:t>
      </w:r>
    </w:p>
    <w:p w14:paraId="629A0CD2" w14:textId="4AEAB938" w:rsidR="00FB1096" w:rsidRDefault="00FB1096" w:rsidP="00772B7A">
      <w:pPr>
        <w:spacing w:line="240" w:lineRule="auto"/>
        <w:ind w:left="85" w:firstLine="227"/>
        <w:jc w:val="both"/>
        <w:rPr>
          <w:rFonts w:asciiTheme="majorBidi" w:hAnsiTheme="majorBidi" w:cstheme="majorBidi"/>
          <w:sz w:val="24"/>
          <w:szCs w:val="24"/>
          <w:rtl/>
          <w:lang w:bidi="ar-KW"/>
        </w:rPr>
      </w:pPr>
    </w:p>
    <w:p w14:paraId="29D06686" w14:textId="7798413F" w:rsidR="00FB1096" w:rsidRDefault="00FB1096" w:rsidP="00772B7A">
      <w:pPr>
        <w:spacing w:line="240" w:lineRule="auto"/>
        <w:ind w:left="85" w:firstLine="227"/>
        <w:jc w:val="both"/>
        <w:rPr>
          <w:rFonts w:asciiTheme="majorBidi" w:hAnsiTheme="majorBidi" w:cstheme="majorBidi"/>
          <w:sz w:val="24"/>
          <w:szCs w:val="24"/>
          <w:rtl/>
          <w:lang w:bidi="ar-KW"/>
        </w:rPr>
      </w:pPr>
    </w:p>
    <w:p w14:paraId="270C13B6" w14:textId="0948CD0B" w:rsidR="00FB1096" w:rsidRDefault="00FB1096" w:rsidP="00772B7A">
      <w:pPr>
        <w:spacing w:line="240" w:lineRule="auto"/>
        <w:ind w:left="85" w:firstLine="227"/>
        <w:jc w:val="both"/>
        <w:rPr>
          <w:rFonts w:asciiTheme="majorBidi" w:hAnsiTheme="majorBidi" w:cstheme="majorBidi"/>
          <w:sz w:val="24"/>
          <w:szCs w:val="24"/>
          <w:rtl/>
          <w:lang w:bidi="ar-KW"/>
        </w:rPr>
      </w:pPr>
    </w:p>
    <w:p w14:paraId="48EEC98E" w14:textId="77777777" w:rsidR="00FB1096" w:rsidRPr="00772B7A" w:rsidRDefault="00FB1096" w:rsidP="00772B7A">
      <w:pPr>
        <w:spacing w:line="240" w:lineRule="auto"/>
        <w:ind w:left="85" w:firstLine="227"/>
        <w:jc w:val="both"/>
        <w:rPr>
          <w:rFonts w:asciiTheme="majorBidi" w:hAnsiTheme="majorBidi" w:cstheme="majorBidi"/>
          <w:sz w:val="24"/>
          <w:szCs w:val="24"/>
          <w:rtl/>
          <w:lang w:bidi="ar-KW"/>
        </w:rPr>
      </w:pPr>
    </w:p>
    <w:p w14:paraId="7F59FF5F" w14:textId="47795D40" w:rsidR="00B220F1" w:rsidRPr="00772B7A" w:rsidRDefault="005701BA" w:rsidP="00772B7A">
      <w:pPr>
        <w:spacing w:after="160" w:line="240" w:lineRule="auto"/>
        <w:jc w:val="both"/>
        <w:rPr>
          <w:rFonts w:asciiTheme="majorBidi" w:hAnsiTheme="majorBidi" w:cstheme="majorBidi"/>
          <w:color w:val="000000" w:themeColor="text1"/>
          <w:sz w:val="24"/>
          <w:szCs w:val="24"/>
          <w:rtl/>
          <w:lang w:bidi="ar-KW"/>
        </w:rPr>
      </w:pPr>
      <w:bookmarkStart w:id="40" w:name="OLE_LINK32"/>
      <w:bookmarkStart w:id="41" w:name="OLE_LINK33"/>
      <w:r w:rsidRPr="00772B7A">
        <w:rPr>
          <w:rFonts w:asciiTheme="majorBidi" w:hAnsiTheme="majorBidi" w:cstheme="majorBidi"/>
          <w:color w:val="000000" w:themeColor="text1"/>
          <w:sz w:val="24"/>
          <w:szCs w:val="24"/>
          <w:rtl/>
          <w:lang w:bidi="ar-KW"/>
        </w:rPr>
        <w:lastRenderedPageBreak/>
        <w:t>ب – معاملات الارتباط المت</w:t>
      </w:r>
      <w:r w:rsidR="00216047" w:rsidRPr="00772B7A">
        <w:rPr>
          <w:rFonts w:asciiTheme="majorBidi" w:hAnsiTheme="majorBidi" w:cstheme="majorBidi"/>
          <w:color w:val="000000" w:themeColor="text1"/>
          <w:sz w:val="24"/>
          <w:szCs w:val="24"/>
          <w:rtl/>
          <w:lang w:bidi="ar-KW"/>
        </w:rPr>
        <w:t xml:space="preserve">بادلة بين المقاييس الفرعية </w:t>
      </w:r>
      <w:r w:rsidR="00826133" w:rsidRPr="00772B7A">
        <w:rPr>
          <w:rFonts w:asciiTheme="majorBidi" w:hAnsiTheme="majorBidi" w:cstheme="majorBidi"/>
          <w:color w:val="000000" w:themeColor="text1"/>
          <w:sz w:val="24"/>
          <w:szCs w:val="24"/>
          <w:rtl/>
          <w:lang w:bidi="ar-KW"/>
        </w:rPr>
        <w:t xml:space="preserve">لمقياس </w:t>
      </w:r>
      <w:r w:rsidR="009026B4" w:rsidRPr="00772B7A">
        <w:rPr>
          <w:rFonts w:asciiTheme="majorBidi" w:hAnsiTheme="majorBidi" w:cstheme="majorBidi"/>
          <w:color w:val="000000" w:themeColor="text1"/>
          <w:sz w:val="24"/>
          <w:szCs w:val="24"/>
          <w:rtl/>
          <w:lang w:bidi="ar-KW"/>
        </w:rPr>
        <w:t>الاغتراب</w:t>
      </w:r>
      <w:r w:rsidR="00826133" w:rsidRPr="00772B7A">
        <w:rPr>
          <w:rFonts w:asciiTheme="majorBidi" w:hAnsiTheme="majorBidi" w:cstheme="majorBidi"/>
          <w:color w:val="000000" w:themeColor="text1"/>
          <w:sz w:val="24"/>
          <w:szCs w:val="24"/>
          <w:rtl/>
          <w:lang w:bidi="ar-KW"/>
        </w:rPr>
        <w:t xml:space="preserve"> النفسي </w:t>
      </w:r>
    </w:p>
    <w:bookmarkEnd w:id="40"/>
    <w:bookmarkEnd w:id="41"/>
    <w:p w14:paraId="122268C2" w14:textId="75C0FE43" w:rsidR="00C8072E" w:rsidRPr="00772B7A" w:rsidRDefault="005132F4" w:rsidP="00772B7A">
      <w:pPr>
        <w:spacing w:after="160" w:line="240" w:lineRule="auto"/>
        <w:jc w:val="both"/>
        <w:rPr>
          <w:rFonts w:asciiTheme="majorBidi" w:eastAsia="Calibri" w:hAnsiTheme="majorBidi" w:cstheme="majorBidi"/>
          <w:sz w:val="24"/>
          <w:szCs w:val="24"/>
          <w:lang w:bidi="ar-KW"/>
        </w:rPr>
      </w:pPr>
      <w:r w:rsidRPr="00772B7A">
        <w:rPr>
          <w:rFonts w:asciiTheme="majorBidi" w:eastAsia="Calibri" w:hAnsiTheme="majorBidi" w:cstheme="majorBidi"/>
          <w:sz w:val="24"/>
          <w:szCs w:val="24"/>
          <w:rtl/>
          <w:lang w:bidi="ar-KW"/>
        </w:rPr>
        <w:t xml:space="preserve">تم </w:t>
      </w:r>
      <w:r w:rsidR="00074CAD" w:rsidRPr="00772B7A">
        <w:rPr>
          <w:rFonts w:asciiTheme="majorBidi" w:eastAsia="Calibri" w:hAnsiTheme="majorBidi" w:cstheme="majorBidi"/>
          <w:sz w:val="24"/>
          <w:szCs w:val="24"/>
          <w:rtl/>
          <w:lang w:bidi="ar-KW"/>
        </w:rPr>
        <w:t xml:space="preserve">حساب </w:t>
      </w:r>
      <w:r w:rsidR="00A14890" w:rsidRPr="00772B7A">
        <w:rPr>
          <w:rFonts w:asciiTheme="majorBidi" w:eastAsia="Calibri" w:hAnsiTheme="majorBidi" w:cstheme="majorBidi"/>
          <w:sz w:val="24"/>
          <w:szCs w:val="24"/>
          <w:rtl/>
          <w:lang w:bidi="ar-KW"/>
        </w:rPr>
        <w:t xml:space="preserve">معامل ارتباط بيرسون بين أبعاد المقياس </w:t>
      </w:r>
      <w:r w:rsidR="006203D6" w:rsidRPr="00772B7A">
        <w:rPr>
          <w:rFonts w:asciiTheme="majorBidi" w:eastAsia="Calibri" w:hAnsiTheme="majorBidi" w:cstheme="majorBidi"/>
          <w:sz w:val="24"/>
          <w:szCs w:val="24"/>
          <w:rtl/>
          <w:lang w:bidi="ar-KW"/>
        </w:rPr>
        <w:t>على</w:t>
      </w:r>
      <w:r w:rsidR="00326334" w:rsidRPr="00772B7A">
        <w:rPr>
          <w:rFonts w:asciiTheme="majorBidi" w:eastAsia="Calibri" w:hAnsiTheme="majorBidi" w:cstheme="majorBidi"/>
          <w:sz w:val="24"/>
          <w:szCs w:val="24"/>
          <w:rtl/>
          <w:lang w:bidi="ar-KW"/>
        </w:rPr>
        <w:t xml:space="preserve"> </w:t>
      </w:r>
      <w:r w:rsidR="00074CAD" w:rsidRPr="00772B7A">
        <w:rPr>
          <w:rFonts w:asciiTheme="majorBidi" w:eastAsia="Calibri" w:hAnsiTheme="majorBidi" w:cstheme="majorBidi"/>
          <w:sz w:val="24"/>
          <w:szCs w:val="24"/>
          <w:rtl/>
          <w:lang w:bidi="ar-KW"/>
        </w:rPr>
        <w:t xml:space="preserve">العينة الكلية وقوامها ( </w:t>
      </w:r>
      <w:r w:rsidR="000F5E3E" w:rsidRPr="00772B7A">
        <w:rPr>
          <w:rFonts w:asciiTheme="majorBidi" w:eastAsia="Calibri" w:hAnsiTheme="majorBidi" w:cstheme="majorBidi"/>
          <w:sz w:val="24"/>
          <w:szCs w:val="24"/>
          <w:rtl/>
          <w:lang w:bidi="ar-KW"/>
        </w:rPr>
        <w:t>240</w:t>
      </w:r>
      <w:r w:rsidR="00074CAD" w:rsidRPr="00772B7A">
        <w:rPr>
          <w:rFonts w:asciiTheme="majorBidi" w:eastAsia="Calibri" w:hAnsiTheme="majorBidi" w:cstheme="majorBidi"/>
          <w:sz w:val="24"/>
          <w:szCs w:val="24"/>
          <w:rtl/>
          <w:lang w:bidi="ar-KW"/>
        </w:rPr>
        <w:t xml:space="preserve"> ) فرد، كما هو موضح في جدول (</w:t>
      </w:r>
      <w:r w:rsidR="002911CC" w:rsidRPr="00772B7A">
        <w:rPr>
          <w:rFonts w:asciiTheme="majorBidi" w:eastAsia="Calibri" w:hAnsiTheme="majorBidi" w:cstheme="majorBidi"/>
          <w:sz w:val="24"/>
          <w:szCs w:val="24"/>
          <w:rtl/>
          <w:lang w:bidi="ar-KW"/>
        </w:rPr>
        <w:t>4</w:t>
      </w:r>
      <w:r w:rsidR="00074CAD" w:rsidRPr="00772B7A">
        <w:rPr>
          <w:rFonts w:asciiTheme="majorBidi" w:eastAsia="Calibri" w:hAnsiTheme="majorBidi" w:cstheme="majorBidi"/>
          <w:sz w:val="24"/>
          <w:szCs w:val="24"/>
          <w:rtl/>
          <w:lang w:bidi="ar-KW"/>
        </w:rPr>
        <w:t>)</w:t>
      </w:r>
      <w:r w:rsidR="003F6DCC" w:rsidRPr="00772B7A">
        <w:rPr>
          <w:rFonts w:asciiTheme="majorBidi" w:eastAsia="Calibri" w:hAnsiTheme="majorBidi" w:cstheme="majorBidi"/>
          <w:sz w:val="24"/>
          <w:szCs w:val="24"/>
          <w:rtl/>
          <w:lang w:bidi="ar-KW"/>
        </w:rPr>
        <w:t xml:space="preserve">. </w:t>
      </w:r>
    </w:p>
    <w:p w14:paraId="484D6C89" w14:textId="77777777" w:rsidR="008F1FC5" w:rsidRPr="00772B7A" w:rsidRDefault="008F1FC5" w:rsidP="00772B7A">
      <w:pPr>
        <w:spacing w:line="240" w:lineRule="auto"/>
        <w:rPr>
          <w:rFonts w:asciiTheme="majorBidi" w:hAnsiTheme="majorBidi" w:cstheme="majorBidi"/>
          <w:sz w:val="24"/>
          <w:szCs w:val="24"/>
        </w:rPr>
      </w:pPr>
    </w:p>
    <w:tbl>
      <w:tblPr>
        <w:tblStyle w:val="TableGrid"/>
        <w:tblpPr w:leftFromText="180" w:rightFromText="180" w:vertAnchor="text" w:horzAnchor="margin" w:tblpXSpec="center" w:tblpY="612"/>
        <w:bidiVisual/>
        <w:tblW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032"/>
        <w:gridCol w:w="1051"/>
        <w:gridCol w:w="996"/>
        <w:gridCol w:w="996"/>
        <w:gridCol w:w="996"/>
        <w:gridCol w:w="996"/>
        <w:gridCol w:w="996"/>
      </w:tblGrid>
      <w:tr w:rsidR="008F1FC5" w:rsidRPr="00772B7A" w14:paraId="0EA7E7F2" w14:textId="77777777" w:rsidTr="008F1FC5">
        <w:trPr>
          <w:trHeight w:hRule="exact" w:val="367"/>
        </w:trPr>
        <w:tc>
          <w:tcPr>
            <w:tcW w:w="8268" w:type="dxa"/>
            <w:gridSpan w:val="8"/>
            <w:tcBorders>
              <w:top w:val="nil"/>
              <w:left w:val="nil"/>
              <w:right w:val="nil"/>
            </w:tcBorders>
            <w:shd w:val="clear" w:color="auto" w:fill="FFFFFF" w:themeFill="background1"/>
            <w:vAlign w:val="center"/>
          </w:tcPr>
          <w:p w14:paraId="7F3500E3" w14:textId="77777777" w:rsidR="008F1FC5" w:rsidRPr="00772B7A" w:rsidRDefault="008F1FC5" w:rsidP="00772B7A">
            <w:pPr>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KW"/>
              </w:rPr>
              <w:t xml:space="preserve">جدول (4) </w:t>
            </w:r>
            <w:bookmarkStart w:id="42" w:name="OLE_LINK1"/>
            <w:bookmarkStart w:id="43" w:name="OLE_LINK2"/>
            <w:r w:rsidRPr="00772B7A">
              <w:rPr>
                <w:rFonts w:asciiTheme="majorBidi" w:hAnsiTheme="majorBidi" w:cstheme="majorBidi"/>
                <w:b/>
                <w:bCs/>
                <w:sz w:val="24"/>
                <w:szCs w:val="24"/>
                <w:rtl/>
                <w:lang w:bidi="ar-KW"/>
              </w:rPr>
              <w:t xml:space="preserve">معاملات الارتباط المتبادلة بين المقاييس الفرعية لمقياس الاغتراب النفسي </w:t>
            </w:r>
            <w:bookmarkEnd w:id="42"/>
            <w:bookmarkEnd w:id="43"/>
          </w:p>
          <w:p w14:paraId="474A7644" w14:textId="77777777" w:rsidR="008F1FC5" w:rsidRPr="00772B7A" w:rsidRDefault="008F1FC5" w:rsidP="00772B7A">
            <w:pPr>
              <w:spacing w:after="100" w:afterAutospacing="1"/>
              <w:jc w:val="center"/>
              <w:rPr>
                <w:rFonts w:asciiTheme="majorBidi" w:hAnsiTheme="majorBidi" w:cstheme="majorBidi"/>
                <w:b/>
                <w:bCs/>
                <w:sz w:val="24"/>
                <w:szCs w:val="24"/>
                <w:rtl/>
                <w:lang w:bidi="ar-DZ"/>
              </w:rPr>
            </w:pPr>
          </w:p>
        </w:tc>
      </w:tr>
      <w:tr w:rsidR="008F1FC5" w:rsidRPr="00772B7A" w14:paraId="0E9DE2F3" w14:textId="77777777" w:rsidTr="008F1FC5">
        <w:trPr>
          <w:trHeight w:hRule="exact" w:val="838"/>
        </w:trPr>
        <w:tc>
          <w:tcPr>
            <w:tcW w:w="1542" w:type="dxa"/>
            <w:shd w:val="clear" w:color="auto" w:fill="8DB3E2" w:themeFill="text2" w:themeFillTint="66"/>
            <w:vAlign w:val="center"/>
          </w:tcPr>
          <w:p w14:paraId="7FAA36FC" w14:textId="033E5C08" w:rsidR="008F1FC5" w:rsidRPr="00772B7A" w:rsidRDefault="008F1FC5" w:rsidP="00772B7A">
            <w:pPr>
              <w:jc w:val="center"/>
              <w:rPr>
                <w:rFonts w:asciiTheme="majorBidi" w:hAnsiTheme="majorBidi" w:cstheme="majorBidi"/>
                <w:b/>
                <w:bCs/>
                <w:sz w:val="24"/>
                <w:szCs w:val="24"/>
                <w:rtl/>
              </w:rPr>
            </w:pPr>
            <w:r w:rsidRPr="00772B7A">
              <w:rPr>
                <w:rFonts w:asciiTheme="majorBidi" w:hAnsiTheme="majorBidi" w:cstheme="majorBidi"/>
                <w:b/>
                <w:bCs/>
                <w:sz w:val="24"/>
                <w:szCs w:val="24"/>
                <w:rtl/>
              </w:rPr>
              <w:t>ن = 240</w:t>
            </w:r>
          </w:p>
        </w:tc>
        <w:tc>
          <w:tcPr>
            <w:tcW w:w="1044" w:type="dxa"/>
            <w:shd w:val="clear" w:color="auto" w:fill="8DB3E2" w:themeFill="text2" w:themeFillTint="66"/>
            <w:vAlign w:val="center"/>
          </w:tcPr>
          <w:p w14:paraId="35905A30" w14:textId="339EAF63" w:rsidR="008F1FC5" w:rsidRPr="00772B7A" w:rsidRDefault="008F1FC5" w:rsidP="00772B7A">
            <w:pPr>
              <w:spacing w:after="100" w:afterAutospacing="1"/>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العزلة الاجتماعية</w:t>
            </w:r>
          </w:p>
        </w:tc>
        <w:tc>
          <w:tcPr>
            <w:tcW w:w="1091" w:type="dxa"/>
            <w:shd w:val="clear" w:color="auto" w:fill="8DB3E2" w:themeFill="text2" w:themeFillTint="66"/>
            <w:vAlign w:val="center"/>
          </w:tcPr>
          <w:p w14:paraId="249E9057" w14:textId="77205722" w:rsidR="008F1FC5" w:rsidRPr="00772B7A" w:rsidRDefault="008F1FC5" w:rsidP="00772B7A">
            <w:pPr>
              <w:spacing w:after="100" w:afterAutospacing="1"/>
              <w:jc w:val="center"/>
              <w:rPr>
                <w:rFonts w:asciiTheme="majorBidi" w:hAnsiTheme="majorBidi" w:cstheme="majorBidi"/>
                <w:b/>
                <w:bCs/>
                <w:sz w:val="24"/>
                <w:szCs w:val="24"/>
                <w:rtl/>
                <w:lang w:bidi="ar-DZ"/>
              </w:rPr>
            </w:pPr>
            <w:proofErr w:type="spellStart"/>
            <w:r w:rsidRPr="00772B7A">
              <w:rPr>
                <w:rFonts w:asciiTheme="majorBidi" w:hAnsiTheme="majorBidi" w:cstheme="majorBidi"/>
                <w:b/>
                <w:bCs/>
                <w:sz w:val="24"/>
                <w:szCs w:val="24"/>
                <w:rtl/>
                <w:lang w:bidi="ar-DZ"/>
              </w:rPr>
              <w:t>اللامعيارية</w:t>
            </w:r>
            <w:proofErr w:type="spellEnd"/>
          </w:p>
        </w:tc>
        <w:tc>
          <w:tcPr>
            <w:tcW w:w="929" w:type="dxa"/>
            <w:shd w:val="clear" w:color="auto" w:fill="8DB3E2" w:themeFill="text2" w:themeFillTint="66"/>
            <w:vAlign w:val="center"/>
          </w:tcPr>
          <w:p w14:paraId="7DE0B94D" w14:textId="718DE436" w:rsidR="008F1FC5" w:rsidRPr="00772B7A" w:rsidRDefault="008F1FC5" w:rsidP="00772B7A">
            <w:pPr>
              <w:spacing w:after="100" w:afterAutospacing="1"/>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العجز</w:t>
            </w:r>
          </w:p>
        </w:tc>
        <w:tc>
          <w:tcPr>
            <w:tcW w:w="911" w:type="dxa"/>
            <w:shd w:val="clear" w:color="auto" w:fill="8DB3E2" w:themeFill="text2" w:themeFillTint="66"/>
            <w:vAlign w:val="center"/>
          </w:tcPr>
          <w:p w14:paraId="3131C552" w14:textId="7E28986F" w:rsidR="008F1FC5" w:rsidRPr="00772B7A" w:rsidRDefault="008F1FC5" w:rsidP="00772B7A">
            <w:pPr>
              <w:spacing w:after="100" w:afterAutospacing="1"/>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فقدان القيمة</w:t>
            </w:r>
          </w:p>
        </w:tc>
        <w:tc>
          <w:tcPr>
            <w:tcW w:w="911" w:type="dxa"/>
            <w:shd w:val="clear" w:color="auto" w:fill="8DB3E2" w:themeFill="text2" w:themeFillTint="66"/>
            <w:vAlign w:val="center"/>
          </w:tcPr>
          <w:p w14:paraId="5D6BA87D" w14:textId="49286400" w:rsidR="008F1FC5" w:rsidRPr="00772B7A" w:rsidRDefault="008F1FC5" w:rsidP="00772B7A">
            <w:pPr>
              <w:spacing w:after="100" w:afterAutospacing="1"/>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 xml:space="preserve"> اللاهدف</w:t>
            </w:r>
          </w:p>
        </w:tc>
        <w:tc>
          <w:tcPr>
            <w:tcW w:w="929" w:type="dxa"/>
            <w:shd w:val="clear" w:color="auto" w:fill="8DB3E2" w:themeFill="text2" w:themeFillTint="66"/>
            <w:vAlign w:val="center"/>
          </w:tcPr>
          <w:p w14:paraId="062BAB1D" w14:textId="157DB12F" w:rsidR="008F1FC5" w:rsidRPr="00772B7A" w:rsidRDefault="008F1FC5" w:rsidP="00772B7A">
            <w:pPr>
              <w:spacing w:after="100" w:afterAutospacing="1"/>
              <w:jc w:val="center"/>
              <w:rPr>
                <w:rFonts w:asciiTheme="majorBidi" w:hAnsiTheme="majorBidi" w:cstheme="majorBidi"/>
                <w:b/>
                <w:bCs/>
                <w:sz w:val="24"/>
                <w:szCs w:val="24"/>
                <w:rtl/>
                <w:lang w:bidi="ar-KW"/>
              </w:rPr>
            </w:pPr>
            <w:proofErr w:type="spellStart"/>
            <w:r w:rsidRPr="00772B7A">
              <w:rPr>
                <w:rFonts w:asciiTheme="majorBidi" w:hAnsiTheme="majorBidi" w:cstheme="majorBidi"/>
                <w:b/>
                <w:bCs/>
                <w:sz w:val="24"/>
                <w:szCs w:val="24"/>
                <w:rtl/>
                <w:lang w:bidi="ar-DZ"/>
              </w:rPr>
              <w:t>اللامعنى</w:t>
            </w:r>
            <w:proofErr w:type="spellEnd"/>
          </w:p>
        </w:tc>
        <w:tc>
          <w:tcPr>
            <w:tcW w:w="911" w:type="dxa"/>
            <w:shd w:val="clear" w:color="auto" w:fill="8DB3E2" w:themeFill="text2" w:themeFillTint="66"/>
            <w:vAlign w:val="center"/>
          </w:tcPr>
          <w:p w14:paraId="545039FF" w14:textId="61C71945" w:rsidR="008F1FC5" w:rsidRPr="00772B7A" w:rsidRDefault="008F1FC5" w:rsidP="00772B7A">
            <w:pPr>
              <w:spacing w:after="100" w:afterAutospacing="1"/>
              <w:jc w:val="center"/>
              <w:rPr>
                <w:rFonts w:asciiTheme="majorBidi" w:hAnsiTheme="majorBidi" w:cstheme="majorBidi"/>
                <w:b/>
                <w:bCs/>
                <w:sz w:val="24"/>
                <w:szCs w:val="24"/>
                <w:rtl/>
              </w:rPr>
            </w:pPr>
            <w:r w:rsidRPr="00772B7A">
              <w:rPr>
                <w:rFonts w:asciiTheme="majorBidi" w:hAnsiTheme="majorBidi" w:cstheme="majorBidi"/>
                <w:b/>
                <w:bCs/>
                <w:sz w:val="24"/>
                <w:szCs w:val="24"/>
                <w:rtl/>
                <w:lang w:bidi="ar-DZ"/>
              </w:rPr>
              <w:t>مركزية الذات </w:t>
            </w:r>
          </w:p>
        </w:tc>
      </w:tr>
      <w:tr w:rsidR="008F1FC5" w:rsidRPr="00772B7A" w14:paraId="320FA7C6" w14:textId="77777777" w:rsidTr="008F1FC5">
        <w:trPr>
          <w:trHeight w:hRule="exact" w:val="432"/>
        </w:trPr>
        <w:tc>
          <w:tcPr>
            <w:tcW w:w="1542" w:type="dxa"/>
            <w:shd w:val="clear" w:color="auto" w:fill="8DB3E2" w:themeFill="text2" w:themeFillTint="66"/>
            <w:vAlign w:val="center"/>
            <w:hideMark/>
          </w:tcPr>
          <w:p w14:paraId="6F5ECA6D" w14:textId="53537195" w:rsidR="008F1FC5" w:rsidRPr="00772B7A" w:rsidRDefault="008F1FC5" w:rsidP="00772B7A">
            <w:pPr>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DZ"/>
              </w:rPr>
              <w:t>العزلة الاجتماعية</w:t>
            </w:r>
          </w:p>
        </w:tc>
        <w:tc>
          <w:tcPr>
            <w:tcW w:w="1044" w:type="dxa"/>
            <w:vAlign w:val="center"/>
            <w:hideMark/>
          </w:tcPr>
          <w:p w14:paraId="2288BA46"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1091" w:type="dxa"/>
            <w:vAlign w:val="center"/>
          </w:tcPr>
          <w:p w14:paraId="7EEDAC58" w14:textId="5A4B5DDB"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**0.192</w:t>
            </w:r>
          </w:p>
        </w:tc>
        <w:tc>
          <w:tcPr>
            <w:tcW w:w="929" w:type="dxa"/>
            <w:vAlign w:val="center"/>
            <w:hideMark/>
          </w:tcPr>
          <w:p w14:paraId="725EE0E0" w14:textId="72429226"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**0.137</w:t>
            </w:r>
          </w:p>
        </w:tc>
        <w:tc>
          <w:tcPr>
            <w:tcW w:w="911" w:type="dxa"/>
            <w:vAlign w:val="center"/>
            <w:hideMark/>
          </w:tcPr>
          <w:p w14:paraId="3CE5DC39"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**0.201</w:t>
            </w:r>
          </w:p>
        </w:tc>
        <w:tc>
          <w:tcPr>
            <w:tcW w:w="911" w:type="dxa"/>
            <w:vAlign w:val="center"/>
            <w:hideMark/>
          </w:tcPr>
          <w:p w14:paraId="593E5172"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**0.269</w:t>
            </w:r>
          </w:p>
        </w:tc>
        <w:tc>
          <w:tcPr>
            <w:tcW w:w="929" w:type="dxa"/>
            <w:vAlign w:val="center"/>
            <w:hideMark/>
          </w:tcPr>
          <w:p w14:paraId="46C75AFB"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**0.359</w:t>
            </w:r>
          </w:p>
        </w:tc>
        <w:tc>
          <w:tcPr>
            <w:tcW w:w="911" w:type="dxa"/>
            <w:vAlign w:val="center"/>
          </w:tcPr>
          <w:p w14:paraId="68FA1D7B" w14:textId="4A1DA6A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*0.364</w:t>
            </w:r>
          </w:p>
        </w:tc>
      </w:tr>
      <w:tr w:rsidR="008F1FC5" w:rsidRPr="00772B7A" w14:paraId="1F0D8E9E" w14:textId="77777777" w:rsidTr="008F1FC5">
        <w:trPr>
          <w:trHeight w:hRule="exact" w:val="432"/>
        </w:trPr>
        <w:tc>
          <w:tcPr>
            <w:tcW w:w="1542" w:type="dxa"/>
            <w:shd w:val="clear" w:color="auto" w:fill="8DB3E2" w:themeFill="text2" w:themeFillTint="66"/>
            <w:vAlign w:val="center"/>
          </w:tcPr>
          <w:p w14:paraId="1DA4180B" w14:textId="66D78E84" w:rsidR="008F1FC5" w:rsidRPr="00772B7A" w:rsidRDefault="008F1FC5" w:rsidP="00772B7A">
            <w:pPr>
              <w:jc w:val="center"/>
              <w:rPr>
                <w:rFonts w:asciiTheme="majorBidi" w:hAnsiTheme="majorBidi" w:cstheme="majorBidi"/>
                <w:b/>
                <w:bCs/>
                <w:sz w:val="24"/>
                <w:szCs w:val="24"/>
                <w:rtl/>
                <w:lang w:bidi="ar-KW"/>
              </w:rPr>
            </w:pPr>
            <w:proofErr w:type="spellStart"/>
            <w:r w:rsidRPr="00772B7A">
              <w:rPr>
                <w:rFonts w:asciiTheme="majorBidi" w:hAnsiTheme="majorBidi" w:cstheme="majorBidi"/>
                <w:b/>
                <w:bCs/>
                <w:sz w:val="24"/>
                <w:szCs w:val="24"/>
                <w:rtl/>
                <w:lang w:bidi="ar-DZ"/>
              </w:rPr>
              <w:t>اللامعيارية</w:t>
            </w:r>
            <w:proofErr w:type="spellEnd"/>
          </w:p>
        </w:tc>
        <w:tc>
          <w:tcPr>
            <w:tcW w:w="1044" w:type="dxa"/>
            <w:shd w:val="clear" w:color="auto" w:fill="D9D9D9" w:themeFill="background1" w:themeFillShade="D9"/>
            <w:vAlign w:val="center"/>
          </w:tcPr>
          <w:p w14:paraId="3B3B31EB" w14:textId="77777777" w:rsidR="008F1FC5" w:rsidRPr="00772B7A" w:rsidRDefault="008F1FC5" w:rsidP="00772B7A">
            <w:pPr>
              <w:jc w:val="center"/>
              <w:rPr>
                <w:rFonts w:asciiTheme="majorBidi" w:hAnsiTheme="majorBidi" w:cstheme="majorBidi"/>
                <w:sz w:val="24"/>
                <w:szCs w:val="24"/>
                <w:rtl/>
                <w:lang w:bidi="ar-KW"/>
              </w:rPr>
            </w:pPr>
          </w:p>
        </w:tc>
        <w:tc>
          <w:tcPr>
            <w:tcW w:w="1091" w:type="dxa"/>
            <w:shd w:val="clear" w:color="auto" w:fill="auto"/>
          </w:tcPr>
          <w:p w14:paraId="23E1B061" w14:textId="7A2668FC"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929" w:type="dxa"/>
            <w:shd w:val="clear" w:color="auto" w:fill="auto"/>
            <w:vAlign w:val="center"/>
          </w:tcPr>
          <w:p w14:paraId="68F6C8A1" w14:textId="707A99F1"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**0.365</w:t>
            </w:r>
          </w:p>
        </w:tc>
        <w:tc>
          <w:tcPr>
            <w:tcW w:w="911" w:type="dxa"/>
            <w:shd w:val="clear" w:color="auto" w:fill="auto"/>
            <w:vAlign w:val="center"/>
            <w:hideMark/>
          </w:tcPr>
          <w:p w14:paraId="5E7BB489"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**0.557</w:t>
            </w:r>
          </w:p>
        </w:tc>
        <w:tc>
          <w:tcPr>
            <w:tcW w:w="911" w:type="dxa"/>
            <w:shd w:val="clear" w:color="auto" w:fill="auto"/>
            <w:vAlign w:val="center"/>
            <w:hideMark/>
          </w:tcPr>
          <w:p w14:paraId="4AC9C2C3"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**0.183</w:t>
            </w:r>
          </w:p>
        </w:tc>
        <w:tc>
          <w:tcPr>
            <w:tcW w:w="929" w:type="dxa"/>
            <w:shd w:val="clear" w:color="auto" w:fill="auto"/>
            <w:vAlign w:val="center"/>
            <w:hideMark/>
          </w:tcPr>
          <w:p w14:paraId="39418842"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**0.364</w:t>
            </w:r>
          </w:p>
        </w:tc>
        <w:tc>
          <w:tcPr>
            <w:tcW w:w="911" w:type="dxa"/>
            <w:vAlign w:val="center"/>
          </w:tcPr>
          <w:p w14:paraId="22152884"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lang w:bidi="ar-KW"/>
              </w:rPr>
              <w:t>0.117*</w:t>
            </w:r>
          </w:p>
        </w:tc>
      </w:tr>
      <w:tr w:rsidR="008F1FC5" w:rsidRPr="00772B7A" w14:paraId="651BCA67" w14:textId="77777777" w:rsidTr="008F1FC5">
        <w:trPr>
          <w:trHeight w:hRule="exact" w:val="432"/>
        </w:trPr>
        <w:tc>
          <w:tcPr>
            <w:tcW w:w="1542" w:type="dxa"/>
            <w:shd w:val="clear" w:color="auto" w:fill="8DB3E2" w:themeFill="text2" w:themeFillTint="66"/>
            <w:vAlign w:val="center"/>
          </w:tcPr>
          <w:p w14:paraId="6624F320" w14:textId="1C295784" w:rsidR="008F1FC5" w:rsidRPr="00772B7A" w:rsidRDefault="008F1FC5"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العجز</w:t>
            </w:r>
          </w:p>
        </w:tc>
        <w:tc>
          <w:tcPr>
            <w:tcW w:w="1044" w:type="dxa"/>
            <w:shd w:val="clear" w:color="auto" w:fill="D9D9D9" w:themeFill="background1" w:themeFillShade="D9"/>
            <w:vAlign w:val="center"/>
          </w:tcPr>
          <w:p w14:paraId="32900784" w14:textId="77777777" w:rsidR="008F1FC5" w:rsidRPr="00772B7A" w:rsidRDefault="008F1FC5" w:rsidP="00772B7A">
            <w:pPr>
              <w:jc w:val="center"/>
              <w:rPr>
                <w:rFonts w:asciiTheme="majorBidi" w:hAnsiTheme="majorBidi" w:cstheme="majorBidi"/>
                <w:sz w:val="24"/>
                <w:szCs w:val="24"/>
                <w:rtl/>
                <w:lang w:bidi="ar-KW"/>
              </w:rPr>
            </w:pPr>
          </w:p>
        </w:tc>
        <w:tc>
          <w:tcPr>
            <w:tcW w:w="1091" w:type="dxa"/>
            <w:shd w:val="clear" w:color="auto" w:fill="D9D9D9" w:themeFill="background1" w:themeFillShade="D9"/>
          </w:tcPr>
          <w:p w14:paraId="68A472D7"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auto"/>
            <w:vAlign w:val="center"/>
          </w:tcPr>
          <w:p w14:paraId="5A7D1437" w14:textId="5588BF79"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911" w:type="dxa"/>
            <w:shd w:val="clear" w:color="auto" w:fill="auto"/>
            <w:vAlign w:val="center"/>
            <w:hideMark/>
          </w:tcPr>
          <w:p w14:paraId="0B7D63D7" w14:textId="3747A0FC"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**0.265</w:t>
            </w:r>
          </w:p>
        </w:tc>
        <w:tc>
          <w:tcPr>
            <w:tcW w:w="911" w:type="dxa"/>
            <w:shd w:val="clear" w:color="auto" w:fill="auto"/>
            <w:vAlign w:val="center"/>
            <w:hideMark/>
          </w:tcPr>
          <w:p w14:paraId="646BEB1F"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**0.196</w:t>
            </w:r>
          </w:p>
        </w:tc>
        <w:tc>
          <w:tcPr>
            <w:tcW w:w="929" w:type="dxa"/>
            <w:shd w:val="clear" w:color="auto" w:fill="auto"/>
            <w:vAlign w:val="center"/>
            <w:hideMark/>
          </w:tcPr>
          <w:p w14:paraId="1B27F10F"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**0.415</w:t>
            </w:r>
          </w:p>
        </w:tc>
        <w:tc>
          <w:tcPr>
            <w:tcW w:w="911" w:type="dxa"/>
            <w:vAlign w:val="center"/>
          </w:tcPr>
          <w:p w14:paraId="66579C65"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**0.106</w:t>
            </w:r>
          </w:p>
        </w:tc>
      </w:tr>
      <w:tr w:rsidR="008F1FC5" w:rsidRPr="00772B7A" w14:paraId="6D321BF2" w14:textId="77777777" w:rsidTr="008F1FC5">
        <w:trPr>
          <w:trHeight w:hRule="exact" w:val="432"/>
        </w:trPr>
        <w:tc>
          <w:tcPr>
            <w:tcW w:w="1542" w:type="dxa"/>
            <w:shd w:val="clear" w:color="auto" w:fill="8DB3E2" w:themeFill="text2" w:themeFillTint="66"/>
            <w:vAlign w:val="center"/>
          </w:tcPr>
          <w:p w14:paraId="7630BFDC" w14:textId="2B900989" w:rsidR="008F1FC5" w:rsidRPr="00772B7A" w:rsidRDefault="008F1FC5"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فقدان القيمة</w:t>
            </w:r>
          </w:p>
        </w:tc>
        <w:tc>
          <w:tcPr>
            <w:tcW w:w="1044" w:type="dxa"/>
            <w:shd w:val="clear" w:color="auto" w:fill="D9D9D9" w:themeFill="background1" w:themeFillShade="D9"/>
            <w:vAlign w:val="center"/>
          </w:tcPr>
          <w:p w14:paraId="473D5115" w14:textId="77777777" w:rsidR="008F1FC5" w:rsidRPr="00772B7A" w:rsidRDefault="008F1FC5" w:rsidP="00772B7A">
            <w:pPr>
              <w:jc w:val="center"/>
              <w:rPr>
                <w:rFonts w:asciiTheme="majorBidi" w:hAnsiTheme="majorBidi" w:cstheme="majorBidi"/>
                <w:sz w:val="24"/>
                <w:szCs w:val="24"/>
                <w:highlight w:val="yellow"/>
                <w:rtl/>
                <w:lang w:bidi="ar-KW"/>
              </w:rPr>
            </w:pPr>
          </w:p>
        </w:tc>
        <w:tc>
          <w:tcPr>
            <w:tcW w:w="1091" w:type="dxa"/>
            <w:shd w:val="clear" w:color="auto" w:fill="D9D9D9" w:themeFill="background1" w:themeFillShade="D9"/>
          </w:tcPr>
          <w:p w14:paraId="6AAB0BAD"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D9D9D9" w:themeFill="background1" w:themeFillShade="D9"/>
            <w:vAlign w:val="center"/>
          </w:tcPr>
          <w:p w14:paraId="165C7DB4" w14:textId="3CB79A66" w:rsidR="008F1FC5" w:rsidRPr="00772B7A" w:rsidRDefault="008F1FC5" w:rsidP="00772B7A">
            <w:pPr>
              <w:jc w:val="center"/>
              <w:rPr>
                <w:rFonts w:asciiTheme="majorBidi" w:hAnsiTheme="majorBidi" w:cstheme="majorBidi"/>
                <w:sz w:val="24"/>
                <w:szCs w:val="24"/>
                <w:rtl/>
                <w:lang w:bidi="ar-KW"/>
              </w:rPr>
            </w:pPr>
          </w:p>
        </w:tc>
        <w:tc>
          <w:tcPr>
            <w:tcW w:w="911" w:type="dxa"/>
            <w:shd w:val="clear" w:color="auto" w:fill="auto"/>
            <w:vAlign w:val="center"/>
          </w:tcPr>
          <w:p w14:paraId="754F2B85" w14:textId="6E5532BF"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911" w:type="dxa"/>
            <w:shd w:val="clear" w:color="auto" w:fill="auto"/>
            <w:vAlign w:val="center"/>
            <w:hideMark/>
          </w:tcPr>
          <w:p w14:paraId="794571F1" w14:textId="4A2525B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*0.169</w:t>
            </w:r>
          </w:p>
        </w:tc>
        <w:tc>
          <w:tcPr>
            <w:tcW w:w="929" w:type="dxa"/>
            <w:shd w:val="clear" w:color="auto" w:fill="auto"/>
            <w:vAlign w:val="center"/>
            <w:hideMark/>
          </w:tcPr>
          <w:p w14:paraId="783128A7"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**0.189</w:t>
            </w:r>
          </w:p>
        </w:tc>
        <w:tc>
          <w:tcPr>
            <w:tcW w:w="911" w:type="dxa"/>
            <w:vAlign w:val="center"/>
          </w:tcPr>
          <w:p w14:paraId="10F1837C"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*0.162</w:t>
            </w:r>
          </w:p>
        </w:tc>
      </w:tr>
      <w:tr w:rsidR="008F1FC5" w:rsidRPr="00772B7A" w14:paraId="5A164F28" w14:textId="77777777" w:rsidTr="008F1FC5">
        <w:trPr>
          <w:trHeight w:hRule="exact" w:val="432"/>
        </w:trPr>
        <w:tc>
          <w:tcPr>
            <w:tcW w:w="1542" w:type="dxa"/>
            <w:shd w:val="clear" w:color="auto" w:fill="8DB3E2" w:themeFill="text2" w:themeFillTint="66"/>
            <w:vAlign w:val="center"/>
          </w:tcPr>
          <w:p w14:paraId="3666FAEA" w14:textId="4FCA86D7" w:rsidR="008F1FC5" w:rsidRPr="00772B7A" w:rsidRDefault="008F1FC5"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 xml:space="preserve"> اللاهدف</w:t>
            </w:r>
          </w:p>
        </w:tc>
        <w:tc>
          <w:tcPr>
            <w:tcW w:w="1044" w:type="dxa"/>
            <w:shd w:val="clear" w:color="auto" w:fill="D9D9D9" w:themeFill="background1" w:themeFillShade="D9"/>
            <w:vAlign w:val="center"/>
          </w:tcPr>
          <w:p w14:paraId="27B4C158" w14:textId="77777777" w:rsidR="008F1FC5" w:rsidRPr="00772B7A" w:rsidRDefault="008F1FC5" w:rsidP="00772B7A">
            <w:pPr>
              <w:jc w:val="center"/>
              <w:rPr>
                <w:rFonts w:asciiTheme="majorBidi" w:hAnsiTheme="majorBidi" w:cstheme="majorBidi"/>
                <w:sz w:val="24"/>
                <w:szCs w:val="24"/>
                <w:highlight w:val="yellow"/>
                <w:rtl/>
                <w:lang w:bidi="ar-KW"/>
              </w:rPr>
            </w:pPr>
          </w:p>
        </w:tc>
        <w:tc>
          <w:tcPr>
            <w:tcW w:w="1091" w:type="dxa"/>
            <w:shd w:val="clear" w:color="auto" w:fill="D9D9D9" w:themeFill="background1" w:themeFillShade="D9"/>
          </w:tcPr>
          <w:p w14:paraId="63410657" w14:textId="77777777" w:rsidR="008F1FC5" w:rsidRPr="00772B7A" w:rsidRDefault="008F1FC5" w:rsidP="00772B7A">
            <w:pPr>
              <w:jc w:val="center"/>
              <w:rPr>
                <w:rFonts w:asciiTheme="majorBidi" w:hAnsiTheme="majorBidi" w:cstheme="majorBidi"/>
                <w:sz w:val="24"/>
                <w:szCs w:val="24"/>
                <w:highlight w:val="yellow"/>
                <w:rtl/>
                <w:lang w:bidi="ar-KW"/>
              </w:rPr>
            </w:pPr>
          </w:p>
        </w:tc>
        <w:tc>
          <w:tcPr>
            <w:tcW w:w="929" w:type="dxa"/>
            <w:shd w:val="clear" w:color="auto" w:fill="D9D9D9" w:themeFill="background1" w:themeFillShade="D9"/>
            <w:vAlign w:val="center"/>
          </w:tcPr>
          <w:p w14:paraId="5C6A1ABE" w14:textId="72EC0321" w:rsidR="008F1FC5" w:rsidRPr="00772B7A" w:rsidRDefault="008F1FC5" w:rsidP="00772B7A">
            <w:pPr>
              <w:jc w:val="center"/>
              <w:rPr>
                <w:rFonts w:asciiTheme="majorBidi" w:hAnsiTheme="majorBidi" w:cstheme="majorBidi"/>
                <w:sz w:val="24"/>
                <w:szCs w:val="24"/>
                <w:highlight w:val="yellow"/>
                <w:rtl/>
                <w:lang w:bidi="ar-KW"/>
              </w:rPr>
            </w:pPr>
          </w:p>
        </w:tc>
        <w:tc>
          <w:tcPr>
            <w:tcW w:w="911" w:type="dxa"/>
            <w:shd w:val="clear" w:color="auto" w:fill="D9D9D9" w:themeFill="background1" w:themeFillShade="D9"/>
            <w:vAlign w:val="center"/>
          </w:tcPr>
          <w:p w14:paraId="6D90D9B1" w14:textId="77777777" w:rsidR="008F1FC5" w:rsidRPr="00772B7A" w:rsidRDefault="008F1FC5" w:rsidP="00772B7A">
            <w:pPr>
              <w:jc w:val="center"/>
              <w:rPr>
                <w:rFonts w:asciiTheme="majorBidi" w:hAnsiTheme="majorBidi" w:cstheme="majorBidi"/>
                <w:sz w:val="24"/>
                <w:szCs w:val="24"/>
                <w:highlight w:val="yellow"/>
                <w:rtl/>
                <w:lang w:bidi="ar-KW"/>
              </w:rPr>
            </w:pPr>
          </w:p>
        </w:tc>
        <w:tc>
          <w:tcPr>
            <w:tcW w:w="911" w:type="dxa"/>
            <w:shd w:val="clear" w:color="auto" w:fill="auto"/>
            <w:vAlign w:val="center"/>
          </w:tcPr>
          <w:p w14:paraId="68FC4001" w14:textId="4684C3B8" w:rsidR="008F1FC5" w:rsidRPr="00772B7A" w:rsidRDefault="008F1FC5" w:rsidP="00772B7A">
            <w:pPr>
              <w:jc w:val="center"/>
              <w:rPr>
                <w:rFonts w:asciiTheme="majorBidi" w:hAnsiTheme="majorBidi" w:cstheme="majorBidi"/>
                <w:sz w:val="24"/>
                <w:szCs w:val="24"/>
                <w:highlight w:val="yellow"/>
                <w:rtl/>
                <w:lang w:bidi="ar-KW"/>
              </w:rPr>
            </w:pPr>
            <w:r w:rsidRPr="00772B7A">
              <w:rPr>
                <w:rFonts w:asciiTheme="majorBidi" w:hAnsiTheme="majorBidi" w:cstheme="majorBidi"/>
                <w:sz w:val="24"/>
                <w:szCs w:val="24"/>
                <w:rtl/>
                <w:lang w:bidi="ar-KW"/>
              </w:rPr>
              <w:t>1</w:t>
            </w:r>
          </w:p>
        </w:tc>
        <w:tc>
          <w:tcPr>
            <w:tcW w:w="929" w:type="dxa"/>
            <w:shd w:val="clear" w:color="auto" w:fill="auto"/>
            <w:vAlign w:val="center"/>
            <w:hideMark/>
          </w:tcPr>
          <w:p w14:paraId="30304500" w14:textId="6517EBC1"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**0.258</w:t>
            </w:r>
          </w:p>
        </w:tc>
        <w:tc>
          <w:tcPr>
            <w:tcW w:w="911" w:type="dxa"/>
            <w:vAlign w:val="center"/>
          </w:tcPr>
          <w:p w14:paraId="46D3D449" w14:textId="7777777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*0.169</w:t>
            </w:r>
          </w:p>
        </w:tc>
      </w:tr>
      <w:tr w:rsidR="008F1FC5" w:rsidRPr="00772B7A" w14:paraId="008C64B5" w14:textId="77777777" w:rsidTr="008F1FC5">
        <w:trPr>
          <w:trHeight w:hRule="exact" w:val="432"/>
        </w:trPr>
        <w:tc>
          <w:tcPr>
            <w:tcW w:w="1542" w:type="dxa"/>
            <w:shd w:val="clear" w:color="auto" w:fill="8DB3E2" w:themeFill="text2" w:themeFillTint="66"/>
            <w:vAlign w:val="center"/>
          </w:tcPr>
          <w:p w14:paraId="24E79736" w14:textId="23B27067" w:rsidR="008F1FC5" w:rsidRPr="00772B7A" w:rsidRDefault="008F1FC5" w:rsidP="00772B7A">
            <w:pPr>
              <w:jc w:val="center"/>
              <w:rPr>
                <w:rFonts w:asciiTheme="majorBidi" w:hAnsiTheme="majorBidi" w:cstheme="majorBidi"/>
                <w:b/>
                <w:bCs/>
                <w:sz w:val="24"/>
                <w:szCs w:val="24"/>
                <w:rtl/>
                <w:lang w:bidi="ar-KW"/>
              </w:rPr>
            </w:pPr>
            <w:proofErr w:type="spellStart"/>
            <w:r w:rsidRPr="00772B7A">
              <w:rPr>
                <w:rFonts w:asciiTheme="majorBidi" w:hAnsiTheme="majorBidi" w:cstheme="majorBidi"/>
                <w:b/>
                <w:bCs/>
                <w:sz w:val="24"/>
                <w:szCs w:val="24"/>
                <w:rtl/>
                <w:lang w:bidi="ar-DZ"/>
              </w:rPr>
              <w:t>اللامعنى</w:t>
            </w:r>
            <w:proofErr w:type="spellEnd"/>
          </w:p>
        </w:tc>
        <w:tc>
          <w:tcPr>
            <w:tcW w:w="1044" w:type="dxa"/>
            <w:shd w:val="clear" w:color="auto" w:fill="D9D9D9" w:themeFill="background1" w:themeFillShade="D9"/>
            <w:vAlign w:val="center"/>
          </w:tcPr>
          <w:p w14:paraId="63A0B8C0" w14:textId="77777777" w:rsidR="008F1FC5" w:rsidRPr="00772B7A" w:rsidRDefault="008F1FC5" w:rsidP="00772B7A">
            <w:pPr>
              <w:jc w:val="center"/>
              <w:rPr>
                <w:rFonts w:asciiTheme="majorBidi" w:hAnsiTheme="majorBidi" w:cstheme="majorBidi"/>
                <w:sz w:val="24"/>
                <w:szCs w:val="24"/>
                <w:rtl/>
                <w:lang w:bidi="ar-KW"/>
              </w:rPr>
            </w:pPr>
          </w:p>
        </w:tc>
        <w:tc>
          <w:tcPr>
            <w:tcW w:w="1091" w:type="dxa"/>
            <w:shd w:val="clear" w:color="auto" w:fill="D9D9D9" w:themeFill="background1" w:themeFillShade="D9"/>
          </w:tcPr>
          <w:p w14:paraId="312BDEE2"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D9D9D9" w:themeFill="background1" w:themeFillShade="D9"/>
            <w:vAlign w:val="center"/>
          </w:tcPr>
          <w:p w14:paraId="27DC7831" w14:textId="65F633BE" w:rsidR="008F1FC5" w:rsidRPr="00772B7A" w:rsidRDefault="008F1FC5" w:rsidP="00772B7A">
            <w:pPr>
              <w:jc w:val="center"/>
              <w:rPr>
                <w:rFonts w:asciiTheme="majorBidi" w:hAnsiTheme="majorBidi" w:cstheme="majorBidi"/>
                <w:sz w:val="24"/>
                <w:szCs w:val="24"/>
                <w:rtl/>
                <w:lang w:bidi="ar-KW"/>
              </w:rPr>
            </w:pPr>
          </w:p>
        </w:tc>
        <w:tc>
          <w:tcPr>
            <w:tcW w:w="911" w:type="dxa"/>
            <w:shd w:val="clear" w:color="auto" w:fill="D9D9D9" w:themeFill="background1" w:themeFillShade="D9"/>
            <w:vAlign w:val="center"/>
          </w:tcPr>
          <w:p w14:paraId="4FFBAC7E" w14:textId="77777777" w:rsidR="008F1FC5" w:rsidRPr="00772B7A" w:rsidRDefault="008F1FC5" w:rsidP="00772B7A">
            <w:pPr>
              <w:jc w:val="center"/>
              <w:rPr>
                <w:rFonts w:asciiTheme="majorBidi" w:hAnsiTheme="majorBidi" w:cstheme="majorBidi"/>
                <w:sz w:val="24"/>
                <w:szCs w:val="24"/>
                <w:rtl/>
                <w:lang w:bidi="ar-KW"/>
              </w:rPr>
            </w:pPr>
          </w:p>
        </w:tc>
        <w:tc>
          <w:tcPr>
            <w:tcW w:w="911" w:type="dxa"/>
            <w:shd w:val="clear" w:color="auto" w:fill="D9D9D9" w:themeFill="background1" w:themeFillShade="D9"/>
            <w:vAlign w:val="center"/>
          </w:tcPr>
          <w:p w14:paraId="05153C90"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auto"/>
            <w:vAlign w:val="center"/>
          </w:tcPr>
          <w:p w14:paraId="1AC10B2D" w14:textId="6B16032D"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911" w:type="dxa"/>
            <w:vAlign w:val="center"/>
          </w:tcPr>
          <w:p w14:paraId="7AD66CED" w14:textId="495FF68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**0.341</w:t>
            </w:r>
          </w:p>
        </w:tc>
      </w:tr>
      <w:tr w:rsidR="008F1FC5" w:rsidRPr="00772B7A" w14:paraId="05354D86" w14:textId="77777777" w:rsidTr="008F1FC5">
        <w:trPr>
          <w:trHeight w:hRule="exact" w:val="432"/>
        </w:trPr>
        <w:tc>
          <w:tcPr>
            <w:tcW w:w="1542" w:type="dxa"/>
            <w:shd w:val="clear" w:color="auto" w:fill="8DB3E2" w:themeFill="text2" w:themeFillTint="66"/>
            <w:vAlign w:val="center"/>
          </w:tcPr>
          <w:p w14:paraId="1A130849" w14:textId="7D6E6D98" w:rsidR="008F1FC5" w:rsidRPr="00772B7A" w:rsidRDefault="008F1FC5" w:rsidP="00772B7A">
            <w:pPr>
              <w:jc w:val="center"/>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مركزية الذات </w:t>
            </w:r>
          </w:p>
        </w:tc>
        <w:tc>
          <w:tcPr>
            <w:tcW w:w="1044" w:type="dxa"/>
            <w:shd w:val="clear" w:color="auto" w:fill="D9D9D9" w:themeFill="background1" w:themeFillShade="D9"/>
            <w:vAlign w:val="center"/>
          </w:tcPr>
          <w:p w14:paraId="6731A552" w14:textId="77777777" w:rsidR="008F1FC5" w:rsidRPr="00772B7A" w:rsidRDefault="008F1FC5" w:rsidP="00772B7A">
            <w:pPr>
              <w:jc w:val="center"/>
              <w:rPr>
                <w:rFonts w:asciiTheme="majorBidi" w:hAnsiTheme="majorBidi" w:cstheme="majorBidi"/>
                <w:sz w:val="24"/>
                <w:szCs w:val="24"/>
                <w:rtl/>
                <w:lang w:bidi="ar-KW"/>
              </w:rPr>
            </w:pPr>
          </w:p>
        </w:tc>
        <w:tc>
          <w:tcPr>
            <w:tcW w:w="1091" w:type="dxa"/>
            <w:shd w:val="clear" w:color="auto" w:fill="D9D9D9" w:themeFill="background1" w:themeFillShade="D9"/>
          </w:tcPr>
          <w:p w14:paraId="76A01B98"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D9D9D9" w:themeFill="background1" w:themeFillShade="D9"/>
            <w:vAlign w:val="center"/>
          </w:tcPr>
          <w:p w14:paraId="774F8A21" w14:textId="77777777" w:rsidR="008F1FC5" w:rsidRPr="00772B7A" w:rsidRDefault="008F1FC5" w:rsidP="00772B7A">
            <w:pPr>
              <w:jc w:val="center"/>
              <w:rPr>
                <w:rFonts w:asciiTheme="majorBidi" w:hAnsiTheme="majorBidi" w:cstheme="majorBidi"/>
                <w:sz w:val="24"/>
                <w:szCs w:val="24"/>
                <w:rtl/>
                <w:lang w:bidi="ar-KW"/>
              </w:rPr>
            </w:pPr>
          </w:p>
        </w:tc>
        <w:tc>
          <w:tcPr>
            <w:tcW w:w="911" w:type="dxa"/>
            <w:shd w:val="clear" w:color="auto" w:fill="D9D9D9" w:themeFill="background1" w:themeFillShade="D9"/>
            <w:vAlign w:val="center"/>
          </w:tcPr>
          <w:p w14:paraId="41731431" w14:textId="77777777" w:rsidR="008F1FC5" w:rsidRPr="00772B7A" w:rsidRDefault="008F1FC5" w:rsidP="00772B7A">
            <w:pPr>
              <w:jc w:val="center"/>
              <w:rPr>
                <w:rFonts w:asciiTheme="majorBidi" w:hAnsiTheme="majorBidi" w:cstheme="majorBidi"/>
                <w:sz w:val="24"/>
                <w:szCs w:val="24"/>
                <w:rtl/>
                <w:lang w:bidi="ar-KW"/>
              </w:rPr>
            </w:pPr>
          </w:p>
        </w:tc>
        <w:tc>
          <w:tcPr>
            <w:tcW w:w="911" w:type="dxa"/>
            <w:shd w:val="clear" w:color="auto" w:fill="D9D9D9" w:themeFill="background1" w:themeFillShade="D9"/>
            <w:vAlign w:val="center"/>
          </w:tcPr>
          <w:p w14:paraId="76DA6D8B" w14:textId="77777777" w:rsidR="008F1FC5" w:rsidRPr="00772B7A" w:rsidRDefault="008F1FC5" w:rsidP="00772B7A">
            <w:pPr>
              <w:jc w:val="center"/>
              <w:rPr>
                <w:rFonts w:asciiTheme="majorBidi" w:hAnsiTheme="majorBidi" w:cstheme="majorBidi"/>
                <w:sz w:val="24"/>
                <w:szCs w:val="24"/>
                <w:rtl/>
                <w:lang w:bidi="ar-KW"/>
              </w:rPr>
            </w:pPr>
          </w:p>
        </w:tc>
        <w:tc>
          <w:tcPr>
            <w:tcW w:w="929" w:type="dxa"/>
            <w:shd w:val="clear" w:color="auto" w:fill="D9D9D9" w:themeFill="background1" w:themeFillShade="D9"/>
            <w:vAlign w:val="center"/>
          </w:tcPr>
          <w:p w14:paraId="34A97438" w14:textId="77777777" w:rsidR="008F1FC5" w:rsidRPr="00772B7A" w:rsidRDefault="008F1FC5" w:rsidP="00772B7A">
            <w:pPr>
              <w:jc w:val="center"/>
              <w:rPr>
                <w:rFonts w:asciiTheme="majorBidi" w:hAnsiTheme="majorBidi" w:cstheme="majorBidi"/>
                <w:sz w:val="24"/>
                <w:szCs w:val="24"/>
                <w:rtl/>
                <w:lang w:bidi="ar-KW"/>
              </w:rPr>
            </w:pPr>
          </w:p>
        </w:tc>
        <w:tc>
          <w:tcPr>
            <w:tcW w:w="911" w:type="dxa"/>
            <w:vAlign w:val="center"/>
          </w:tcPr>
          <w:p w14:paraId="63DC5299" w14:textId="53C942D7" w:rsidR="008F1FC5" w:rsidRPr="00772B7A" w:rsidRDefault="008F1FC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r>
    </w:tbl>
    <w:p w14:paraId="787663F2" w14:textId="29EEB559" w:rsidR="00C8072E" w:rsidRPr="00772B7A" w:rsidRDefault="00C8072E" w:rsidP="00772B7A">
      <w:pPr>
        <w:spacing w:after="160" w:line="240" w:lineRule="auto"/>
        <w:jc w:val="both"/>
        <w:rPr>
          <w:rFonts w:asciiTheme="majorBidi" w:eastAsia="Calibri" w:hAnsiTheme="majorBidi" w:cstheme="majorBidi"/>
          <w:sz w:val="24"/>
          <w:szCs w:val="24"/>
          <w:lang w:bidi="ar-KW"/>
        </w:rPr>
      </w:pPr>
    </w:p>
    <w:p w14:paraId="45AFDAD8" w14:textId="2775F509" w:rsidR="005955F0" w:rsidRPr="00772B7A" w:rsidRDefault="005955F0" w:rsidP="00772B7A">
      <w:pPr>
        <w:spacing w:after="160" w:line="240" w:lineRule="auto"/>
        <w:jc w:val="both"/>
        <w:rPr>
          <w:rFonts w:asciiTheme="majorBidi" w:eastAsia="Calibri" w:hAnsiTheme="majorBidi" w:cstheme="majorBidi"/>
          <w:sz w:val="24"/>
          <w:szCs w:val="24"/>
          <w:lang w:bidi="ar-KW"/>
        </w:rPr>
      </w:pPr>
    </w:p>
    <w:p w14:paraId="03EF6077" w14:textId="12456B05" w:rsidR="00256E2B" w:rsidRDefault="001C6ED3" w:rsidP="00772B7A">
      <w:pPr>
        <w:spacing w:after="160" w:line="240" w:lineRule="auto"/>
        <w:jc w:val="both"/>
        <w:rPr>
          <w:rFonts w:asciiTheme="majorBidi" w:hAnsiTheme="majorBidi" w:cstheme="majorBidi"/>
          <w:color w:val="000000"/>
          <w:sz w:val="24"/>
          <w:szCs w:val="24"/>
          <w:rtl/>
        </w:rPr>
      </w:pPr>
      <w:r w:rsidRPr="00772B7A">
        <w:rPr>
          <w:rFonts w:asciiTheme="majorBidi" w:hAnsiTheme="majorBidi" w:cstheme="majorBidi"/>
          <w:color w:val="000000"/>
          <w:sz w:val="24"/>
          <w:szCs w:val="24"/>
          <w:rtl/>
        </w:rPr>
        <w:t>ويوضح الجدول (</w:t>
      </w:r>
      <w:r w:rsidR="007762C8" w:rsidRPr="00772B7A">
        <w:rPr>
          <w:rFonts w:asciiTheme="majorBidi" w:hAnsiTheme="majorBidi" w:cstheme="majorBidi"/>
          <w:color w:val="000000"/>
          <w:sz w:val="24"/>
          <w:szCs w:val="24"/>
          <w:rtl/>
        </w:rPr>
        <w:t>4</w:t>
      </w:r>
      <w:r w:rsidRPr="00772B7A">
        <w:rPr>
          <w:rFonts w:asciiTheme="majorBidi" w:hAnsiTheme="majorBidi" w:cstheme="majorBidi"/>
          <w:color w:val="000000"/>
          <w:sz w:val="24"/>
          <w:szCs w:val="24"/>
          <w:rtl/>
        </w:rPr>
        <w:t xml:space="preserve">) أن جميع هذه المعاملات موجبة </w:t>
      </w:r>
      <w:r w:rsidR="00A86070" w:rsidRPr="00772B7A">
        <w:rPr>
          <w:rFonts w:asciiTheme="majorBidi" w:hAnsiTheme="majorBidi" w:cstheme="majorBidi"/>
          <w:color w:val="000000"/>
          <w:sz w:val="24"/>
          <w:szCs w:val="24"/>
          <w:rtl/>
        </w:rPr>
        <w:t>و</w:t>
      </w:r>
      <w:r w:rsidR="000C7DA0" w:rsidRPr="00772B7A">
        <w:rPr>
          <w:rFonts w:asciiTheme="majorBidi" w:hAnsiTheme="majorBidi" w:cstheme="majorBidi"/>
          <w:color w:val="000000"/>
          <w:sz w:val="24"/>
          <w:szCs w:val="24"/>
          <w:rtl/>
        </w:rPr>
        <w:t xml:space="preserve">قيمها مقبولة (قيم المعاملات الارتباط محصورة بين </w:t>
      </w:r>
      <w:r w:rsidR="00F17F8A" w:rsidRPr="00772B7A">
        <w:rPr>
          <w:rFonts w:asciiTheme="majorBidi" w:hAnsiTheme="majorBidi" w:cstheme="majorBidi"/>
          <w:color w:val="000000"/>
          <w:sz w:val="24"/>
          <w:szCs w:val="24"/>
          <w:rtl/>
        </w:rPr>
        <w:t>0.</w:t>
      </w:r>
      <w:r w:rsidR="003337F2" w:rsidRPr="00772B7A">
        <w:rPr>
          <w:rFonts w:asciiTheme="majorBidi" w:hAnsiTheme="majorBidi" w:cstheme="majorBidi"/>
          <w:color w:val="000000"/>
          <w:sz w:val="24"/>
          <w:szCs w:val="24"/>
          <w:rtl/>
        </w:rPr>
        <w:t>1</w:t>
      </w:r>
      <w:r w:rsidR="001E48D4" w:rsidRPr="00772B7A">
        <w:rPr>
          <w:rFonts w:asciiTheme="majorBidi" w:hAnsiTheme="majorBidi" w:cstheme="majorBidi"/>
          <w:color w:val="000000"/>
          <w:sz w:val="24"/>
          <w:szCs w:val="24"/>
          <w:rtl/>
        </w:rPr>
        <w:t>06</w:t>
      </w:r>
      <w:r w:rsidR="00F17F8A" w:rsidRPr="00772B7A">
        <w:rPr>
          <w:rFonts w:asciiTheme="majorBidi" w:hAnsiTheme="majorBidi" w:cstheme="majorBidi"/>
          <w:color w:val="000000"/>
          <w:sz w:val="24"/>
          <w:szCs w:val="24"/>
          <w:rtl/>
        </w:rPr>
        <w:t xml:space="preserve"> – 0.</w:t>
      </w:r>
      <w:r w:rsidR="0004190B" w:rsidRPr="00772B7A">
        <w:rPr>
          <w:rFonts w:asciiTheme="majorBidi" w:hAnsiTheme="majorBidi" w:cstheme="majorBidi"/>
          <w:color w:val="000000"/>
          <w:sz w:val="24"/>
          <w:szCs w:val="24"/>
          <w:rtl/>
        </w:rPr>
        <w:t>557</w:t>
      </w:r>
      <w:r w:rsidR="002C27E9" w:rsidRPr="00772B7A">
        <w:rPr>
          <w:rFonts w:asciiTheme="majorBidi" w:hAnsiTheme="majorBidi" w:cstheme="majorBidi"/>
          <w:color w:val="000000"/>
          <w:sz w:val="24"/>
          <w:szCs w:val="24"/>
          <w:rtl/>
        </w:rPr>
        <w:t xml:space="preserve">). وهذه القيم تدل على أن هناك علاقة إيجابية بين جميع هه الابعاد مما يؤكد أن هذه الابعاد مرتبطة ببعضها البعض </w:t>
      </w:r>
      <w:r w:rsidR="00256E2B" w:rsidRPr="00772B7A">
        <w:rPr>
          <w:rFonts w:asciiTheme="majorBidi" w:hAnsiTheme="majorBidi" w:cstheme="majorBidi"/>
          <w:color w:val="000000"/>
          <w:sz w:val="24"/>
          <w:szCs w:val="24"/>
          <w:rtl/>
        </w:rPr>
        <w:t>.</w:t>
      </w:r>
      <w:r w:rsidR="0057264C" w:rsidRPr="00772B7A">
        <w:rPr>
          <w:rFonts w:asciiTheme="majorBidi" w:hAnsiTheme="majorBidi" w:cstheme="majorBidi"/>
          <w:color w:val="000000"/>
          <w:sz w:val="24"/>
          <w:szCs w:val="24"/>
          <w:rtl/>
        </w:rPr>
        <w:t xml:space="preserve">وللتأكيد على </w:t>
      </w:r>
      <w:r w:rsidR="00C63C78" w:rsidRPr="00772B7A">
        <w:rPr>
          <w:rFonts w:asciiTheme="majorBidi" w:hAnsiTheme="majorBidi" w:cstheme="majorBidi"/>
          <w:color w:val="000000"/>
          <w:sz w:val="24"/>
          <w:szCs w:val="24"/>
          <w:rtl/>
        </w:rPr>
        <w:t>وجود اتساق داخلي بين أبعاد مقياس ال</w:t>
      </w:r>
      <w:r w:rsidR="0031197F" w:rsidRPr="00772B7A">
        <w:rPr>
          <w:rFonts w:asciiTheme="majorBidi" w:hAnsiTheme="majorBidi" w:cstheme="majorBidi"/>
          <w:color w:val="000000"/>
          <w:sz w:val="24"/>
          <w:szCs w:val="24"/>
          <w:rtl/>
        </w:rPr>
        <w:t xml:space="preserve">تدفق تم حساب معامل الارتباط بين كل </w:t>
      </w:r>
      <w:r w:rsidR="00714A1D" w:rsidRPr="00772B7A">
        <w:rPr>
          <w:rFonts w:asciiTheme="majorBidi" w:hAnsiTheme="majorBidi" w:cstheme="majorBidi"/>
          <w:color w:val="000000"/>
          <w:sz w:val="24"/>
          <w:szCs w:val="24"/>
          <w:rtl/>
        </w:rPr>
        <w:t xml:space="preserve">بعد والمجموع الكلي </w:t>
      </w:r>
      <w:r w:rsidR="00083987" w:rsidRPr="00772B7A">
        <w:rPr>
          <w:rFonts w:asciiTheme="majorBidi" w:hAnsiTheme="majorBidi" w:cstheme="majorBidi"/>
          <w:color w:val="000000"/>
          <w:sz w:val="24"/>
          <w:szCs w:val="24"/>
          <w:rtl/>
        </w:rPr>
        <w:t xml:space="preserve">للمقياس </w:t>
      </w:r>
      <w:r w:rsidR="00EF5AA9" w:rsidRPr="00772B7A">
        <w:rPr>
          <w:rFonts w:asciiTheme="majorBidi" w:hAnsiTheme="majorBidi" w:cstheme="majorBidi"/>
          <w:color w:val="000000"/>
          <w:sz w:val="24"/>
          <w:szCs w:val="24"/>
          <w:rtl/>
        </w:rPr>
        <w:t>.</w:t>
      </w:r>
    </w:p>
    <w:p w14:paraId="0C2753B8" w14:textId="77777777" w:rsidR="00FB1096" w:rsidRPr="00772B7A" w:rsidRDefault="00FB1096" w:rsidP="00772B7A">
      <w:pPr>
        <w:spacing w:after="160" w:line="240" w:lineRule="auto"/>
        <w:jc w:val="both"/>
        <w:rPr>
          <w:rFonts w:asciiTheme="majorBidi" w:hAnsiTheme="majorBidi" w:cstheme="majorBidi"/>
          <w:color w:val="000000"/>
          <w:sz w:val="24"/>
          <w:szCs w:val="24"/>
          <w:rtl/>
        </w:rPr>
      </w:pPr>
    </w:p>
    <w:p w14:paraId="3FB56FFF" w14:textId="27332BDC" w:rsidR="00AE31D2" w:rsidRPr="00772B7A" w:rsidRDefault="00FC52B3" w:rsidP="00772B7A">
      <w:pPr>
        <w:spacing w:after="160" w:line="240" w:lineRule="auto"/>
        <w:jc w:val="both"/>
        <w:rPr>
          <w:rFonts w:asciiTheme="majorBidi" w:hAnsiTheme="majorBidi" w:cstheme="majorBidi"/>
          <w:color w:val="000000" w:themeColor="text1"/>
          <w:sz w:val="24"/>
          <w:szCs w:val="24"/>
          <w:rtl/>
          <w:lang w:bidi="ar-KW"/>
        </w:rPr>
      </w:pPr>
      <w:r w:rsidRPr="00772B7A">
        <w:rPr>
          <w:rFonts w:asciiTheme="majorBidi" w:hAnsiTheme="majorBidi" w:cstheme="majorBidi"/>
          <w:color w:val="000000" w:themeColor="text1"/>
          <w:sz w:val="24"/>
          <w:szCs w:val="24"/>
          <w:rtl/>
          <w:lang w:bidi="ar-KW"/>
        </w:rPr>
        <w:t>ج</w:t>
      </w:r>
      <w:r w:rsidR="00AE31D2" w:rsidRPr="00772B7A">
        <w:rPr>
          <w:rFonts w:asciiTheme="majorBidi" w:hAnsiTheme="majorBidi" w:cstheme="majorBidi"/>
          <w:color w:val="000000" w:themeColor="text1"/>
          <w:sz w:val="24"/>
          <w:szCs w:val="24"/>
          <w:rtl/>
          <w:lang w:bidi="ar-KW"/>
        </w:rPr>
        <w:t xml:space="preserve"> – معاملات الارتباط المتبادلة </w:t>
      </w:r>
      <w:r w:rsidR="00FD76AE" w:rsidRPr="00772B7A">
        <w:rPr>
          <w:rFonts w:asciiTheme="majorBidi" w:hAnsiTheme="majorBidi" w:cstheme="majorBidi"/>
          <w:color w:val="000000" w:themeColor="text1"/>
          <w:sz w:val="24"/>
          <w:szCs w:val="24"/>
          <w:rtl/>
          <w:lang w:bidi="ar-KW"/>
        </w:rPr>
        <w:t>بين كل بعد والدرجة الكلية</w:t>
      </w:r>
      <w:r w:rsidR="00AE31D2" w:rsidRPr="00772B7A">
        <w:rPr>
          <w:rFonts w:asciiTheme="majorBidi" w:hAnsiTheme="majorBidi" w:cstheme="majorBidi"/>
          <w:color w:val="000000" w:themeColor="text1"/>
          <w:sz w:val="24"/>
          <w:szCs w:val="24"/>
          <w:rtl/>
          <w:lang w:bidi="ar-KW"/>
        </w:rPr>
        <w:t xml:space="preserve"> لمقياس </w:t>
      </w:r>
      <w:r w:rsidR="00DA256D" w:rsidRPr="00772B7A">
        <w:rPr>
          <w:rFonts w:asciiTheme="majorBidi" w:hAnsiTheme="majorBidi" w:cstheme="majorBidi"/>
          <w:color w:val="000000" w:themeColor="text1"/>
          <w:sz w:val="24"/>
          <w:szCs w:val="24"/>
          <w:rtl/>
          <w:lang w:bidi="ar-KW"/>
        </w:rPr>
        <w:t>الاغتراب</w:t>
      </w:r>
      <w:r w:rsidR="00AE31D2" w:rsidRPr="00772B7A">
        <w:rPr>
          <w:rFonts w:asciiTheme="majorBidi" w:hAnsiTheme="majorBidi" w:cstheme="majorBidi"/>
          <w:color w:val="000000" w:themeColor="text1"/>
          <w:sz w:val="24"/>
          <w:szCs w:val="24"/>
          <w:rtl/>
          <w:lang w:bidi="ar-KW"/>
        </w:rPr>
        <w:t xml:space="preserve"> النفسي </w:t>
      </w: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3456"/>
      </w:tblGrid>
      <w:tr w:rsidR="00DA256D" w:rsidRPr="00772B7A" w14:paraId="6D1258B2" w14:textId="77777777" w:rsidTr="008F1FC5">
        <w:trPr>
          <w:trHeight w:hRule="exact" w:val="829"/>
          <w:jc w:val="center"/>
        </w:trPr>
        <w:tc>
          <w:tcPr>
            <w:tcW w:w="7488" w:type="dxa"/>
            <w:gridSpan w:val="2"/>
            <w:tcBorders>
              <w:top w:val="nil"/>
              <w:left w:val="nil"/>
              <w:bottom w:val="single" w:sz="4" w:space="0" w:color="auto"/>
              <w:right w:val="nil"/>
            </w:tcBorders>
            <w:shd w:val="clear" w:color="auto" w:fill="FFFFFF" w:themeFill="background1"/>
            <w:vAlign w:val="center"/>
          </w:tcPr>
          <w:p w14:paraId="737BBD19" w14:textId="7913EDB6" w:rsidR="00DA256D" w:rsidRPr="00772B7A" w:rsidRDefault="00DA256D"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sz w:val="24"/>
                <w:szCs w:val="24"/>
                <w:rtl/>
                <w:lang w:bidi="ar-KW"/>
              </w:rPr>
              <w:t>جدول ( 5 ) معاملات الارتباط بين كل بعد والدرجة الكلية على مقياس الاغتراب النفسي</w:t>
            </w:r>
          </w:p>
        </w:tc>
      </w:tr>
      <w:tr w:rsidR="008C2D04" w:rsidRPr="00772B7A" w14:paraId="03471346" w14:textId="77777777" w:rsidTr="008F1FC5">
        <w:trPr>
          <w:trHeight w:hRule="exact" w:val="829"/>
          <w:jc w:val="center"/>
        </w:trPr>
        <w:tc>
          <w:tcPr>
            <w:tcW w:w="38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42F2E1" w14:textId="77777777" w:rsidR="008C2D04" w:rsidRPr="00772B7A" w:rsidRDefault="008C2D04"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KW"/>
              </w:rPr>
              <w:t>البعد</w:t>
            </w:r>
          </w:p>
        </w:tc>
        <w:tc>
          <w:tcPr>
            <w:tcW w:w="35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6C6806" w14:textId="2F02F92C" w:rsidR="008C2D04" w:rsidRPr="00772B7A" w:rsidRDefault="0089306A"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عامل الارتباط</w:t>
            </w:r>
          </w:p>
          <w:p w14:paraId="62DF7031" w14:textId="77777777" w:rsidR="008C2D04" w:rsidRPr="00772B7A" w:rsidRDefault="008C2D04"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ن = 240</w:t>
            </w:r>
          </w:p>
        </w:tc>
      </w:tr>
      <w:tr w:rsidR="008C2D04" w:rsidRPr="00772B7A" w14:paraId="76FD7DDD"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5B7F1" w14:textId="5E886B0E" w:rsidR="008C2D04" w:rsidRPr="00772B7A" w:rsidRDefault="008C2D04" w:rsidP="00772B7A">
            <w:pPr>
              <w:spacing w:after="0" w:line="240" w:lineRule="auto"/>
              <w:jc w:val="center"/>
              <w:rPr>
                <w:rFonts w:asciiTheme="majorBidi" w:hAnsiTheme="majorBidi" w:cstheme="majorBidi"/>
                <w:b/>
                <w:bCs/>
                <w:sz w:val="24"/>
                <w:szCs w:val="24"/>
                <w:lang w:bidi="ar-KW"/>
              </w:rPr>
            </w:pPr>
            <w:bookmarkStart w:id="44" w:name="_Hlk37177302"/>
            <w:r w:rsidRPr="00772B7A">
              <w:rPr>
                <w:rFonts w:asciiTheme="majorBidi" w:hAnsiTheme="majorBidi" w:cstheme="majorBidi"/>
                <w:b/>
                <w:bCs/>
                <w:sz w:val="24"/>
                <w:szCs w:val="24"/>
                <w:rtl/>
                <w:lang w:bidi="ar-DZ"/>
              </w:rPr>
              <w:t>العزلة الاجتماعية</w:t>
            </w:r>
          </w:p>
        </w:tc>
        <w:tc>
          <w:tcPr>
            <w:tcW w:w="3594" w:type="dxa"/>
            <w:tcBorders>
              <w:top w:val="single" w:sz="4" w:space="0" w:color="auto"/>
              <w:left w:val="single" w:sz="4" w:space="0" w:color="auto"/>
              <w:bottom w:val="single" w:sz="4" w:space="0" w:color="auto"/>
              <w:right w:val="single" w:sz="4" w:space="0" w:color="auto"/>
            </w:tcBorders>
            <w:vAlign w:val="center"/>
            <w:hideMark/>
          </w:tcPr>
          <w:p w14:paraId="3C9E5AF0" w14:textId="77777777" w:rsidR="008C2D04" w:rsidRPr="00772B7A" w:rsidRDefault="008C2D04" w:rsidP="00772B7A">
            <w:pPr>
              <w:autoSpaceDE w:val="0"/>
              <w:autoSpaceDN w:val="0"/>
              <w:bidi w:val="0"/>
              <w:adjustRightInd w:val="0"/>
              <w:spacing w:after="0"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.6</w:t>
            </w:r>
            <w:r w:rsidRPr="00772B7A">
              <w:rPr>
                <w:rFonts w:asciiTheme="majorBidi" w:hAnsiTheme="majorBidi" w:cstheme="majorBidi"/>
                <w:color w:val="000000"/>
                <w:sz w:val="24"/>
                <w:szCs w:val="24"/>
                <w:rtl/>
              </w:rPr>
              <w:t>77</w:t>
            </w:r>
            <w:r w:rsidRPr="00772B7A">
              <w:rPr>
                <w:rFonts w:asciiTheme="majorBidi" w:hAnsiTheme="majorBidi" w:cstheme="majorBidi"/>
                <w:color w:val="000000"/>
                <w:sz w:val="24"/>
                <w:szCs w:val="24"/>
                <w:vertAlign w:val="superscript"/>
              </w:rPr>
              <w:t>**</w:t>
            </w:r>
          </w:p>
        </w:tc>
      </w:tr>
      <w:bookmarkEnd w:id="44"/>
      <w:tr w:rsidR="008C2D04" w:rsidRPr="00772B7A" w14:paraId="3CEA42D1"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283AA" w14:textId="4B7F957C" w:rsidR="008C2D04" w:rsidRPr="00772B7A" w:rsidRDefault="008C2D04" w:rsidP="00772B7A">
            <w:pPr>
              <w:spacing w:after="0" w:line="240" w:lineRule="auto"/>
              <w:jc w:val="center"/>
              <w:rPr>
                <w:rFonts w:asciiTheme="majorBidi" w:hAnsiTheme="majorBidi" w:cstheme="majorBidi"/>
                <w:b/>
                <w:bCs/>
                <w:sz w:val="24"/>
                <w:szCs w:val="24"/>
                <w:rtl/>
                <w:lang w:bidi="ar-KW"/>
              </w:rPr>
            </w:pPr>
            <w:proofErr w:type="spellStart"/>
            <w:r w:rsidRPr="00772B7A">
              <w:rPr>
                <w:rFonts w:asciiTheme="majorBidi" w:hAnsiTheme="majorBidi" w:cstheme="majorBidi"/>
                <w:b/>
                <w:bCs/>
                <w:sz w:val="24"/>
                <w:szCs w:val="24"/>
                <w:rtl/>
                <w:lang w:bidi="ar-DZ"/>
              </w:rPr>
              <w:t>اللامعيارية</w:t>
            </w:r>
            <w:proofErr w:type="spellEnd"/>
          </w:p>
        </w:tc>
        <w:tc>
          <w:tcPr>
            <w:tcW w:w="3594" w:type="dxa"/>
            <w:tcBorders>
              <w:top w:val="single" w:sz="4" w:space="0" w:color="auto"/>
              <w:left w:val="single" w:sz="4" w:space="0" w:color="auto"/>
              <w:bottom w:val="single" w:sz="4" w:space="0" w:color="auto"/>
              <w:right w:val="single" w:sz="4" w:space="0" w:color="auto"/>
            </w:tcBorders>
            <w:vAlign w:val="center"/>
            <w:hideMark/>
          </w:tcPr>
          <w:p w14:paraId="2811FEAE" w14:textId="77777777"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tl/>
                <w:lang w:bidi="en-US"/>
              </w:rPr>
            </w:pPr>
            <w:r w:rsidRPr="00772B7A">
              <w:rPr>
                <w:rFonts w:asciiTheme="majorBidi" w:hAnsiTheme="majorBidi" w:cstheme="majorBidi"/>
                <w:color w:val="000000"/>
                <w:sz w:val="24"/>
                <w:szCs w:val="24"/>
              </w:rPr>
              <w:t>.</w:t>
            </w:r>
            <w:r w:rsidRPr="00772B7A">
              <w:rPr>
                <w:rFonts w:asciiTheme="majorBidi" w:hAnsiTheme="majorBidi" w:cstheme="majorBidi"/>
                <w:color w:val="000000"/>
                <w:sz w:val="24"/>
                <w:szCs w:val="24"/>
                <w:rtl/>
              </w:rPr>
              <w:t>322</w:t>
            </w:r>
            <w:r w:rsidRPr="00772B7A">
              <w:rPr>
                <w:rFonts w:asciiTheme="majorBidi" w:hAnsiTheme="majorBidi" w:cstheme="majorBidi"/>
                <w:color w:val="000000"/>
                <w:sz w:val="24"/>
                <w:szCs w:val="24"/>
                <w:vertAlign w:val="superscript"/>
              </w:rPr>
              <w:t>**</w:t>
            </w:r>
          </w:p>
        </w:tc>
      </w:tr>
      <w:tr w:rsidR="008C2D04" w:rsidRPr="00772B7A" w14:paraId="4F70BC20"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21762" w14:textId="45E4E415" w:rsidR="008C2D04" w:rsidRPr="00772B7A" w:rsidRDefault="008C2D04"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العجز</w:t>
            </w:r>
          </w:p>
        </w:tc>
        <w:tc>
          <w:tcPr>
            <w:tcW w:w="3594" w:type="dxa"/>
            <w:tcBorders>
              <w:top w:val="single" w:sz="4" w:space="0" w:color="auto"/>
              <w:left w:val="single" w:sz="4" w:space="0" w:color="auto"/>
              <w:bottom w:val="single" w:sz="4" w:space="0" w:color="auto"/>
              <w:right w:val="single" w:sz="4" w:space="0" w:color="auto"/>
            </w:tcBorders>
            <w:vAlign w:val="center"/>
          </w:tcPr>
          <w:p w14:paraId="0B17BAB6" w14:textId="77777777"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Pr>
              <w:t>.6</w:t>
            </w:r>
            <w:r w:rsidRPr="00772B7A">
              <w:rPr>
                <w:rFonts w:asciiTheme="majorBidi" w:hAnsiTheme="majorBidi" w:cstheme="majorBidi"/>
                <w:color w:val="000000"/>
                <w:sz w:val="24"/>
                <w:szCs w:val="24"/>
                <w:rtl/>
              </w:rPr>
              <w:t>87</w:t>
            </w:r>
            <w:r w:rsidRPr="00772B7A">
              <w:rPr>
                <w:rFonts w:asciiTheme="majorBidi" w:hAnsiTheme="majorBidi" w:cstheme="majorBidi"/>
                <w:color w:val="000000"/>
                <w:sz w:val="24"/>
                <w:szCs w:val="24"/>
                <w:vertAlign w:val="superscript"/>
              </w:rPr>
              <w:t>**</w:t>
            </w:r>
          </w:p>
        </w:tc>
      </w:tr>
      <w:tr w:rsidR="008C2D04" w:rsidRPr="00772B7A" w14:paraId="3DA3075B"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tcPr>
          <w:p w14:paraId="498338A9" w14:textId="44E079BB" w:rsidR="008C2D04" w:rsidRPr="00772B7A" w:rsidRDefault="008C2D04" w:rsidP="00772B7A">
            <w:pPr>
              <w:spacing w:after="0" w:line="240" w:lineRule="auto"/>
              <w:jc w:val="center"/>
              <w:rPr>
                <w:rFonts w:asciiTheme="majorBidi" w:hAnsiTheme="majorBidi" w:cstheme="majorBidi"/>
                <w:b/>
                <w:bCs/>
                <w:sz w:val="24"/>
                <w:szCs w:val="24"/>
                <w:rtl/>
                <w:lang w:bidi="ar-DZ"/>
              </w:rPr>
            </w:pPr>
            <w:proofErr w:type="spellStart"/>
            <w:r w:rsidRPr="00772B7A">
              <w:rPr>
                <w:rFonts w:asciiTheme="majorBidi" w:hAnsiTheme="majorBidi" w:cstheme="majorBidi"/>
                <w:b/>
                <w:bCs/>
                <w:sz w:val="24"/>
                <w:szCs w:val="24"/>
                <w:rtl/>
                <w:lang w:bidi="ar-DZ"/>
              </w:rPr>
              <w:t>اللاقيمة</w:t>
            </w:r>
            <w:proofErr w:type="spellEnd"/>
          </w:p>
        </w:tc>
        <w:tc>
          <w:tcPr>
            <w:tcW w:w="3594" w:type="dxa"/>
            <w:tcBorders>
              <w:top w:val="single" w:sz="4" w:space="0" w:color="auto"/>
              <w:left w:val="single" w:sz="4" w:space="0" w:color="auto"/>
              <w:bottom w:val="single" w:sz="4" w:space="0" w:color="auto"/>
              <w:right w:val="single" w:sz="4" w:space="0" w:color="auto"/>
            </w:tcBorders>
            <w:vAlign w:val="center"/>
          </w:tcPr>
          <w:p w14:paraId="4A217726" w14:textId="72AAC410"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.4</w:t>
            </w:r>
            <w:r w:rsidRPr="00772B7A">
              <w:rPr>
                <w:rFonts w:asciiTheme="majorBidi" w:hAnsiTheme="majorBidi" w:cstheme="majorBidi"/>
                <w:color w:val="000000"/>
                <w:sz w:val="24"/>
                <w:szCs w:val="24"/>
                <w:rtl/>
              </w:rPr>
              <w:t>20</w:t>
            </w:r>
            <w:r w:rsidRPr="00772B7A">
              <w:rPr>
                <w:rFonts w:asciiTheme="majorBidi" w:hAnsiTheme="majorBidi" w:cstheme="majorBidi"/>
                <w:color w:val="000000"/>
                <w:sz w:val="24"/>
                <w:szCs w:val="24"/>
                <w:vertAlign w:val="superscript"/>
              </w:rPr>
              <w:t>**</w:t>
            </w:r>
          </w:p>
        </w:tc>
      </w:tr>
      <w:tr w:rsidR="008C2D04" w:rsidRPr="00772B7A" w14:paraId="5F12F615"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tcPr>
          <w:p w14:paraId="0D473577" w14:textId="1C309572" w:rsidR="008C2D04" w:rsidRPr="00772B7A" w:rsidRDefault="008C2D04" w:rsidP="00772B7A">
            <w:pPr>
              <w:spacing w:after="0" w:line="240" w:lineRule="auto"/>
              <w:jc w:val="center"/>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اللاهدف</w:t>
            </w:r>
          </w:p>
        </w:tc>
        <w:tc>
          <w:tcPr>
            <w:tcW w:w="3594" w:type="dxa"/>
            <w:tcBorders>
              <w:top w:val="single" w:sz="4" w:space="0" w:color="auto"/>
              <w:left w:val="single" w:sz="4" w:space="0" w:color="auto"/>
              <w:bottom w:val="single" w:sz="4" w:space="0" w:color="auto"/>
              <w:right w:val="single" w:sz="4" w:space="0" w:color="auto"/>
            </w:tcBorders>
            <w:vAlign w:val="center"/>
          </w:tcPr>
          <w:p w14:paraId="7FDAD577" w14:textId="0EE2052B"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w:t>
            </w:r>
            <w:r w:rsidRPr="00772B7A">
              <w:rPr>
                <w:rFonts w:asciiTheme="majorBidi" w:hAnsiTheme="majorBidi" w:cstheme="majorBidi"/>
                <w:color w:val="000000"/>
                <w:sz w:val="24"/>
                <w:szCs w:val="24"/>
                <w:rtl/>
              </w:rPr>
              <w:t>780</w:t>
            </w:r>
            <w:r w:rsidRPr="00772B7A">
              <w:rPr>
                <w:rFonts w:asciiTheme="majorBidi" w:hAnsiTheme="majorBidi" w:cstheme="majorBidi"/>
                <w:color w:val="000000"/>
                <w:sz w:val="24"/>
                <w:szCs w:val="24"/>
                <w:vertAlign w:val="superscript"/>
              </w:rPr>
              <w:t>**</w:t>
            </w:r>
          </w:p>
        </w:tc>
      </w:tr>
      <w:tr w:rsidR="008C2D04" w:rsidRPr="00772B7A" w14:paraId="013C9330"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tcPr>
          <w:p w14:paraId="687993A1" w14:textId="0FECF26E" w:rsidR="008C2D04" w:rsidRPr="00772B7A" w:rsidRDefault="008C2D04" w:rsidP="00772B7A">
            <w:pPr>
              <w:spacing w:after="0" w:line="240" w:lineRule="auto"/>
              <w:jc w:val="center"/>
              <w:rPr>
                <w:rFonts w:asciiTheme="majorBidi" w:hAnsiTheme="majorBidi" w:cstheme="majorBidi"/>
                <w:b/>
                <w:bCs/>
                <w:sz w:val="24"/>
                <w:szCs w:val="24"/>
                <w:rtl/>
                <w:lang w:bidi="ar-DZ"/>
              </w:rPr>
            </w:pPr>
            <w:proofErr w:type="spellStart"/>
            <w:r w:rsidRPr="00772B7A">
              <w:rPr>
                <w:rFonts w:asciiTheme="majorBidi" w:hAnsiTheme="majorBidi" w:cstheme="majorBidi"/>
                <w:b/>
                <w:bCs/>
                <w:sz w:val="24"/>
                <w:szCs w:val="24"/>
                <w:rtl/>
                <w:lang w:bidi="ar-DZ"/>
              </w:rPr>
              <w:t>اللامعنى</w:t>
            </w:r>
            <w:proofErr w:type="spellEnd"/>
          </w:p>
        </w:tc>
        <w:tc>
          <w:tcPr>
            <w:tcW w:w="3594" w:type="dxa"/>
            <w:tcBorders>
              <w:top w:val="single" w:sz="4" w:space="0" w:color="auto"/>
              <w:left w:val="single" w:sz="4" w:space="0" w:color="auto"/>
              <w:bottom w:val="single" w:sz="4" w:space="0" w:color="auto"/>
              <w:right w:val="single" w:sz="4" w:space="0" w:color="auto"/>
            </w:tcBorders>
            <w:vAlign w:val="center"/>
          </w:tcPr>
          <w:p w14:paraId="1B217C3B" w14:textId="101D1518"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w:t>
            </w:r>
            <w:r w:rsidRPr="00772B7A">
              <w:rPr>
                <w:rFonts w:asciiTheme="majorBidi" w:hAnsiTheme="majorBidi" w:cstheme="majorBidi"/>
                <w:color w:val="000000"/>
                <w:sz w:val="24"/>
                <w:szCs w:val="24"/>
                <w:rtl/>
              </w:rPr>
              <w:t>498</w:t>
            </w:r>
            <w:r w:rsidRPr="00772B7A">
              <w:rPr>
                <w:rFonts w:asciiTheme="majorBidi" w:hAnsiTheme="majorBidi" w:cstheme="majorBidi"/>
                <w:color w:val="000000"/>
                <w:sz w:val="24"/>
                <w:szCs w:val="24"/>
                <w:vertAlign w:val="superscript"/>
              </w:rPr>
              <w:t>**</w:t>
            </w:r>
          </w:p>
        </w:tc>
      </w:tr>
      <w:tr w:rsidR="008C2D04" w:rsidRPr="00772B7A" w14:paraId="41FEB77A" w14:textId="77777777" w:rsidTr="008F1FC5">
        <w:trPr>
          <w:trHeight w:hRule="exact" w:val="432"/>
          <w:jc w:val="center"/>
        </w:trPr>
        <w:tc>
          <w:tcPr>
            <w:tcW w:w="3894" w:type="dxa"/>
            <w:tcBorders>
              <w:top w:val="single" w:sz="4" w:space="0" w:color="auto"/>
              <w:left w:val="single" w:sz="4" w:space="0" w:color="auto"/>
              <w:bottom w:val="single" w:sz="4" w:space="0" w:color="auto"/>
              <w:right w:val="single" w:sz="4" w:space="0" w:color="auto"/>
            </w:tcBorders>
            <w:shd w:val="clear" w:color="auto" w:fill="FFFFFF"/>
            <w:vAlign w:val="center"/>
          </w:tcPr>
          <w:p w14:paraId="4DC3E998" w14:textId="63908E9B" w:rsidR="008C2D04" w:rsidRPr="00772B7A" w:rsidRDefault="008C2D04" w:rsidP="00772B7A">
            <w:pPr>
              <w:spacing w:after="0" w:line="240" w:lineRule="auto"/>
              <w:jc w:val="center"/>
              <w:rPr>
                <w:rFonts w:asciiTheme="majorBidi" w:hAnsiTheme="majorBidi" w:cstheme="majorBidi"/>
                <w:b/>
                <w:bCs/>
                <w:sz w:val="24"/>
                <w:szCs w:val="24"/>
                <w:rtl/>
                <w:lang w:bidi="ar-DZ"/>
              </w:rPr>
            </w:pPr>
            <w:r w:rsidRPr="00772B7A">
              <w:rPr>
                <w:rFonts w:asciiTheme="majorBidi" w:hAnsiTheme="majorBidi" w:cstheme="majorBidi"/>
                <w:b/>
                <w:bCs/>
                <w:sz w:val="24"/>
                <w:szCs w:val="24"/>
                <w:rtl/>
                <w:lang w:bidi="ar-DZ"/>
              </w:rPr>
              <w:t>مركزية الذات </w:t>
            </w:r>
          </w:p>
        </w:tc>
        <w:tc>
          <w:tcPr>
            <w:tcW w:w="3594" w:type="dxa"/>
            <w:tcBorders>
              <w:top w:val="single" w:sz="4" w:space="0" w:color="auto"/>
              <w:left w:val="single" w:sz="4" w:space="0" w:color="auto"/>
              <w:bottom w:val="single" w:sz="4" w:space="0" w:color="auto"/>
              <w:right w:val="single" w:sz="4" w:space="0" w:color="auto"/>
            </w:tcBorders>
            <w:vAlign w:val="center"/>
          </w:tcPr>
          <w:p w14:paraId="6FE54F32" w14:textId="3BBBCB1E" w:rsidR="008C2D04" w:rsidRPr="00772B7A" w:rsidRDefault="008C2D04" w:rsidP="00772B7A">
            <w:pPr>
              <w:autoSpaceDE w:val="0"/>
              <w:autoSpaceDN w:val="0"/>
              <w:bidi w:val="0"/>
              <w:adjustRightInd w:val="0"/>
              <w:spacing w:after="0" w:line="240" w:lineRule="auto"/>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w:t>
            </w:r>
            <w:r w:rsidRPr="00772B7A">
              <w:rPr>
                <w:rFonts w:asciiTheme="majorBidi" w:hAnsiTheme="majorBidi" w:cstheme="majorBidi"/>
                <w:color w:val="000000"/>
                <w:sz w:val="24"/>
                <w:szCs w:val="24"/>
                <w:rtl/>
              </w:rPr>
              <w:t>450</w:t>
            </w:r>
            <w:r w:rsidRPr="00772B7A">
              <w:rPr>
                <w:rFonts w:asciiTheme="majorBidi" w:hAnsiTheme="majorBidi" w:cstheme="majorBidi"/>
                <w:color w:val="000000"/>
                <w:sz w:val="24"/>
                <w:szCs w:val="24"/>
                <w:vertAlign w:val="superscript"/>
              </w:rPr>
              <w:t>**</w:t>
            </w:r>
          </w:p>
        </w:tc>
      </w:tr>
    </w:tbl>
    <w:p w14:paraId="354D9C0F" w14:textId="77777777" w:rsidR="008F1FC5" w:rsidRPr="00772B7A" w:rsidRDefault="00966521" w:rsidP="00772B7A">
      <w:pPr>
        <w:spacing w:line="240" w:lineRule="auto"/>
        <w:jc w:val="lowKashida"/>
        <w:rPr>
          <w:rFonts w:asciiTheme="majorBidi" w:hAnsiTheme="majorBidi" w:cstheme="majorBidi"/>
          <w:color w:val="000000"/>
          <w:sz w:val="24"/>
          <w:szCs w:val="24"/>
          <w:rtl/>
        </w:rPr>
      </w:pPr>
      <w:r w:rsidRPr="00772B7A">
        <w:rPr>
          <w:rFonts w:asciiTheme="majorBidi" w:hAnsiTheme="majorBidi" w:cstheme="majorBidi"/>
          <w:color w:val="000000"/>
          <w:sz w:val="24"/>
          <w:szCs w:val="24"/>
          <w:rtl/>
        </w:rPr>
        <w:lastRenderedPageBreak/>
        <w:t xml:space="preserve"> </w:t>
      </w:r>
    </w:p>
    <w:p w14:paraId="7E850A37" w14:textId="68483607" w:rsidR="00EF5AA9" w:rsidRPr="00772B7A" w:rsidRDefault="00966521" w:rsidP="00772B7A">
      <w:pPr>
        <w:spacing w:line="240" w:lineRule="auto"/>
        <w:jc w:val="lowKashida"/>
        <w:rPr>
          <w:rFonts w:asciiTheme="majorBidi" w:hAnsiTheme="majorBidi" w:cstheme="majorBidi"/>
          <w:color w:val="000000"/>
          <w:sz w:val="24"/>
          <w:szCs w:val="24"/>
          <w:rtl/>
        </w:rPr>
      </w:pPr>
      <w:r w:rsidRPr="00772B7A">
        <w:rPr>
          <w:rFonts w:asciiTheme="majorBidi" w:hAnsiTheme="majorBidi" w:cstheme="majorBidi"/>
          <w:color w:val="000000"/>
          <w:sz w:val="24"/>
          <w:szCs w:val="24"/>
          <w:rtl/>
        </w:rPr>
        <w:t xml:space="preserve">  </w:t>
      </w:r>
      <w:r w:rsidR="00EF5AA9" w:rsidRPr="00772B7A">
        <w:rPr>
          <w:rFonts w:asciiTheme="majorBidi" w:hAnsiTheme="majorBidi" w:cstheme="majorBidi"/>
          <w:color w:val="000000"/>
          <w:sz w:val="24"/>
          <w:szCs w:val="24"/>
          <w:rtl/>
        </w:rPr>
        <w:t>ويوضح جدول (</w:t>
      </w:r>
      <w:r w:rsidR="000D70FB" w:rsidRPr="00772B7A">
        <w:rPr>
          <w:rFonts w:asciiTheme="majorBidi" w:hAnsiTheme="majorBidi" w:cstheme="majorBidi"/>
          <w:color w:val="000000"/>
          <w:sz w:val="24"/>
          <w:szCs w:val="24"/>
          <w:rtl/>
        </w:rPr>
        <w:t>5</w:t>
      </w:r>
      <w:r w:rsidR="00775D6F" w:rsidRPr="00772B7A">
        <w:rPr>
          <w:rFonts w:asciiTheme="majorBidi" w:hAnsiTheme="majorBidi" w:cstheme="majorBidi"/>
          <w:color w:val="000000"/>
          <w:sz w:val="24"/>
          <w:szCs w:val="24"/>
          <w:rtl/>
        </w:rPr>
        <w:t xml:space="preserve">) أن معاملات الارتباط بين درجة كل بعد </w:t>
      </w:r>
      <w:r w:rsidR="00554842" w:rsidRPr="00772B7A">
        <w:rPr>
          <w:rFonts w:asciiTheme="majorBidi" w:hAnsiTheme="majorBidi" w:cstheme="majorBidi"/>
          <w:color w:val="000000"/>
          <w:sz w:val="24"/>
          <w:szCs w:val="24"/>
          <w:rtl/>
        </w:rPr>
        <w:t xml:space="preserve">ومجموع </w:t>
      </w:r>
      <w:r w:rsidR="00E11572" w:rsidRPr="00772B7A">
        <w:rPr>
          <w:rFonts w:asciiTheme="majorBidi" w:hAnsiTheme="majorBidi" w:cstheme="majorBidi"/>
          <w:color w:val="000000"/>
          <w:sz w:val="24"/>
          <w:szCs w:val="24"/>
          <w:rtl/>
        </w:rPr>
        <w:t>الكلي مرتفعة ومحصورة بين (0</w:t>
      </w:r>
      <w:r w:rsidR="00EB12D7" w:rsidRPr="00772B7A">
        <w:rPr>
          <w:rFonts w:asciiTheme="majorBidi" w:hAnsiTheme="majorBidi" w:cstheme="majorBidi"/>
          <w:color w:val="000000"/>
          <w:sz w:val="24"/>
          <w:szCs w:val="24"/>
          <w:rtl/>
        </w:rPr>
        <w:t>.32</w:t>
      </w:r>
      <w:r w:rsidR="00E11572" w:rsidRPr="00772B7A">
        <w:rPr>
          <w:rFonts w:asciiTheme="majorBidi" w:hAnsiTheme="majorBidi" w:cstheme="majorBidi"/>
          <w:color w:val="000000"/>
          <w:sz w:val="24"/>
          <w:szCs w:val="24"/>
          <w:rtl/>
        </w:rPr>
        <w:t xml:space="preserve"> -</w:t>
      </w:r>
      <w:r w:rsidR="002E6CF1" w:rsidRPr="00772B7A">
        <w:rPr>
          <w:rFonts w:asciiTheme="majorBidi" w:hAnsiTheme="majorBidi" w:cstheme="majorBidi"/>
          <w:color w:val="000000"/>
          <w:sz w:val="24"/>
          <w:szCs w:val="24"/>
          <w:rtl/>
        </w:rPr>
        <w:t>0.</w:t>
      </w:r>
      <w:r w:rsidR="00944381" w:rsidRPr="00772B7A">
        <w:rPr>
          <w:rFonts w:asciiTheme="majorBidi" w:hAnsiTheme="majorBidi" w:cstheme="majorBidi"/>
          <w:color w:val="000000"/>
          <w:sz w:val="24"/>
          <w:szCs w:val="24"/>
          <w:rtl/>
        </w:rPr>
        <w:t>78</w:t>
      </w:r>
      <w:r w:rsidR="002E6CF1" w:rsidRPr="00772B7A">
        <w:rPr>
          <w:rFonts w:asciiTheme="majorBidi" w:hAnsiTheme="majorBidi" w:cstheme="majorBidi"/>
          <w:color w:val="000000"/>
          <w:sz w:val="24"/>
          <w:szCs w:val="24"/>
          <w:rtl/>
        </w:rPr>
        <w:t>).</w:t>
      </w:r>
    </w:p>
    <w:p w14:paraId="2B3FFFB2" w14:textId="35A43AE3" w:rsidR="009B2C83" w:rsidRPr="00772B7A" w:rsidRDefault="00F244DC" w:rsidP="00772B7A">
      <w:pPr>
        <w:spacing w:line="240" w:lineRule="auto"/>
        <w:ind w:left="-64"/>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د</w:t>
      </w:r>
      <w:r w:rsidR="00BA2266" w:rsidRPr="00772B7A">
        <w:rPr>
          <w:rFonts w:asciiTheme="majorBidi" w:hAnsiTheme="majorBidi" w:cstheme="majorBidi"/>
          <w:sz w:val="24"/>
          <w:szCs w:val="24"/>
          <w:lang w:bidi="ar-KW"/>
        </w:rPr>
        <w:t>-</w:t>
      </w:r>
      <w:r w:rsidR="009B2C83" w:rsidRPr="00772B7A">
        <w:rPr>
          <w:rFonts w:asciiTheme="majorBidi" w:hAnsiTheme="majorBidi" w:cstheme="majorBidi"/>
          <w:sz w:val="24"/>
          <w:szCs w:val="24"/>
          <w:rtl/>
          <w:lang w:bidi="ar-KW"/>
        </w:rPr>
        <w:t xml:space="preserve"> الثبات :</w:t>
      </w:r>
      <w:r w:rsidR="00A43211" w:rsidRPr="00772B7A">
        <w:rPr>
          <w:rFonts w:asciiTheme="majorBidi" w:hAnsiTheme="majorBidi" w:cstheme="majorBidi"/>
          <w:sz w:val="24"/>
          <w:szCs w:val="24"/>
          <w:rtl/>
          <w:lang w:bidi="ar-KW"/>
        </w:rPr>
        <w:t xml:space="preserve"> </w:t>
      </w:r>
      <w:r w:rsidR="009B2C83" w:rsidRPr="00772B7A">
        <w:rPr>
          <w:rFonts w:asciiTheme="majorBidi" w:hAnsiTheme="majorBidi" w:cstheme="majorBidi"/>
          <w:sz w:val="24"/>
          <w:szCs w:val="24"/>
          <w:rtl/>
          <w:lang w:bidi="ar-KW"/>
        </w:rPr>
        <w:t xml:space="preserve">تم حساب ثبات المقياس على طريقة  معاملات ألفا من وضع "كرونباخ" بعد تطبيق واحد ولصيغة واحدة للقائمة وذلك لبيان مدى الاتساق في الاستجابات لجميع بنود القائمة ولذلك يعطي معامل ألفا درجة "اتساق </w:t>
      </w:r>
      <w:proofErr w:type="spellStart"/>
      <w:r w:rsidR="009B2C83" w:rsidRPr="00772B7A">
        <w:rPr>
          <w:rFonts w:asciiTheme="majorBidi" w:hAnsiTheme="majorBidi" w:cstheme="majorBidi"/>
          <w:sz w:val="24"/>
          <w:szCs w:val="24"/>
          <w:rtl/>
          <w:lang w:bidi="ar-KW"/>
        </w:rPr>
        <w:t>مابين</w:t>
      </w:r>
      <w:proofErr w:type="spellEnd"/>
      <w:r w:rsidR="009B2C83" w:rsidRPr="00772B7A">
        <w:rPr>
          <w:rFonts w:asciiTheme="majorBidi" w:hAnsiTheme="majorBidi" w:cstheme="majorBidi"/>
          <w:sz w:val="24"/>
          <w:szCs w:val="24"/>
          <w:rtl/>
          <w:lang w:bidi="ar-KW"/>
        </w:rPr>
        <w:t xml:space="preserve"> البنود" على عينة استطلاعية قوامها (</w:t>
      </w:r>
      <w:r w:rsidR="002228E1" w:rsidRPr="00772B7A">
        <w:rPr>
          <w:rFonts w:asciiTheme="majorBidi" w:hAnsiTheme="majorBidi" w:cstheme="majorBidi"/>
          <w:sz w:val="24"/>
          <w:szCs w:val="24"/>
          <w:rtl/>
          <w:lang w:bidi="ar-KW"/>
        </w:rPr>
        <w:t>240</w:t>
      </w:r>
      <w:r w:rsidR="009B2C83" w:rsidRPr="00772B7A">
        <w:rPr>
          <w:rFonts w:asciiTheme="majorBidi" w:hAnsiTheme="majorBidi" w:cstheme="majorBidi"/>
          <w:sz w:val="24"/>
          <w:szCs w:val="24"/>
          <w:rtl/>
          <w:lang w:bidi="ar-KW"/>
        </w:rPr>
        <w:t xml:space="preserve">) فرد من </w:t>
      </w:r>
      <w:r w:rsidR="001014DD" w:rsidRPr="00772B7A">
        <w:rPr>
          <w:rFonts w:asciiTheme="majorBidi" w:hAnsiTheme="majorBidi" w:cstheme="majorBidi"/>
          <w:sz w:val="24"/>
          <w:szCs w:val="24"/>
          <w:rtl/>
          <w:lang w:bidi="ar-KW"/>
        </w:rPr>
        <w:t>طلبة الثانوية</w:t>
      </w:r>
      <w:r w:rsidR="009B2C83" w:rsidRPr="00772B7A">
        <w:rPr>
          <w:rFonts w:asciiTheme="majorBidi" w:hAnsiTheme="majorBidi" w:cstheme="majorBidi"/>
          <w:sz w:val="24"/>
          <w:szCs w:val="24"/>
          <w:rtl/>
          <w:lang w:bidi="ar-KW"/>
        </w:rPr>
        <w:t>. كما تم أيضا حساب الاتساق الداخلي للمقاييس المتفرعة من القائمة بطريقة القسمة النصفية بعد تطبيق واحد لصيغة واحدة للقائمة بحيث يمدنا هذا النوع من الثبات بمقياس اتساق عينات محتوي البنود وذلك على نفس عدد العينة الاستطلاعية</w:t>
      </w:r>
      <w:r w:rsidR="00CD7C71" w:rsidRPr="00772B7A">
        <w:rPr>
          <w:rFonts w:asciiTheme="majorBidi" w:hAnsiTheme="majorBidi" w:cstheme="majorBidi"/>
          <w:sz w:val="24"/>
          <w:szCs w:val="24"/>
          <w:rtl/>
          <w:lang w:bidi="ar-KW"/>
        </w:rPr>
        <w:t xml:space="preserve"> </w:t>
      </w:r>
      <w:r w:rsidR="009B2C83" w:rsidRPr="00772B7A">
        <w:rPr>
          <w:rFonts w:asciiTheme="majorBidi" w:hAnsiTheme="majorBidi" w:cstheme="majorBidi"/>
          <w:sz w:val="24"/>
          <w:szCs w:val="24"/>
          <w:rtl/>
          <w:lang w:bidi="ar-KW"/>
        </w:rPr>
        <w:t>، كما هو موضح في جدول (</w:t>
      </w:r>
      <w:r w:rsidR="00CA1353" w:rsidRPr="00772B7A">
        <w:rPr>
          <w:rFonts w:asciiTheme="majorBidi" w:hAnsiTheme="majorBidi" w:cstheme="majorBidi"/>
          <w:sz w:val="24"/>
          <w:szCs w:val="24"/>
          <w:rtl/>
          <w:lang w:bidi="ar-KW"/>
        </w:rPr>
        <w:t>6</w:t>
      </w:r>
      <w:r w:rsidR="009B2C83" w:rsidRPr="00772B7A">
        <w:rPr>
          <w:rFonts w:asciiTheme="majorBidi" w:hAnsiTheme="majorBidi" w:cstheme="majorBidi"/>
          <w:sz w:val="24"/>
          <w:szCs w:val="24"/>
          <w:rtl/>
          <w:lang w:bidi="ar-KW"/>
        </w:rPr>
        <w:t>).</w:t>
      </w:r>
    </w:p>
    <w:p w14:paraId="51410C6E" w14:textId="0A167502" w:rsidR="009B2C83" w:rsidRPr="00772B7A" w:rsidRDefault="009B2C83" w:rsidP="00772B7A">
      <w:pPr>
        <w:tabs>
          <w:tab w:val="left" w:pos="7616"/>
        </w:tabs>
        <w:spacing w:line="240" w:lineRule="auto"/>
        <w:ind w:left="360"/>
        <w:jc w:val="center"/>
        <w:rPr>
          <w:rFonts w:asciiTheme="majorBidi" w:hAnsiTheme="majorBidi" w:cstheme="majorBidi"/>
          <w:sz w:val="24"/>
          <w:szCs w:val="24"/>
          <w:rtl/>
          <w:lang w:bidi="ar-KW"/>
        </w:rPr>
      </w:pPr>
    </w:p>
    <w:p w14:paraId="76D10012" w14:textId="77777777" w:rsidR="00D13B72" w:rsidRPr="00772B7A" w:rsidRDefault="00D13B72" w:rsidP="00772B7A">
      <w:pPr>
        <w:spacing w:line="240" w:lineRule="auto"/>
        <w:rPr>
          <w:rFonts w:asciiTheme="majorBidi" w:hAnsiTheme="majorBidi" w:cstheme="majorBidi"/>
          <w:sz w:val="24"/>
          <w:szCs w:val="24"/>
        </w:rPr>
      </w:pPr>
    </w:p>
    <w:tbl>
      <w:tblPr>
        <w:bidiVisual/>
        <w:tblW w:w="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8"/>
        <w:gridCol w:w="1440"/>
        <w:gridCol w:w="1530"/>
      </w:tblGrid>
      <w:tr w:rsidR="00062390" w:rsidRPr="00772B7A" w14:paraId="408A43B0" w14:textId="77777777" w:rsidTr="00A96544">
        <w:trPr>
          <w:trHeight w:hRule="exact" w:val="432"/>
          <w:jc w:val="center"/>
        </w:trPr>
        <w:tc>
          <w:tcPr>
            <w:tcW w:w="4868" w:type="dxa"/>
            <w:gridSpan w:val="3"/>
            <w:tcBorders>
              <w:top w:val="nil"/>
              <w:left w:val="nil"/>
              <w:bottom w:val="single" w:sz="4" w:space="0" w:color="auto"/>
              <w:right w:val="nil"/>
            </w:tcBorders>
            <w:shd w:val="clear" w:color="auto" w:fill="FFFFFF" w:themeFill="background1"/>
            <w:vAlign w:val="center"/>
          </w:tcPr>
          <w:p w14:paraId="75C5CE5A" w14:textId="7F038DF1" w:rsidR="00062390" w:rsidRPr="00772B7A" w:rsidRDefault="00062390"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sz w:val="24"/>
                <w:szCs w:val="24"/>
                <w:rtl/>
                <w:lang w:bidi="ar-KW"/>
              </w:rPr>
              <w:t>جدول (6) معاملات الثبات لمقياس الاغتراب النفسي</w:t>
            </w:r>
          </w:p>
        </w:tc>
      </w:tr>
      <w:tr w:rsidR="00DD3457" w:rsidRPr="00772B7A" w14:paraId="302C2C03" w14:textId="77777777" w:rsidTr="00A96544">
        <w:trPr>
          <w:trHeight w:hRule="exact" w:val="89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225533" w14:textId="22806257" w:rsidR="00DD3457" w:rsidRPr="00772B7A" w:rsidRDefault="00DD3457"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أبعاد مقياس الاغتراب</w:t>
            </w:r>
            <w:r w:rsidR="00987D4D" w:rsidRPr="00772B7A">
              <w:rPr>
                <w:rFonts w:asciiTheme="majorBidi" w:hAnsiTheme="majorBidi" w:cstheme="majorBidi"/>
                <w:b/>
                <w:bCs/>
                <w:sz w:val="24"/>
                <w:szCs w:val="24"/>
                <w:rtl/>
                <w:lang w:bidi="ar-KW"/>
              </w:rPr>
              <w:t xml:space="preserve"> </w:t>
            </w:r>
            <w:r w:rsidR="00A96544" w:rsidRPr="00772B7A">
              <w:rPr>
                <w:rFonts w:asciiTheme="majorBidi" w:hAnsiTheme="majorBidi" w:cstheme="majorBidi"/>
                <w:b/>
                <w:bCs/>
                <w:sz w:val="24"/>
                <w:szCs w:val="24"/>
                <w:rtl/>
                <w:lang w:bidi="ar-KW"/>
              </w:rPr>
              <w:t>ن = 240</w:t>
            </w:r>
          </w:p>
          <w:p w14:paraId="0F2B490B" w14:textId="31C258E5" w:rsidR="00DD3457" w:rsidRPr="00772B7A" w:rsidRDefault="00DD3457" w:rsidP="00772B7A">
            <w:pPr>
              <w:spacing w:after="0" w:line="240" w:lineRule="auto"/>
              <w:jc w:val="center"/>
              <w:rPr>
                <w:rFonts w:asciiTheme="majorBidi" w:hAnsiTheme="majorBidi" w:cstheme="majorBidi"/>
                <w:b/>
                <w:bCs/>
                <w:sz w:val="24"/>
                <w:szCs w:val="24"/>
                <w:lang w:bidi="ar-KW"/>
              </w:rPr>
            </w:pPr>
          </w:p>
        </w:tc>
        <w:tc>
          <w:tcPr>
            <w:tcW w:w="14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9DD15D" w14:textId="49507A38" w:rsidR="00DD3457" w:rsidRPr="00772B7A" w:rsidRDefault="00DD3457"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KW"/>
              </w:rPr>
              <w:t>ألفا</w:t>
            </w:r>
          </w:p>
        </w:tc>
        <w:tc>
          <w:tcPr>
            <w:tcW w:w="15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59042" w14:textId="77777777" w:rsidR="00DD3457" w:rsidRPr="00772B7A" w:rsidRDefault="00DD3457"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القسمة النصفية</w:t>
            </w:r>
          </w:p>
        </w:tc>
      </w:tr>
      <w:tr w:rsidR="00BB48DA" w:rsidRPr="00772B7A" w14:paraId="57ADB708"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1487B" w14:textId="177FAFE3" w:rsidR="00BB48DA" w:rsidRPr="00772B7A" w:rsidRDefault="00BB48DA" w:rsidP="00772B7A">
            <w:pPr>
              <w:spacing w:after="0"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العزلة الاجتماعية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6664E9" w14:textId="77777777" w:rsidR="00BB48DA" w:rsidRPr="00772B7A" w:rsidRDefault="00BB48DA" w:rsidP="00772B7A">
            <w:pPr>
              <w:spacing w:line="240" w:lineRule="auto"/>
              <w:jc w:val="center"/>
              <w:rPr>
                <w:rFonts w:asciiTheme="majorBidi" w:hAnsiTheme="majorBidi" w:cstheme="majorBidi"/>
                <w:b/>
                <w:bCs/>
                <w:sz w:val="24"/>
                <w:szCs w:val="24"/>
                <w:rtl/>
                <w:lang w:bidi="en-US"/>
              </w:rPr>
            </w:pPr>
            <w:r w:rsidRPr="00772B7A">
              <w:rPr>
                <w:rFonts w:asciiTheme="majorBidi" w:hAnsiTheme="majorBidi" w:cstheme="majorBidi"/>
                <w:b/>
                <w:bCs/>
                <w:sz w:val="24"/>
                <w:szCs w:val="24"/>
                <w:lang w:bidi="ar-KW"/>
              </w:rPr>
              <w:t>0.77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3A0A66" w14:textId="77777777" w:rsidR="00BB48DA" w:rsidRPr="00772B7A" w:rsidRDefault="00BB48DA" w:rsidP="00772B7A">
            <w:pPr>
              <w:spacing w:line="240" w:lineRule="auto"/>
              <w:jc w:val="center"/>
              <w:rPr>
                <w:rFonts w:asciiTheme="majorBidi" w:hAnsiTheme="majorBidi" w:cstheme="majorBidi"/>
                <w:b/>
                <w:bCs/>
                <w:sz w:val="24"/>
                <w:szCs w:val="24"/>
              </w:rPr>
            </w:pPr>
            <w:r w:rsidRPr="00772B7A">
              <w:rPr>
                <w:rFonts w:asciiTheme="majorBidi" w:hAnsiTheme="majorBidi" w:cstheme="majorBidi"/>
                <w:b/>
                <w:bCs/>
                <w:sz w:val="24"/>
                <w:szCs w:val="24"/>
                <w:lang w:bidi="ar-KW"/>
              </w:rPr>
              <w:t>0.82</w:t>
            </w:r>
          </w:p>
        </w:tc>
      </w:tr>
      <w:tr w:rsidR="00BB48DA" w:rsidRPr="00772B7A" w14:paraId="4C930F77"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99AFE7" w14:textId="188B5103" w:rsidR="00BB48DA" w:rsidRPr="00772B7A" w:rsidRDefault="00BB48DA" w:rsidP="00772B7A">
            <w:pPr>
              <w:spacing w:line="240" w:lineRule="auto"/>
              <w:jc w:val="center"/>
              <w:rPr>
                <w:rFonts w:asciiTheme="majorBidi" w:hAnsiTheme="majorBidi" w:cstheme="majorBidi"/>
                <w:b/>
                <w:bCs/>
                <w:sz w:val="24"/>
                <w:szCs w:val="24"/>
                <w:lang w:bidi="ar-KW"/>
              </w:rPr>
            </w:pPr>
            <w:proofErr w:type="spellStart"/>
            <w:r w:rsidRPr="00772B7A">
              <w:rPr>
                <w:rFonts w:asciiTheme="majorBidi" w:hAnsiTheme="majorBidi" w:cstheme="majorBidi"/>
                <w:b/>
                <w:bCs/>
                <w:sz w:val="24"/>
                <w:szCs w:val="24"/>
                <w:rtl/>
                <w:lang w:bidi="ar-DZ"/>
              </w:rPr>
              <w:t>اللامعيارية</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70FE068F" w14:textId="77777777" w:rsidR="00BB48DA" w:rsidRPr="00772B7A" w:rsidRDefault="00BB48DA" w:rsidP="00772B7A">
            <w:pPr>
              <w:spacing w:line="240" w:lineRule="auto"/>
              <w:jc w:val="center"/>
              <w:rPr>
                <w:rFonts w:asciiTheme="majorBidi" w:hAnsiTheme="majorBidi" w:cstheme="majorBidi"/>
                <w:b/>
                <w:bCs/>
                <w:sz w:val="24"/>
                <w:szCs w:val="24"/>
                <w:rtl/>
                <w:lang w:bidi="en-US"/>
              </w:rPr>
            </w:pPr>
            <w:r w:rsidRPr="00772B7A">
              <w:rPr>
                <w:rFonts w:asciiTheme="majorBidi" w:hAnsiTheme="majorBidi" w:cstheme="majorBidi"/>
                <w:b/>
                <w:bCs/>
                <w:sz w:val="24"/>
                <w:szCs w:val="24"/>
                <w:lang w:bidi="ar-KW"/>
              </w:rPr>
              <w:t>0.7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4E8D64" w14:textId="77777777" w:rsidR="00BB48DA" w:rsidRPr="00772B7A" w:rsidRDefault="00BB48DA" w:rsidP="00772B7A">
            <w:pPr>
              <w:spacing w:line="240" w:lineRule="auto"/>
              <w:jc w:val="center"/>
              <w:rPr>
                <w:rFonts w:asciiTheme="majorBidi" w:hAnsiTheme="majorBidi" w:cstheme="majorBidi"/>
                <w:b/>
                <w:bCs/>
                <w:sz w:val="24"/>
                <w:szCs w:val="24"/>
              </w:rPr>
            </w:pPr>
            <w:r w:rsidRPr="00772B7A">
              <w:rPr>
                <w:rFonts w:asciiTheme="majorBidi" w:hAnsiTheme="majorBidi" w:cstheme="majorBidi"/>
                <w:b/>
                <w:bCs/>
                <w:sz w:val="24"/>
                <w:szCs w:val="24"/>
                <w:lang w:bidi="ar-KW"/>
              </w:rPr>
              <w:t>0.84</w:t>
            </w:r>
          </w:p>
        </w:tc>
      </w:tr>
      <w:tr w:rsidR="00BB48DA" w:rsidRPr="00772B7A" w14:paraId="6CE15B47"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C535C7" w14:textId="749CD23D"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DZ"/>
              </w:rPr>
              <w:t>العجز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ACDC32" w14:textId="77777777" w:rsidR="00BB48DA" w:rsidRPr="00772B7A" w:rsidRDefault="00BB48DA" w:rsidP="00772B7A">
            <w:pPr>
              <w:spacing w:line="240" w:lineRule="auto"/>
              <w:jc w:val="center"/>
              <w:rPr>
                <w:rFonts w:asciiTheme="majorBidi" w:hAnsiTheme="majorBidi" w:cstheme="majorBidi"/>
                <w:b/>
                <w:bCs/>
                <w:sz w:val="24"/>
                <w:szCs w:val="24"/>
                <w:rtl/>
                <w:lang w:bidi="en-US"/>
              </w:rPr>
            </w:pPr>
            <w:r w:rsidRPr="00772B7A">
              <w:rPr>
                <w:rFonts w:asciiTheme="majorBidi" w:hAnsiTheme="majorBidi" w:cstheme="majorBidi"/>
                <w:b/>
                <w:bCs/>
                <w:sz w:val="24"/>
                <w:szCs w:val="24"/>
                <w:lang w:bidi="ar-KW"/>
              </w:rPr>
              <w:t>0.86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886040" w14:textId="77777777"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0.9</w:t>
            </w:r>
          </w:p>
        </w:tc>
      </w:tr>
      <w:tr w:rsidR="00BB48DA" w:rsidRPr="00772B7A" w14:paraId="64470170"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779F71" w14:textId="3CB7996A" w:rsidR="00BB48DA" w:rsidRPr="00772B7A" w:rsidRDefault="00BB48DA" w:rsidP="00772B7A">
            <w:pPr>
              <w:spacing w:line="240" w:lineRule="auto"/>
              <w:jc w:val="center"/>
              <w:rPr>
                <w:rFonts w:asciiTheme="majorBidi" w:hAnsiTheme="majorBidi" w:cstheme="majorBidi"/>
                <w:b/>
                <w:bCs/>
                <w:sz w:val="24"/>
                <w:szCs w:val="24"/>
                <w:lang w:bidi="ar-KW"/>
              </w:rPr>
            </w:pPr>
            <w:proofErr w:type="spellStart"/>
            <w:r w:rsidRPr="00772B7A">
              <w:rPr>
                <w:rFonts w:asciiTheme="majorBidi" w:hAnsiTheme="majorBidi" w:cstheme="majorBidi"/>
                <w:b/>
                <w:bCs/>
                <w:sz w:val="24"/>
                <w:szCs w:val="24"/>
                <w:rtl/>
                <w:lang w:bidi="ar-DZ"/>
              </w:rPr>
              <w:t>اللاقيمة</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342C7437" w14:textId="77777777" w:rsidR="00BB48DA" w:rsidRPr="00772B7A" w:rsidRDefault="00BB48DA" w:rsidP="00772B7A">
            <w:pPr>
              <w:spacing w:line="240" w:lineRule="auto"/>
              <w:jc w:val="center"/>
              <w:rPr>
                <w:rFonts w:asciiTheme="majorBidi" w:hAnsiTheme="majorBidi" w:cstheme="majorBidi"/>
                <w:b/>
                <w:bCs/>
                <w:sz w:val="24"/>
                <w:szCs w:val="24"/>
                <w:rtl/>
                <w:lang w:bidi="en-US"/>
              </w:rPr>
            </w:pPr>
            <w:r w:rsidRPr="00772B7A">
              <w:rPr>
                <w:rFonts w:asciiTheme="majorBidi" w:hAnsiTheme="majorBidi" w:cstheme="majorBidi"/>
                <w:b/>
                <w:bCs/>
                <w:sz w:val="24"/>
                <w:szCs w:val="24"/>
                <w:lang w:bidi="ar-KW"/>
              </w:rPr>
              <w:t>0.77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873245E" w14:textId="77777777" w:rsidR="00BB48DA" w:rsidRPr="00772B7A" w:rsidRDefault="00BB48DA" w:rsidP="00772B7A">
            <w:pPr>
              <w:spacing w:line="240" w:lineRule="auto"/>
              <w:jc w:val="center"/>
              <w:rPr>
                <w:rFonts w:asciiTheme="majorBidi" w:hAnsiTheme="majorBidi" w:cstheme="majorBidi"/>
                <w:b/>
                <w:bCs/>
                <w:sz w:val="24"/>
                <w:szCs w:val="24"/>
              </w:rPr>
            </w:pPr>
            <w:r w:rsidRPr="00772B7A">
              <w:rPr>
                <w:rFonts w:asciiTheme="majorBidi" w:hAnsiTheme="majorBidi" w:cstheme="majorBidi"/>
                <w:b/>
                <w:bCs/>
                <w:sz w:val="24"/>
                <w:szCs w:val="24"/>
                <w:lang w:bidi="ar-KW"/>
              </w:rPr>
              <w:t>0.74</w:t>
            </w:r>
          </w:p>
        </w:tc>
      </w:tr>
      <w:tr w:rsidR="00BB48DA" w:rsidRPr="00772B7A" w14:paraId="65ACC0B3"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0F16FB" w14:textId="195D602F"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DZ"/>
              </w:rPr>
              <w:t>اللاهدف</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F1673C" w14:textId="77777777" w:rsidR="00BB48DA" w:rsidRPr="00772B7A" w:rsidRDefault="00BB48DA" w:rsidP="00772B7A">
            <w:pPr>
              <w:spacing w:line="240" w:lineRule="auto"/>
              <w:jc w:val="center"/>
              <w:rPr>
                <w:rFonts w:asciiTheme="majorBidi" w:hAnsiTheme="majorBidi" w:cstheme="majorBidi"/>
                <w:b/>
                <w:bCs/>
                <w:sz w:val="24"/>
                <w:szCs w:val="24"/>
                <w:rtl/>
                <w:lang w:bidi="en-US"/>
              </w:rPr>
            </w:pPr>
            <w:r w:rsidRPr="00772B7A">
              <w:rPr>
                <w:rFonts w:asciiTheme="majorBidi" w:hAnsiTheme="majorBidi" w:cstheme="majorBidi"/>
                <w:b/>
                <w:bCs/>
                <w:sz w:val="24"/>
                <w:szCs w:val="24"/>
                <w:lang w:bidi="ar-KW"/>
              </w:rPr>
              <w:t>0.75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1250A5" w14:textId="77777777" w:rsidR="00BB48DA" w:rsidRPr="00772B7A" w:rsidRDefault="00BB48DA" w:rsidP="00772B7A">
            <w:pPr>
              <w:spacing w:line="240" w:lineRule="auto"/>
              <w:jc w:val="center"/>
              <w:rPr>
                <w:rFonts w:asciiTheme="majorBidi" w:hAnsiTheme="majorBidi" w:cstheme="majorBidi"/>
                <w:b/>
                <w:bCs/>
                <w:sz w:val="24"/>
                <w:szCs w:val="24"/>
              </w:rPr>
            </w:pPr>
            <w:r w:rsidRPr="00772B7A">
              <w:rPr>
                <w:rFonts w:asciiTheme="majorBidi" w:hAnsiTheme="majorBidi" w:cstheme="majorBidi"/>
                <w:b/>
                <w:bCs/>
                <w:sz w:val="24"/>
                <w:szCs w:val="24"/>
                <w:lang w:bidi="ar-KW"/>
              </w:rPr>
              <w:t>0.87</w:t>
            </w:r>
          </w:p>
        </w:tc>
      </w:tr>
      <w:tr w:rsidR="00BB48DA" w:rsidRPr="00772B7A" w14:paraId="36FC89B1"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tcPr>
          <w:p w14:paraId="2F698F7C" w14:textId="5DAECAFB" w:rsidR="00BB48DA" w:rsidRPr="00772B7A" w:rsidRDefault="00BB48DA" w:rsidP="00772B7A">
            <w:pPr>
              <w:spacing w:line="240" w:lineRule="auto"/>
              <w:jc w:val="center"/>
              <w:rPr>
                <w:rFonts w:asciiTheme="majorBidi" w:hAnsiTheme="majorBidi" w:cstheme="majorBidi"/>
                <w:b/>
                <w:bCs/>
                <w:sz w:val="24"/>
                <w:szCs w:val="24"/>
                <w:rtl/>
                <w:lang w:bidi="ar-KW"/>
              </w:rPr>
            </w:pPr>
            <w:proofErr w:type="spellStart"/>
            <w:r w:rsidRPr="00772B7A">
              <w:rPr>
                <w:rFonts w:asciiTheme="majorBidi" w:hAnsiTheme="majorBidi" w:cstheme="majorBidi"/>
                <w:b/>
                <w:bCs/>
                <w:sz w:val="24"/>
                <w:szCs w:val="24"/>
                <w:rtl/>
                <w:lang w:bidi="ar-DZ"/>
              </w:rPr>
              <w:t>اللامعنى</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FB25691" w14:textId="77777777"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0.7</w:t>
            </w:r>
          </w:p>
        </w:tc>
        <w:tc>
          <w:tcPr>
            <w:tcW w:w="1530" w:type="dxa"/>
            <w:tcBorders>
              <w:top w:val="single" w:sz="4" w:space="0" w:color="auto"/>
              <w:left w:val="single" w:sz="4" w:space="0" w:color="auto"/>
              <w:bottom w:val="single" w:sz="4" w:space="0" w:color="auto"/>
              <w:right w:val="single" w:sz="4" w:space="0" w:color="auto"/>
            </w:tcBorders>
            <w:vAlign w:val="center"/>
          </w:tcPr>
          <w:p w14:paraId="77B006A9" w14:textId="77777777"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0.77</w:t>
            </w:r>
          </w:p>
        </w:tc>
      </w:tr>
      <w:tr w:rsidR="00BB48DA" w:rsidRPr="00772B7A" w14:paraId="4365D7AA"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tcPr>
          <w:p w14:paraId="113B0E5D" w14:textId="4E53B456" w:rsidR="00BB48DA" w:rsidRPr="00772B7A" w:rsidRDefault="00BB48DA"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DZ"/>
              </w:rPr>
              <w:t>مركزية الذات </w:t>
            </w:r>
          </w:p>
        </w:tc>
        <w:tc>
          <w:tcPr>
            <w:tcW w:w="1440" w:type="dxa"/>
            <w:tcBorders>
              <w:top w:val="single" w:sz="4" w:space="0" w:color="auto"/>
              <w:left w:val="single" w:sz="4" w:space="0" w:color="auto"/>
              <w:bottom w:val="single" w:sz="4" w:space="0" w:color="auto"/>
              <w:right w:val="single" w:sz="4" w:space="0" w:color="auto"/>
            </w:tcBorders>
            <w:vAlign w:val="center"/>
          </w:tcPr>
          <w:p w14:paraId="21A2CF11" w14:textId="77777777"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0.76</w:t>
            </w:r>
          </w:p>
        </w:tc>
        <w:tc>
          <w:tcPr>
            <w:tcW w:w="1530" w:type="dxa"/>
            <w:tcBorders>
              <w:top w:val="single" w:sz="4" w:space="0" w:color="auto"/>
              <w:left w:val="single" w:sz="4" w:space="0" w:color="auto"/>
              <w:bottom w:val="single" w:sz="4" w:space="0" w:color="auto"/>
              <w:right w:val="single" w:sz="4" w:space="0" w:color="auto"/>
            </w:tcBorders>
            <w:vAlign w:val="center"/>
          </w:tcPr>
          <w:p w14:paraId="7DEE8B60" w14:textId="77777777" w:rsidR="00BB48DA" w:rsidRPr="00772B7A" w:rsidRDefault="00BB48DA"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0.9</w:t>
            </w:r>
          </w:p>
        </w:tc>
      </w:tr>
      <w:tr w:rsidR="00DD3457" w:rsidRPr="00772B7A" w14:paraId="37A2FCBD" w14:textId="77777777" w:rsidTr="00A96544">
        <w:trPr>
          <w:trHeight w:hRule="exact" w:val="432"/>
          <w:jc w:val="center"/>
        </w:trPr>
        <w:tc>
          <w:tcPr>
            <w:tcW w:w="1898" w:type="dxa"/>
            <w:tcBorders>
              <w:top w:val="single" w:sz="4" w:space="0" w:color="auto"/>
              <w:left w:val="single" w:sz="4" w:space="0" w:color="auto"/>
              <w:bottom w:val="single" w:sz="4" w:space="0" w:color="auto"/>
              <w:right w:val="single" w:sz="4" w:space="0" w:color="auto"/>
            </w:tcBorders>
            <w:shd w:val="clear" w:color="auto" w:fill="DBE5F1"/>
            <w:vAlign w:val="center"/>
          </w:tcPr>
          <w:p w14:paraId="350F5CEA" w14:textId="28B78E38" w:rsidR="00DD3457" w:rsidRPr="00772B7A" w:rsidRDefault="00F86B7D"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rPr>
              <w:t>مقياس الاغتراب ككل</w:t>
            </w:r>
          </w:p>
        </w:tc>
        <w:tc>
          <w:tcPr>
            <w:tcW w:w="1440" w:type="dxa"/>
            <w:tcBorders>
              <w:top w:val="single" w:sz="4" w:space="0" w:color="auto"/>
              <w:left w:val="single" w:sz="4" w:space="0" w:color="auto"/>
              <w:bottom w:val="single" w:sz="4" w:space="0" w:color="auto"/>
              <w:right w:val="single" w:sz="4" w:space="0" w:color="auto"/>
            </w:tcBorders>
            <w:vAlign w:val="center"/>
          </w:tcPr>
          <w:p w14:paraId="296C53C7" w14:textId="77777777" w:rsidR="00DD3457" w:rsidRPr="00772B7A" w:rsidRDefault="00DD3457"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0.82</w:t>
            </w:r>
          </w:p>
        </w:tc>
        <w:tc>
          <w:tcPr>
            <w:tcW w:w="1530" w:type="dxa"/>
            <w:tcBorders>
              <w:top w:val="single" w:sz="4" w:space="0" w:color="auto"/>
              <w:left w:val="single" w:sz="4" w:space="0" w:color="auto"/>
              <w:bottom w:val="single" w:sz="4" w:space="0" w:color="auto"/>
              <w:right w:val="single" w:sz="4" w:space="0" w:color="auto"/>
            </w:tcBorders>
            <w:vAlign w:val="center"/>
          </w:tcPr>
          <w:p w14:paraId="3BD6B9CF" w14:textId="77777777" w:rsidR="00DD3457" w:rsidRPr="00772B7A" w:rsidRDefault="00DD3457"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lang w:bidi="ar-KW"/>
              </w:rPr>
              <w:t>0.83</w:t>
            </w:r>
          </w:p>
        </w:tc>
      </w:tr>
    </w:tbl>
    <w:p w14:paraId="6A18CABA" w14:textId="77777777" w:rsidR="00471A54" w:rsidRPr="00772B7A" w:rsidRDefault="00471A54" w:rsidP="00772B7A">
      <w:pPr>
        <w:pStyle w:val="ListParagraph"/>
        <w:spacing w:line="240" w:lineRule="auto"/>
        <w:ind w:left="29" w:firstLine="432"/>
        <w:jc w:val="both"/>
        <w:rPr>
          <w:rFonts w:asciiTheme="majorBidi" w:hAnsiTheme="majorBidi" w:cstheme="majorBidi"/>
          <w:sz w:val="24"/>
          <w:szCs w:val="24"/>
          <w:rtl/>
          <w:lang w:bidi="ar-KW"/>
        </w:rPr>
      </w:pPr>
    </w:p>
    <w:p w14:paraId="6FAE4B76" w14:textId="20AE8948" w:rsidR="009B2C83" w:rsidRDefault="009B2C83" w:rsidP="00772B7A">
      <w:pPr>
        <w:pStyle w:val="ListParagraph"/>
        <w:spacing w:line="240" w:lineRule="auto"/>
        <w:ind w:left="29" w:firstLine="432"/>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وتشير النتائج المستخرجة من جدول (</w:t>
      </w:r>
      <w:r w:rsidR="0045632A" w:rsidRPr="00772B7A">
        <w:rPr>
          <w:rFonts w:asciiTheme="majorBidi" w:hAnsiTheme="majorBidi" w:cstheme="majorBidi"/>
          <w:sz w:val="24"/>
          <w:szCs w:val="24"/>
          <w:rtl/>
          <w:lang w:bidi="ar-KW"/>
        </w:rPr>
        <w:t>6</w:t>
      </w:r>
      <w:r w:rsidRPr="00772B7A">
        <w:rPr>
          <w:rFonts w:asciiTheme="majorBidi" w:hAnsiTheme="majorBidi" w:cstheme="majorBidi"/>
          <w:sz w:val="24"/>
          <w:szCs w:val="24"/>
          <w:rtl/>
          <w:lang w:bidi="ar-KW"/>
        </w:rPr>
        <w:t xml:space="preserve">) ارتفاع معاملات ثبات ألفا والقسمة النصفية في العينة </w:t>
      </w:r>
      <w:r w:rsidR="00240697" w:rsidRPr="00772B7A">
        <w:rPr>
          <w:rFonts w:asciiTheme="majorBidi" w:hAnsiTheme="majorBidi" w:cstheme="majorBidi"/>
          <w:sz w:val="24"/>
          <w:szCs w:val="24"/>
          <w:rtl/>
          <w:lang w:bidi="ar-KW"/>
        </w:rPr>
        <w:t>الكلية</w:t>
      </w:r>
      <w:r w:rsidRPr="00772B7A">
        <w:rPr>
          <w:rFonts w:asciiTheme="majorBidi" w:hAnsiTheme="majorBidi" w:cstheme="majorBidi"/>
          <w:sz w:val="24"/>
          <w:szCs w:val="24"/>
          <w:rtl/>
          <w:lang w:bidi="ar-KW"/>
        </w:rPr>
        <w:t>، ومن ثم تعد معاملات الثبات بطريقة ألفا وبطريقة القسمة النصفية مرتفعة بوجه عام حيث يعد معامل الثبات الذي يساوي أو يزيد عن (</w:t>
      </w:r>
      <w:r w:rsidRPr="00772B7A">
        <w:rPr>
          <w:rFonts w:asciiTheme="majorBidi" w:hAnsiTheme="majorBidi" w:cstheme="majorBidi"/>
          <w:sz w:val="24"/>
          <w:szCs w:val="24"/>
          <w:lang w:bidi="ar-KW"/>
        </w:rPr>
        <w:t>0.7</w:t>
      </w:r>
      <w:r w:rsidRPr="00772B7A">
        <w:rPr>
          <w:rFonts w:asciiTheme="majorBidi" w:hAnsiTheme="majorBidi" w:cstheme="majorBidi"/>
          <w:sz w:val="24"/>
          <w:szCs w:val="24"/>
          <w:rtl/>
          <w:lang w:bidi="ar-KW"/>
        </w:rPr>
        <w:t>) مرتفعا في مقاييس الشخصية ( عبد</w:t>
      </w:r>
      <w:r w:rsidR="00C92CDA"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lang w:bidi="ar-KW"/>
        </w:rPr>
        <w:t xml:space="preserve">الخالق، 2000 ص 50 – 51)، ومن ثم فإن معاملات الثبات المستخرجة من مقياس </w:t>
      </w:r>
      <w:r w:rsidR="003D7036" w:rsidRPr="00772B7A">
        <w:rPr>
          <w:rFonts w:asciiTheme="majorBidi" w:hAnsiTheme="majorBidi" w:cstheme="majorBidi"/>
          <w:sz w:val="24"/>
          <w:szCs w:val="24"/>
          <w:rtl/>
          <w:lang w:bidi="ar-KW"/>
        </w:rPr>
        <w:t>التدفق النفسي</w:t>
      </w:r>
      <w:r w:rsidRPr="00772B7A">
        <w:rPr>
          <w:rFonts w:asciiTheme="majorBidi" w:hAnsiTheme="majorBidi" w:cstheme="majorBidi"/>
          <w:sz w:val="24"/>
          <w:szCs w:val="24"/>
          <w:rtl/>
          <w:lang w:bidi="ar-KW"/>
        </w:rPr>
        <w:t xml:space="preserve"> تعتبر مرتفعة لأنها تراوحت بين (</w:t>
      </w:r>
      <w:r w:rsidRPr="00772B7A">
        <w:rPr>
          <w:rFonts w:asciiTheme="majorBidi" w:hAnsiTheme="majorBidi" w:cstheme="majorBidi"/>
          <w:sz w:val="24"/>
          <w:szCs w:val="24"/>
          <w:lang w:bidi="ar-KW"/>
        </w:rPr>
        <w:t>0.7-0.9</w:t>
      </w:r>
      <w:r w:rsidRPr="00772B7A">
        <w:rPr>
          <w:rFonts w:asciiTheme="majorBidi" w:hAnsiTheme="majorBidi" w:cstheme="majorBidi"/>
          <w:sz w:val="24"/>
          <w:szCs w:val="24"/>
          <w:rtl/>
          <w:lang w:bidi="ar-KW"/>
        </w:rPr>
        <w:t>).</w:t>
      </w:r>
    </w:p>
    <w:p w14:paraId="62D55CA1" w14:textId="2E4F85A6"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3BC70021" w14:textId="5C5CCF1F"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6F82CFFF" w14:textId="08724D85"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24149FBD" w14:textId="4640E6E2"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42E6420B" w14:textId="168086F3"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5BC5E1C8" w14:textId="517396C3"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5A6BA043" w14:textId="6DF019FB"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2F21A4C0" w14:textId="38BA2940"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58CD4B60" w14:textId="56D17485"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3C6FF991" w14:textId="2EC6150E"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00228AB7" w14:textId="48302CAD"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7B2ECA67" w14:textId="4D17CCAD"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2513DB0C" w14:textId="05C718CE"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420F4837" w14:textId="5F52345B" w:rsidR="00631C55" w:rsidRDefault="00631C55" w:rsidP="00772B7A">
      <w:pPr>
        <w:pStyle w:val="ListParagraph"/>
        <w:spacing w:line="240" w:lineRule="auto"/>
        <w:ind w:left="29" w:firstLine="432"/>
        <w:jc w:val="both"/>
        <w:rPr>
          <w:rFonts w:asciiTheme="majorBidi" w:hAnsiTheme="majorBidi" w:cstheme="majorBidi"/>
          <w:sz w:val="24"/>
          <w:szCs w:val="24"/>
          <w:rtl/>
          <w:lang w:bidi="ar-KW"/>
        </w:rPr>
      </w:pPr>
    </w:p>
    <w:p w14:paraId="4599EBA0" w14:textId="293C5C19" w:rsidR="001B6C01" w:rsidRPr="00772B7A" w:rsidRDefault="001B6C01" w:rsidP="00772B7A">
      <w:pPr>
        <w:tabs>
          <w:tab w:val="right" w:pos="4590"/>
        </w:tabs>
        <w:autoSpaceDE w:val="0"/>
        <w:autoSpaceDN w:val="0"/>
        <w:adjustRightInd w:val="0"/>
        <w:spacing w:after="0" w:line="240" w:lineRule="auto"/>
        <w:jc w:val="both"/>
        <w:rPr>
          <w:rFonts w:asciiTheme="majorBidi" w:eastAsia="Calibri" w:hAnsiTheme="majorBidi" w:cstheme="majorBidi"/>
          <w:sz w:val="24"/>
          <w:szCs w:val="24"/>
          <w:u w:val="single"/>
          <w:rtl/>
          <w:lang w:val="en-GB"/>
        </w:rPr>
      </w:pPr>
      <w:r w:rsidRPr="00772B7A">
        <w:rPr>
          <w:rFonts w:asciiTheme="majorBidi" w:eastAsia="Calibri" w:hAnsiTheme="majorBidi" w:cstheme="majorBidi"/>
          <w:sz w:val="24"/>
          <w:szCs w:val="24"/>
          <w:u w:val="single"/>
          <w:rtl/>
          <w:lang w:val="en-GB"/>
        </w:rPr>
        <w:lastRenderedPageBreak/>
        <w:t xml:space="preserve">ثانيا : مقياس </w:t>
      </w:r>
      <w:r w:rsidR="00243A12" w:rsidRPr="00772B7A">
        <w:rPr>
          <w:rFonts w:asciiTheme="majorBidi" w:eastAsia="Calibri" w:hAnsiTheme="majorBidi" w:cstheme="majorBidi"/>
          <w:sz w:val="24"/>
          <w:szCs w:val="24"/>
          <w:u w:val="single"/>
          <w:rtl/>
          <w:lang w:val="en-GB"/>
        </w:rPr>
        <w:t>تقدير الذات</w:t>
      </w:r>
      <w:r w:rsidRPr="00772B7A">
        <w:rPr>
          <w:rFonts w:asciiTheme="majorBidi" w:eastAsia="Calibri" w:hAnsiTheme="majorBidi" w:cstheme="majorBidi"/>
          <w:sz w:val="24"/>
          <w:szCs w:val="24"/>
          <w:u w:val="single"/>
          <w:rtl/>
          <w:lang w:val="en-GB"/>
        </w:rPr>
        <w:t xml:space="preserve"> :</w:t>
      </w:r>
    </w:p>
    <w:p w14:paraId="4F1F2E15" w14:textId="4EBDFCE4" w:rsidR="00A83E6C" w:rsidRPr="00772B7A" w:rsidRDefault="00A83E6C" w:rsidP="00772B7A">
      <w:pPr>
        <w:tabs>
          <w:tab w:val="right" w:pos="4590"/>
        </w:tabs>
        <w:autoSpaceDE w:val="0"/>
        <w:autoSpaceDN w:val="0"/>
        <w:adjustRightInd w:val="0"/>
        <w:spacing w:after="0" w:line="240" w:lineRule="auto"/>
        <w:jc w:val="both"/>
        <w:rPr>
          <w:rFonts w:asciiTheme="majorBidi" w:eastAsia="Calibri" w:hAnsiTheme="majorBidi" w:cstheme="majorBidi"/>
          <w:b/>
          <w:bCs/>
          <w:sz w:val="24"/>
          <w:szCs w:val="24"/>
          <w:rtl/>
          <w:lang w:val="en-GB"/>
        </w:rPr>
      </w:pPr>
    </w:p>
    <w:tbl>
      <w:tblPr>
        <w:tblStyle w:val="TableGrid"/>
        <w:tblpPr w:leftFromText="180" w:rightFromText="180" w:vertAnchor="page" w:horzAnchor="margin" w:tblpXSpec="center" w:tblpY="1994"/>
        <w:bidiVisual/>
        <w:tblW w:w="5616" w:type="dxa"/>
        <w:tblLook w:val="04A0" w:firstRow="1" w:lastRow="0" w:firstColumn="1" w:lastColumn="0" w:noHBand="0" w:noVBand="1"/>
      </w:tblPr>
      <w:tblGrid>
        <w:gridCol w:w="1869"/>
        <w:gridCol w:w="3747"/>
      </w:tblGrid>
      <w:tr w:rsidR="00BD49AC" w:rsidRPr="00772B7A" w14:paraId="4A9CB1F5" w14:textId="77777777" w:rsidTr="008F1FC5">
        <w:trPr>
          <w:trHeight w:hRule="exact" w:val="432"/>
        </w:trPr>
        <w:tc>
          <w:tcPr>
            <w:tcW w:w="5616" w:type="dxa"/>
            <w:gridSpan w:val="2"/>
            <w:tcBorders>
              <w:top w:val="nil"/>
              <w:left w:val="nil"/>
              <w:right w:val="nil"/>
            </w:tcBorders>
            <w:shd w:val="clear" w:color="auto" w:fill="FFFFFF" w:themeFill="background1"/>
            <w:vAlign w:val="center"/>
          </w:tcPr>
          <w:p w14:paraId="2D885FCF" w14:textId="2F8375DD" w:rsidR="00BD49AC" w:rsidRPr="00772B7A" w:rsidRDefault="00BD49AC" w:rsidP="00772B7A">
            <w:pPr>
              <w:bidi w:val="0"/>
              <w:jc w:val="center"/>
              <w:rPr>
                <w:rFonts w:asciiTheme="majorBidi" w:eastAsia="Calibri" w:hAnsiTheme="majorBidi" w:cstheme="majorBidi"/>
                <w:sz w:val="24"/>
                <w:szCs w:val="24"/>
                <w:rtl/>
                <w:lang w:val="en-GB"/>
              </w:rPr>
            </w:pPr>
            <w:r w:rsidRPr="00772B7A">
              <w:rPr>
                <w:rFonts w:asciiTheme="majorBidi" w:eastAsia="Calibri" w:hAnsiTheme="majorBidi" w:cstheme="majorBidi"/>
                <w:sz w:val="24"/>
                <w:szCs w:val="24"/>
                <w:shd w:val="clear" w:color="auto" w:fill="FFFFFF" w:themeFill="background1"/>
                <w:rtl/>
                <w:lang w:val="en-GB"/>
              </w:rPr>
              <w:t>جدول (7) ارتباط بنود مقياس تقدير الذات بالدرجة الكلية (ن=</w:t>
            </w:r>
            <w:r w:rsidR="00E7694F" w:rsidRPr="00772B7A">
              <w:rPr>
                <w:rFonts w:asciiTheme="majorBidi" w:eastAsia="Calibri" w:hAnsiTheme="majorBidi" w:cstheme="majorBidi"/>
                <w:sz w:val="24"/>
                <w:szCs w:val="24"/>
                <w:shd w:val="clear" w:color="auto" w:fill="FFFFFF" w:themeFill="background1"/>
                <w:rtl/>
                <w:lang w:val="en-GB"/>
              </w:rPr>
              <w:t>240</w:t>
            </w:r>
            <w:r w:rsidRPr="00772B7A">
              <w:rPr>
                <w:rFonts w:asciiTheme="majorBidi" w:eastAsia="Calibri" w:hAnsiTheme="majorBidi" w:cstheme="majorBidi"/>
                <w:sz w:val="24"/>
                <w:szCs w:val="24"/>
                <w:shd w:val="clear" w:color="auto" w:fill="FFFFFF" w:themeFill="background1"/>
                <w:rtl/>
                <w:lang w:val="en-GB"/>
              </w:rPr>
              <w:t>)</w:t>
            </w:r>
          </w:p>
          <w:p w14:paraId="3845034F" w14:textId="77777777" w:rsidR="00BD49AC" w:rsidRPr="00772B7A" w:rsidRDefault="00BD49AC" w:rsidP="00772B7A">
            <w:pPr>
              <w:jc w:val="center"/>
              <w:rPr>
                <w:rFonts w:asciiTheme="majorBidi" w:hAnsiTheme="majorBidi" w:cstheme="majorBidi"/>
                <w:b/>
                <w:bCs/>
                <w:sz w:val="24"/>
                <w:szCs w:val="24"/>
                <w:rtl/>
              </w:rPr>
            </w:pPr>
          </w:p>
        </w:tc>
      </w:tr>
      <w:tr w:rsidR="00CF54AE" w:rsidRPr="00772B7A" w14:paraId="45E631A3" w14:textId="77777777" w:rsidTr="008F1FC5">
        <w:trPr>
          <w:trHeight w:hRule="exact" w:val="432"/>
        </w:trPr>
        <w:tc>
          <w:tcPr>
            <w:tcW w:w="1869" w:type="dxa"/>
            <w:shd w:val="clear" w:color="auto" w:fill="C6D9F1" w:themeFill="text2" w:themeFillTint="33"/>
            <w:vAlign w:val="center"/>
          </w:tcPr>
          <w:p w14:paraId="19E7B37F"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البند</w:t>
            </w:r>
          </w:p>
        </w:tc>
        <w:tc>
          <w:tcPr>
            <w:tcW w:w="3747" w:type="dxa"/>
            <w:shd w:val="clear" w:color="auto" w:fill="C6D9F1" w:themeFill="text2" w:themeFillTint="33"/>
            <w:vAlign w:val="center"/>
          </w:tcPr>
          <w:p w14:paraId="68DDD2B8"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الارتباط</w:t>
            </w:r>
          </w:p>
          <w:p w14:paraId="20E9D6E7"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ن=120</w:t>
            </w:r>
          </w:p>
        </w:tc>
      </w:tr>
      <w:tr w:rsidR="00CF54AE" w:rsidRPr="00772B7A" w14:paraId="3F2C9D3D" w14:textId="77777777" w:rsidTr="00BD49AC">
        <w:trPr>
          <w:trHeight w:hRule="exact" w:val="432"/>
        </w:trPr>
        <w:tc>
          <w:tcPr>
            <w:tcW w:w="1869" w:type="dxa"/>
            <w:vAlign w:val="center"/>
          </w:tcPr>
          <w:p w14:paraId="2B0B0C43"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w:t>
            </w:r>
          </w:p>
        </w:tc>
        <w:tc>
          <w:tcPr>
            <w:tcW w:w="3747" w:type="dxa"/>
            <w:vAlign w:val="center"/>
          </w:tcPr>
          <w:p w14:paraId="61E23C35"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.660(**)</w:t>
            </w:r>
          </w:p>
        </w:tc>
      </w:tr>
      <w:tr w:rsidR="00CF54AE" w:rsidRPr="00772B7A" w14:paraId="1F509FB3" w14:textId="77777777" w:rsidTr="00BD49AC">
        <w:trPr>
          <w:trHeight w:hRule="exact" w:val="432"/>
        </w:trPr>
        <w:tc>
          <w:tcPr>
            <w:tcW w:w="1869" w:type="dxa"/>
            <w:vAlign w:val="center"/>
          </w:tcPr>
          <w:p w14:paraId="2D98FACA"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2</w:t>
            </w:r>
          </w:p>
        </w:tc>
        <w:tc>
          <w:tcPr>
            <w:tcW w:w="3747" w:type="dxa"/>
            <w:vAlign w:val="center"/>
          </w:tcPr>
          <w:p w14:paraId="60D9D1C0"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.710(**)</w:t>
            </w:r>
          </w:p>
        </w:tc>
      </w:tr>
      <w:tr w:rsidR="00CF54AE" w:rsidRPr="00772B7A" w14:paraId="1E0ED642" w14:textId="77777777" w:rsidTr="00BD49AC">
        <w:trPr>
          <w:trHeight w:hRule="exact" w:val="432"/>
        </w:trPr>
        <w:tc>
          <w:tcPr>
            <w:tcW w:w="1869" w:type="dxa"/>
            <w:vAlign w:val="center"/>
          </w:tcPr>
          <w:p w14:paraId="730B4D8C"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3</w:t>
            </w:r>
          </w:p>
        </w:tc>
        <w:tc>
          <w:tcPr>
            <w:tcW w:w="3747" w:type="dxa"/>
            <w:vAlign w:val="center"/>
          </w:tcPr>
          <w:p w14:paraId="13AAE48E"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.743(**)</w:t>
            </w:r>
          </w:p>
        </w:tc>
      </w:tr>
      <w:tr w:rsidR="00CF54AE" w:rsidRPr="00772B7A" w14:paraId="2509DA61" w14:textId="77777777" w:rsidTr="00BD49AC">
        <w:trPr>
          <w:trHeight w:hRule="exact" w:val="432"/>
        </w:trPr>
        <w:tc>
          <w:tcPr>
            <w:tcW w:w="1869" w:type="dxa"/>
            <w:vAlign w:val="center"/>
          </w:tcPr>
          <w:p w14:paraId="3A3E5E12"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4</w:t>
            </w:r>
          </w:p>
        </w:tc>
        <w:tc>
          <w:tcPr>
            <w:tcW w:w="3747" w:type="dxa"/>
            <w:vAlign w:val="center"/>
          </w:tcPr>
          <w:p w14:paraId="05ABA5F2"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.669(**)</w:t>
            </w:r>
          </w:p>
        </w:tc>
      </w:tr>
      <w:tr w:rsidR="00CF54AE" w:rsidRPr="00772B7A" w14:paraId="1E9A4FA3" w14:textId="77777777" w:rsidTr="00BD49AC">
        <w:trPr>
          <w:trHeight w:hRule="exact" w:val="432"/>
        </w:trPr>
        <w:tc>
          <w:tcPr>
            <w:tcW w:w="1869" w:type="dxa"/>
            <w:vAlign w:val="center"/>
          </w:tcPr>
          <w:p w14:paraId="060B8E30"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5</w:t>
            </w:r>
          </w:p>
        </w:tc>
        <w:tc>
          <w:tcPr>
            <w:tcW w:w="3747" w:type="dxa"/>
            <w:vAlign w:val="center"/>
          </w:tcPr>
          <w:p w14:paraId="045A7DD7"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.694(**)</w:t>
            </w:r>
          </w:p>
        </w:tc>
      </w:tr>
      <w:tr w:rsidR="00CF54AE" w:rsidRPr="00772B7A" w14:paraId="5A679D20" w14:textId="77777777" w:rsidTr="00BD49AC">
        <w:trPr>
          <w:trHeight w:hRule="exact" w:val="432"/>
        </w:trPr>
        <w:tc>
          <w:tcPr>
            <w:tcW w:w="1869" w:type="dxa"/>
            <w:vAlign w:val="center"/>
          </w:tcPr>
          <w:p w14:paraId="20EDF257"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6</w:t>
            </w:r>
          </w:p>
        </w:tc>
        <w:tc>
          <w:tcPr>
            <w:tcW w:w="3747" w:type="dxa"/>
            <w:vAlign w:val="center"/>
          </w:tcPr>
          <w:p w14:paraId="6376AA14"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.688(**)</w:t>
            </w:r>
          </w:p>
        </w:tc>
      </w:tr>
      <w:tr w:rsidR="00CF54AE" w:rsidRPr="00772B7A" w14:paraId="7FADD099" w14:textId="77777777" w:rsidTr="00BD49AC">
        <w:trPr>
          <w:trHeight w:hRule="exact" w:val="432"/>
        </w:trPr>
        <w:tc>
          <w:tcPr>
            <w:tcW w:w="1869" w:type="dxa"/>
            <w:vAlign w:val="center"/>
          </w:tcPr>
          <w:p w14:paraId="5403C8FD"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7</w:t>
            </w:r>
          </w:p>
        </w:tc>
        <w:tc>
          <w:tcPr>
            <w:tcW w:w="3747" w:type="dxa"/>
            <w:vAlign w:val="center"/>
          </w:tcPr>
          <w:p w14:paraId="30426F1F"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.672(**)</w:t>
            </w:r>
          </w:p>
        </w:tc>
      </w:tr>
      <w:tr w:rsidR="00CF54AE" w:rsidRPr="00772B7A" w14:paraId="423421CB" w14:textId="77777777" w:rsidTr="00BD49AC">
        <w:trPr>
          <w:trHeight w:hRule="exact" w:val="432"/>
        </w:trPr>
        <w:tc>
          <w:tcPr>
            <w:tcW w:w="1869" w:type="dxa"/>
            <w:vAlign w:val="center"/>
          </w:tcPr>
          <w:p w14:paraId="4A2883B4"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8</w:t>
            </w:r>
          </w:p>
        </w:tc>
        <w:tc>
          <w:tcPr>
            <w:tcW w:w="3747" w:type="dxa"/>
            <w:vAlign w:val="center"/>
          </w:tcPr>
          <w:p w14:paraId="0F516FA1"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.648(**)</w:t>
            </w:r>
          </w:p>
        </w:tc>
      </w:tr>
      <w:tr w:rsidR="00CF54AE" w:rsidRPr="00772B7A" w14:paraId="2DA6586F" w14:textId="77777777" w:rsidTr="00BD49AC">
        <w:trPr>
          <w:trHeight w:hRule="exact" w:val="432"/>
        </w:trPr>
        <w:tc>
          <w:tcPr>
            <w:tcW w:w="1869" w:type="dxa"/>
            <w:vAlign w:val="center"/>
          </w:tcPr>
          <w:p w14:paraId="65014C53"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10</w:t>
            </w:r>
          </w:p>
        </w:tc>
        <w:tc>
          <w:tcPr>
            <w:tcW w:w="3747" w:type="dxa"/>
            <w:vAlign w:val="center"/>
          </w:tcPr>
          <w:p w14:paraId="7DD9F559" w14:textId="77777777" w:rsidR="00CF54AE" w:rsidRPr="00772B7A" w:rsidRDefault="00CF54AE" w:rsidP="00772B7A">
            <w:pPr>
              <w:jc w:val="center"/>
              <w:rPr>
                <w:rFonts w:asciiTheme="majorBidi" w:hAnsiTheme="majorBidi" w:cstheme="majorBidi"/>
                <w:b/>
                <w:bCs/>
                <w:sz w:val="24"/>
                <w:szCs w:val="24"/>
                <w:rtl/>
                <w:lang w:bidi="ar-KW"/>
              </w:rPr>
            </w:pPr>
            <w:r w:rsidRPr="00772B7A">
              <w:rPr>
                <w:rFonts w:asciiTheme="majorBidi" w:hAnsiTheme="majorBidi" w:cstheme="majorBidi"/>
                <w:sz w:val="24"/>
                <w:szCs w:val="24"/>
              </w:rPr>
              <w:t>.754(**)</w:t>
            </w:r>
          </w:p>
        </w:tc>
      </w:tr>
    </w:tbl>
    <w:p w14:paraId="10CC6B04" w14:textId="02CE3902" w:rsidR="0028697B" w:rsidRPr="00772B7A" w:rsidRDefault="0028697B" w:rsidP="00772B7A">
      <w:pPr>
        <w:spacing w:line="240" w:lineRule="auto"/>
        <w:jc w:val="both"/>
        <w:rPr>
          <w:rFonts w:asciiTheme="majorBidi" w:eastAsia="Calibri" w:hAnsiTheme="majorBidi" w:cstheme="majorBidi"/>
          <w:sz w:val="24"/>
          <w:szCs w:val="24"/>
          <w:rtl/>
          <w:lang w:val="en-GB"/>
        </w:rPr>
      </w:pPr>
    </w:p>
    <w:p w14:paraId="0CC69207" w14:textId="77777777" w:rsidR="00617E32" w:rsidRPr="00772B7A" w:rsidRDefault="00617E32" w:rsidP="00772B7A">
      <w:pPr>
        <w:spacing w:line="240" w:lineRule="auto"/>
        <w:rPr>
          <w:rFonts w:asciiTheme="majorBidi" w:hAnsiTheme="majorBidi" w:cstheme="majorBidi"/>
          <w:sz w:val="24"/>
          <w:szCs w:val="24"/>
        </w:rPr>
      </w:pPr>
    </w:p>
    <w:p w14:paraId="7014DF62" w14:textId="77777777" w:rsidR="0028697B" w:rsidRPr="00772B7A" w:rsidRDefault="0028697B" w:rsidP="00772B7A">
      <w:pPr>
        <w:spacing w:line="240" w:lineRule="auto"/>
        <w:jc w:val="both"/>
        <w:rPr>
          <w:rFonts w:asciiTheme="majorBidi" w:eastAsia="Calibri" w:hAnsiTheme="majorBidi" w:cstheme="majorBidi"/>
          <w:sz w:val="24"/>
          <w:szCs w:val="24"/>
        </w:rPr>
      </w:pPr>
    </w:p>
    <w:p w14:paraId="6BCA9CEC" w14:textId="5A0E52AB" w:rsidR="0028697B" w:rsidRPr="00772B7A" w:rsidRDefault="0028697B" w:rsidP="00772B7A">
      <w:pPr>
        <w:spacing w:line="240" w:lineRule="auto"/>
        <w:jc w:val="both"/>
        <w:rPr>
          <w:rFonts w:asciiTheme="majorBidi" w:eastAsia="Calibri" w:hAnsiTheme="majorBidi" w:cstheme="majorBidi"/>
          <w:sz w:val="24"/>
          <w:szCs w:val="24"/>
          <w:rtl/>
          <w:lang w:val="en-GB"/>
        </w:rPr>
      </w:pPr>
    </w:p>
    <w:p w14:paraId="56F30058" w14:textId="6F86D704" w:rsidR="0028697B" w:rsidRPr="00772B7A" w:rsidRDefault="0028697B" w:rsidP="00772B7A">
      <w:pPr>
        <w:spacing w:line="240" w:lineRule="auto"/>
        <w:jc w:val="both"/>
        <w:rPr>
          <w:rFonts w:asciiTheme="majorBidi" w:eastAsia="Calibri" w:hAnsiTheme="majorBidi" w:cstheme="majorBidi"/>
          <w:sz w:val="24"/>
          <w:szCs w:val="24"/>
          <w:rtl/>
          <w:lang w:val="en-GB"/>
        </w:rPr>
      </w:pPr>
    </w:p>
    <w:p w14:paraId="43611E7D" w14:textId="143B1AA0" w:rsidR="0028697B" w:rsidRPr="00772B7A" w:rsidRDefault="0028697B" w:rsidP="00772B7A">
      <w:pPr>
        <w:spacing w:line="240" w:lineRule="auto"/>
        <w:jc w:val="both"/>
        <w:rPr>
          <w:rFonts w:asciiTheme="majorBidi" w:eastAsia="Calibri" w:hAnsiTheme="majorBidi" w:cstheme="majorBidi"/>
          <w:sz w:val="24"/>
          <w:szCs w:val="24"/>
          <w:rtl/>
          <w:lang w:val="en-GB"/>
        </w:rPr>
      </w:pPr>
    </w:p>
    <w:p w14:paraId="7FDB782C" w14:textId="1B42DD79" w:rsidR="0028697B" w:rsidRPr="00772B7A" w:rsidRDefault="0028697B" w:rsidP="00772B7A">
      <w:pPr>
        <w:spacing w:line="240" w:lineRule="auto"/>
        <w:jc w:val="both"/>
        <w:rPr>
          <w:rFonts w:asciiTheme="majorBidi" w:eastAsia="Calibri" w:hAnsiTheme="majorBidi" w:cstheme="majorBidi"/>
          <w:sz w:val="24"/>
          <w:szCs w:val="24"/>
          <w:rtl/>
          <w:lang w:val="en-GB"/>
        </w:rPr>
      </w:pPr>
    </w:p>
    <w:p w14:paraId="6A898934" w14:textId="0522DE2B" w:rsidR="007C1842" w:rsidRPr="00772B7A" w:rsidRDefault="007C1842" w:rsidP="00772B7A">
      <w:pPr>
        <w:spacing w:line="240" w:lineRule="auto"/>
        <w:jc w:val="both"/>
        <w:rPr>
          <w:rFonts w:asciiTheme="majorBidi" w:eastAsia="Calibri" w:hAnsiTheme="majorBidi" w:cstheme="majorBidi"/>
          <w:sz w:val="24"/>
          <w:szCs w:val="24"/>
          <w:rtl/>
          <w:lang w:val="en-GB"/>
        </w:rPr>
      </w:pPr>
    </w:p>
    <w:p w14:paraId="70FD45E1" w14:textId="77777777" w:rsidR="00631C55" w:rsidRDefault="00631C55" w:rsidP="00772B7A">
      <w:pPr>
        <w:spacing w:line="240" w:lineRule="auto"/>
        <w:ind w:firstLine="432"/>
        <w:jc w:val="both"/>
        <w:rPr>
          <w:rFonts w:asciiTheme="majorBidi" w:eastAsia="Calibri" w:hAnsiTheme="majorBidi" w:cstheme="majorBidi"/>
          <w:sz w:val="24"/>
          <w:szCs w:val="24"/>
          <w:rtl/>
          <w:lang w:val="en-GB"/>
        </w:rPr>
      </w:pPr>
    </w:p>
    <w:p w14:paraId="188FB255" w14:textId="77777777" w:rsidR="00631C55" w:rsidRDefault="00631C55" w:rsidP="00772B7A">
      <w:pPr>
        <w:spacing w:line="240" w:lineRule="auto"/>
        <w:ind w:firstLine="432"/>
        <w:jc w:val="both"/>
        <w:rPr>
          <w:rFonts w:asciiTheme="majorBidi" w:eastAsia="Calibri" w:hAnsiTheme="majorBidi" w:cstheme="majorBidi"/>
          <w:sz w:val="24"/>
          <w:szCs w:val="24"/>
          <w:rtl/>
          <w:lang w:val="en-GB"/>
        </w:rPr>
      </w:pPr>
    </w:p>
    <w:p w14:paraId="68237BFF" w14:textId="77777777" w:rsidR="00631C55" w:rsidRDefault="00631C55" w:rsidP="00772B7A">
      <w:pPr>
        <w:spacing w:line="240" w:lineRule="auto"/>
        <w:ind w:firstLine="432"/>
        <w:jc w:val="both"/>
        <w:rPr>
          <w:rFonts w:asciiTheme="majorBidi" w:eastAsia="Calibri" w:hAnsiTheme="majorBidi" w:cstheme="majorBidi"/>
          <w:sz w:val="24"/>
          <w:szCs w:val="24"/>
          <w:rtl/>
          <w:lang w:val="en-GB"/>
        </w:rPr>
      </w:pPr>
    </w:p>
    <w:p w14:paraId="2F517048" w14:textId="5BB92093" w:rsidR="0028697B" w:rsidRPr="00772B7A" w:rsidRDefault="008252BB" w:rsidP="00772B7A">
      <w:pPr>
        <w:spacing w:line="240" w:lineRule="auto"/>
        <w:ind w:firstLine="432"/>
        <w:jc w:val="both"/>
        <w:rPr>
          <w:rFonts w:asciiTheme="majorBidi" w:hAnsiTheme="majorBidi" w:cstheme="majorBidi"/>
          <w:sz w:val="24"/>
          <w:szCs w:val="24"/>
          <w:lang w:bidi="ar-KW"/>
        </w:rPr>
      </w:pPr>
      <w:r w:rsidRPr="00772B7A">
        <w:rPr>
          <w:rFonts w:asciiTheme="majorBidi" w:eastAsia="Calibri" w:hAnsiTheme="majorBidi" w:cstheme="majorBidi"/>
          <w:sz w:val="24"/>
          <w:szCs w:val="24"/>
          <w:rtl/>
          <w:lang w:val="en-GB"/>
        </w:rPr>
        <w:t>و</w:t>
      </w:r>
      <w:r w:rsidR="00AD5F8A" w:rsidRPr="00772B7A">
        <w:rPr>
          <w:rFonts w:asciiTheme="majorBidi" w:eastAsia="Calibri" w:hAnsiTheme="majorBidi" w:cstheme="majorBidi"/>
          <w:sz w:val="24"/>
          <w:szCs w:val="24"/>
          <w:rtl/>
          <w:lang w:val="en-GB"/>
        </w:rPr>
        <w:t>ت</w:t>
      </w:r>
      <w:r w:rsidRPr="00772B7A">
        <w:rPr>
          <w:rFonts w:asciiTheme="majorBidi" w:eastAsia="Calibri" w:hAnsiTheme="majorBidi" w:cstheme="majorBidi"/>
          <w:sz w:val="24"/>
          <w:szCs w:val="24"/>
          <w:rtl/>
          <w:lang w:val="en-GB"/>
        </w:rPr>
        <w:t>شير</w:t>
      </w:r>
      <w:r w:rsidR="007654B8" w:rsidRPr="00772B7A">
        <w:rPr>
          <w:rFonts w:asciiTheme="majorBidi" w:eastAsia="Calibri" w:hAnsiTheme="majorBidi" w:cstheme="majorBidi"/>
          <w:sz w:val="24"/>
          <w:szCs w:val="24"/>
          <w:rtl/>
          <w:lang w:val="en-GB"/>
        </w:rPr>
        <w:t xml:space="preserve"> </w:t>
      </w:r>
      <w:r w:rsidR="00AD5F8A" w:rsidRPr="00772B7A">
        <w:rPr>
          <w:rFonts w:asciiTheme="majorBidi" w:eastAsia="Calibri" w:hAnsiTheme="majorBidi" w:cstheme="majorBidi"/>
          <w:sz w:val="24"/>
          <w:szCs w:val="24"/>
          <w:rtl/>
          <w:lang w:val="en-GB"/>
        </w:rPr>
        <w:t xml:space="preserve">النتائج المستخرجة من </w:t>
      </w:r>
      <w:r w:rsidR="007654B8" w:rsidRPr="00772B7A">
        <w:rPr>
          <w:rFonts w:asciiTheme="majorBidi" w:eastAsia="Calibri" w:hAnsiTheme="majorBidi" w:cstheme="majorBidi"/>
          <w:sz w:val="24"/>
          <w:szCs w:val="24"/>
          <w:rtl/>
          <w:lang w:val="en-GB"/>
        </w:rPr>
        <w:t>جدول (</w:t>
      </w:r>
      <w:r w:rsidR="00B97EC7" w:rsidRPr="00772B7A">
        <w:rPr>
          <w:rFonts w:asciiTheme="majorBidi" w:eastAsia="Calibri" w:hAnsiTheme="majorBidi" w:cstheme="majorBidi"/>
          <w:sz w:val="24"/>
          <w:szCs w:val="24"/>
          <w:lang w:val="en-GB"/>
        </w:rPr>
        <w:t>7</w:t>
      </w:r>
      <w:r w:rsidR="007654B8" w:rsidRPr="00772B7A">
        <w:rPr>
          <w:rFonts w:asciiTheme="majorBidi" w:eastAsia="Calibri" w:hAnsiTheme="majorBidi" w:cstheme="majorBidi"/>
          <w:sz w:val="24"/>
          <w:szCs w:val="24"/>
          <w:rtl/>
          <w:lang w:val="en-GB"/>
        </w:rPr>
        <w:t xml:space="preserve">) </w:t>
      </w:r>
      <w:r w:rsidR="00913CD9" w:rsidRPr="00772B7A">
        <w:rPr>
          <w:rFonts w:asciiTheme="majorBidi" w:eastAsia="Calibri" w:hAnsiTheme="majorBidi" w:cstheme="majorBidi"/>
          <w:sz w:val="24"/>
          <w:szCs w:val="24"/>
          <w:rtl/>
          <w:lang w:val="en-GB"/>
        </w:rPr>
        <w:t xml:space="preserve"> </w:t>
      </w:r>
      <w:r w:rsidRPr="00772B7A">
        <w:rPr>
          <w:rFonts w:asciiTheme="majorBidi" w:eastAsia="Calibri" w:hAnsiTheme="majorBidi" w:cstheme="majorBidi"/>
          <w:sz w:val="24"/>
          <w:szCs w:val="24"/>
          <w:rtl/>
          <w:lang w:val="en-GB"/>
        </w:rPr>
        <w:t>إلى</w:t>
      </w:r>
      <w:r w:rsidR="00913CD9" w:rsidRPr="00772B7A">
        <w:rPr>
          <w:rFonts w:asciiTheme="majorBidi" w:eastAsia="Calibri" w:hAnsiTheme="majorBidi" w:cstheme="majorBidi"/>
          <w:sz w:val="24"/>
          <w:szCs w:val="24"/>
          <w:rtl/>
          <w:lang w:val="en-GB"/>
        </w:rPr>
        <w:t xml:space="preserve"> ارتباط جميع بنود الاختبار بالدرجة الكلية بصورة دالة جوهريًّا،</w:t>
      </w:r>
      <w:r w:rsidR="00B57EE6" w:rsidRPr="00772B7A">
        <w:rPr>
          <w:rFonts w:asciiTheme="majorBidi" w:eastAsia="Calibri" w:hAnsiTheme="majorBidi" w:cstheme="majorBidi"/>
          <w:sz w:val="24"/>
          <w:szCs w:val="24"/>
          <w:rtl/>
          <w:lang w:val="en-GB"/>
        </w:rPr>
        <w:t xml:space="preserve"> </w:t>
      </w:r>
      <w:r w:rsidR="00A37AEE" w:rsidRPr="00772B7A">
        <w:rPr>
          <w:rFonts w:asciiTheme="majorBidi" w:eastAsia="Calibri" w:hAnsiTheme="majorBidi" w:cstheme="majorBidi"/>
          <w:sz w:val="24"/>
          <w:szCs w:val="24"/>
          <w:rtl/>
          <w:lang w:val="en-GB"/>
        </w:rPr>
        <w:t xml:space="preserve">كما </w:t>
      </w:r>
      <w:r w:rsidR="00C36084" w:rsidRPr="00772B7A">
        <w:rPr>
          <w:rFonts w:asciiTheme="majorBidi" w:hAnsiTheme="majorBidi" w:cstheme="majorBidi"/>
          <w:sz w:val="24"/>
          <w:szCs w:val="24"/>
          <w:rtl/>
          <w:lang w:bidi="ar-KW"/>
        </w:rPr>
        <w:t>تشير النتائج المستخرجة من جدول (</w:t>
      </w:r>
      <w:r w:rsidR="00D33C92" w:rsidRPr="00772B7A">
        <w:rPr>
          <w:rFonts w:asciiTheme="majorBidi" w:hAnsiTheme="majorBidi" w:cstheme="majorBidi"/>
          <w:sz w:val="24"/>
          <w:szCs w:val="24"/>
          <w:lang w:bidi="ar-KW"/>
        </w:rPr>
        <w:t>8</w:t>
      </w:r>
      <w:r w:rsidR="00C36084" w:rsidRPr="00772B7A">
        <w:rPr>
          <w:rFonts w:asciiTheme="majorBidi" w:hAnsiTheme="majorBidi" w:cstheme="majorBidi"/>
          <w:sz w:val="24"/>
          <w:szCs w:val="24"/>
          <w:rtl/>
          <w:lang w:bidi="ar-KW"/>
        </w:rPr>
        <w:t>) ارتفاع معاملات ثبات ألفا والقسمة النصفية في العينة الكلية، ومن ثم تعد معاملات الثبات بطريقة ألفا وبطريقة القسمة النصفية مرتفعة بوجه عام</w:t>
      </w:r>
    </w:p>
    <w:tbl>
      <w:tblPr>
        <w:tblpPr w:leftFromText="180" w:rightFromText="180" w:vertAnchor="text" w:horzAnchor="margin" w:tblpXSpec="center" w:tblpY="324"/>
        <w:bidiVisual/>
        <w:tblW w:w="6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2915"/>
      </w:tblGrid>
      <w:tr w:rsidR="00A53EC6" w:rsidRPr="00772B7A" w14:paraId="5F1EF22E" w14:textId="77777777" w:rsidTr="008F1FC5">
        <w:trPr>
          <w:trHeight w:hRule="exact" w:val="432"/>
          <w:jc w:val="center"/>
        </w:trPr>
        <w:tc>
          <w:tcPr>
            <w:tcW w:w="7560" w:type="dxa"/>
            <w:gridSpan w:val="2"/>
            <w:tcBorders>
              <w:top w:val="nil"/>
              <w:left w:val="nil"/>
              <w:bottom w:val="single" w:sz="4" w:space="0" w:color="auto"/>
              <w:right w:val="nil"/>
            </w:tcBorders>
            <w:shd w:val="clear" w:color="auto" w:fill="FFFFFF" w:themeFill="background1"/>
            <w:vAlign w:val="center"/>
          </w:tcPr>
          <w:p w14:paraId="6B9F7380" w14:textId="1B175688" w:rsidR="00A53EC6" w:rsidRPr="00772B7A" w:rsidRDefault="00A53EC6" w:rsidP="00772B7A">
            <w:pPr>
              <w:spacing w:line="240" w:lineRule="auto"/>
              <w:jc w:val="center"/>
              <w:rPr>
                <w:rFonts w:asciiTheme="majorBidi" w:eastAsia="Calibri" w:hAnsiTheme="majorBidi" w:cstheme="majorBidi"/>
                <w:b/>
                <w:bCs/>
                <w:sz w:val="24"/>
                <w:szCs w:val="24"/>
                <w:rtl/>
                <w:lang w:val="en-GB" w:bidi="ar-EG"/>
              </w:rPr>
            </w:pPr>
            <w:r w:rsidRPr="00772B7A">
              <w:rPr>
                <w:rFonts w:asciiTheme="majorBidi" w:eastAsia="Calibri" w:hAnsiTheme="majorBidi" w:cstheme="majorBidi"/>
                <w:b/>
                <w:bCs/>
                <w:sz w:val="24"/>
                <w:szCs w:val="24"/>
                <w:rtl/>
                <w:lang w:val="en-GB" w:bidi="ar-EG"/>
              </w:rPr>
              <w:t>جدول (</w:t>
            </w:r>
            <w:r w:rsidRPr="00772B7A">
              <w:rPr>
                <w:rFonts w:asciiTheme="majorBidi" w:eastAsia="Calibri" w:hAnsiTheme="majorBidi" w:cstheme="majorBidi"/>
                <w:b/>
                <w:bCs/>
                <w:sz w:val="24"/>
                <w:szCs w:val="24"/>
                <w:lang w:val="en-GB" w:bidi="ar-EG"/>
              </w:rPr>
              <w:t>8</w:t>
            </w:r>
            <w:r w:rsidRPr="00772B7A">
              <w:rPr>
                <w:rFonts w:asciiTheme="majorBidi" w:eastAsia="Calibri" w:hAnsiTheme="majorBidi" w:cstheme="majorBidi"/>
                <w:b/>
                <w:bCs/>
                <w:sz w:val="24"/>
                <w:szCs w:val="24"/>
                <w:rtl/>
                <w:lang w:val="en-GB" w:bidi="ar-EG"/>
              </w:rPr>
              <w:t>)   معامل ثبات ألفا كرونباخ</w:t>
            </w:r>
          </w:p>
        </w:tc>
      </w:tr>
      <w:tr w:rsidR="00A53EC6" w:rsidRPr="00772B7A" w14:paraId="3A15EE96" w14:textId="77777777" w:rsidTr="008F1FC5">
        <w:trPr>
          <w:trHeight w:hRule="exact" w:val="432"/>
          <w:jc w:val="center"/>
        </w:trPr>
        <w:tc>
          <w:tcPr>
            <w:tcW w:w="42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3DB224" w14:textId="77777777" w:rsidR="00A53EC6" w:rsidRPr="00772B7A" w:rsidRDefault="00A53EC6" w:rsidP="00772B7A">
            <w:pPr>
              <w:spacing w:line="240" w:lineRule="auto"/>
              <w:jc w:val="center"/>
              <w:rPr>
                <w:rFonts w:asciiTheme="majorBidi" w:eastAsia="Calibri" w:hAnsiTheme="majorBidi" w:cstheme="majorBidi"/>
                <w:b/>
                <w:bCs/>
                <w:sz w:val="24"/>
                <w:szCs w:val="24"/>
                <w:lang w:val="en-GB" w:bidi="ar-EG"/>
              </w:rPr>
            </w:pPr>
            <w:r w:rsidRPr="00772B7A">
              <w:rPr>
                <w:rFonts w:asciiTheme="majorBidi" w:eastAsia="Calibri" w:hAnsiTheme="majorBidi" w:cstheme="majorBidi"/>
                <w:b/>
                <w:bCs/>
                <w:sz w:val="24"/>
                <w:szCs w:val="24"/>
                <w:rtl/>
                <w:lang w:val="en-GB" w:bidi="ar-EG"/>
              </w:rPr>
              <w:t>المقياس</w:t>
            </w:r>
          </w:p>
        </w:tc>
        <w:tc>
          <w:tcPr>
            <w:tcW w:w="3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E7EA56" w14:textId="77777777" w:rsidR="00A53EC6" w:rsidRPr="00772B7A" w:rsidRDefault="00A53EC6" w:rsidP="00772B7A">
            <w:pPr>
              <w:spacing w:line="240" w:lineRule="auto"/>
              <w:jc w:val="center"/>
              <w:rPr>
                <w:rFonts w:asciiTheme="majorBidi" w:eastAsia="Calibri" w:hAnsiTheme="majorBidi" w:cstheme="majorBidi"/>
                <w:b/>
                <w:bCs/>
                <w:sz w:val="24"/>
                <w:szCs w:val="24"/>
                <w:rtl/>
                <w:lang w:val="en-GB" w:bidi="ar-EG"/>
              </w:rPr>
            </w:pPr>
            <w:r w:rsidRPr="00772B7A">
              <w:rPr>
                <w:rFonts w:asciiTheme="majorBidi" w:eastAsia="Calibri" w:hAnsiTheme="majorBidi" w:cstheme="majorBidi"/>
                <w:b/>
                <w:bCs/>
                <w:sz w:val="24"/>
                <w:szCs w:val="24"/>
                <w:rtl/>
                <w:lang w:val="en-GB" w:bidi="ar-EG"/>
              </w:rPr>
              <w:t>معامل ثبات ألفا كرونباخ</w:t>
            </w:r>
          </w:p>
        </w:tc>
      </w:tr>
      <w:tr w:rsidR="00A53EC6" w:rsidRPr="00772B7A" w14:paraId="09766975" w14:textId="77777777" w:rsidTr="008F1FC5">
        <w:trPr>
          <w:trHeight w:hRule="exact" w:val="432"/>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766EC861" w14:textId="00CE7872" w:rsidR="00A53EC6" w:rsidRPr="00772B7A" w:rsidRDefault="00A53EC6" w:rsidP="00772B7A">
            <w:pPr>
              <w:spacing w:line="240" w:lineRule="auto"/>
              <w:jc w:val="both"/>
              <w:rPr>
                <w:rFonts w:asciiTheme="majorBidi" w:eastAsia="Calibri" w:hAnsiTheme="majorBidi" w:cstheme="majorBidi"/>
                <w:b/>
                <w:bCs/>
                <w:sz w:val="24"/>
                <w:szCs w:val="24"/>
                <w:rtl/>
                <w:lang w:val="en-GB" w:bidi="ar-KW"/>
              </w:rPr>
            </w:pPr>
            <w:r w:rsidRPr="00772B7A">
              <w:rPr>
                <w:rFonts w:asciiTheme="majorBidi" w:eastAsia="Calibri" w:hAnsiTheme="majorBidi" w:cstheme="majorBidi"/>
                <w:b/>
                <w:bCs/>
                <w:sz w:val="24"/>
                <w:szCs w:val="24"/>
                <w:rtl/>
                <w:lang w:val="en-GB" w:bidi="ar-EG"/>
              </w:rPr>
              <w:t xml:space="preserve">مقياس </w:t>
            </w:r>
            <w:r w:rsidRPr="00772B7A">
              <w:rPr>
                <w:rFonts w:asciiTheme="majorBidi" w:eastAsia="Calibri" w:hAnsiTheme="majorBidi" w:cstheme="majorBidi"/>
                <w:b/>
                <w:bCs/>
                <w:sz w:val="24"/>
                <w:szCs w:val="24"/>
                <w:rtl/>
                <w:lang w:val="en-GB" w:bidi="ar-KW"/>
              </w:rPr>
              <w:t>تقدير الذات</w:t>
            </w:r>
          </w:p>
        </w:tc>
        <w:tc>
          <w:tcPr>
            <w:tcW w:w="3308" w:type="dxa"/>
            <w:tcBorders>
              <w:top w:val="single" w:sz="4" w:space="0" w:color="auto"/>
              <w:left w:val="single" w:sz="4" w:space="0" w:color="auto"/>
              <w:bottom w:val="single" w:sz="4" w:space="0" w:color="auto"/>
              <w:right w:val="single" w:sz="4" w:space="0" w:color="auto"/>
            </w:tcBorders>
            <w:vAlign w:val="center"/>
            <w:hideMark/>
          </w:tcPr>
          <w:p w14:paraId="130A33EB" w14:textId="77777777" w:rsidR="00A53EC6" w:rsidRPr="00772B7A" w:rsidRDefault="00A53EC6" w:rsidP="00772B7A">
            <w:pPr>
              <w:spacing w:line="240" w:lineRule="auto"/>
              <w:jc w:val="center"/>
              <w:rPr>
                <w:rFonts w:asciiTheme="majorBidi" w:eastAsia="Times New Roman" w:hAnsiTheme="majorBidi" w:cstheme="majorBidi"/>
                <w:b/>
                <w:bCs/>
                <w:sz w:val="24"/>
                <w:szCs w:val="24"/>
                <w:rtl/>
              </w:rPr>
            </w:pPr>
            <w:r w:rsidRPr="00772B7A">
              <w:rPr>
                <w:rFonts w:asciiTheme="majorBidi" w:eastAsia="Calibri" w:hAnsiTheme="majorBidi" w:cstheme="majorBidi"/>
                <w:b/>
                <w:bCs/>
                <w:sz w:val="24"/>
                <w:szCs w:val="24"/>
                <w:rtl/>
                <w:lang w:val="en-GB" w:bidi="ar-EG"/>
              </w:rPr>
              <w:t>0.987</w:t>
            </w:r>
          </w:p>
        </w:tc>
      </w:tr>
    </w:tbl>
    <w:p w14:paraId="3112BCAE" w14:textId="36DD1BFB" w:rsidR="00A53EC6" w:rsidRPr="00772B7A" w:rsidRDefault="00A53EC6" w:rsidP="00772B7A">
      <w:pPr>
        <w:spacing w:line="240" w:lineRule="auto"/>
        <w:ind w:firstLine="432"/>
        <w:jc w:val="both"/>
        <w:rPr>
          <w:rFonts w:asciiTheme="majorBidi" w:hAnsiTheme="majorBidi" w:cstheme="majorBidi"/>
          <w:sz w:val="24"/>
          <w:szCs w:val="24"/>
          <w:lang w:bidi="ar-KW"/>
        </w:rPr>
      </w:pPr>
    </w:p>
    <w:p w14:paraId="5B872B92" w14:textId="614D7A8C" w:rsidR="00A53EC6" w:rsidRPr="00772B7A" w:rsidRDefault="00A53EC6" w:rsidP="00772B7A">
      <w:pPr>
        <w:spacing w:line="240" w:lineRule="auto"/>
        <w:ind w:firstLine="432"/>
        <w:jc w:val="both"/>
        <w:rPr>
          <w:rFonts w:asciiTheme="majorBidi" w:eastAsia="Calibri" w:hAnsiTheme="majorBidi" w:cstheme="majorBidi"/>
          <w:sz w:val="24"/>
          <w:szCs w:val="24"/>
          <w:rtl/>
          <w:lang w:val="en-GB" w:bidi="ar-KW"/>
        </w:rPr>
      </w:pPr>
    </w:p>
    <w:p w14:paraId="74632FD6" w14:textId="3458C240" w:rsidR="00E7694F" w:rsidRDefault="00E7694F" w:rsidP="00772B7A">
      <w:pPr>
        <w:spacing w:line="240" w:lineRule="auto"/>
        <w:ind w:firstLine="432"/>
        <w:jc w:val="both"/>
        <w:rPr>
          <w:rFonts w:asciiTheme="majorBidi" w:eastAsia="Calibri" w:hAnsiTheme="majorBidi" w:cstheme="majorBidi"/>
          <w:sz w:val="24"/>
          <w:szCs w:val="24"/>
          <w:rtl/>
          <w:lang w:val="en-GB" w:bidi="ar-KW"/>
        </w:rPr>
      </w:pPr>
    </w:p>
    <w:p w14:paraId="4C20D835" w14:textId="2313439F" w:rsidR="00631C55" w:rsidRDefault="00631C55" w:rsidP="00772B7A">
      <w:pPr>
        <w:spacing w:line="240" w:lineRule="auto"/>
        <w:ind w:firstLine="432"/>
        <w:jc w:val="both"/>
        <w:rPr>
          <w:rFonts w:asciiTheme="majorBidi" w:eastAsia="Calibri" w:hAnsiTheme="majorBidi" w:cstheme="majorBidi"/>
          <w:sz w:val="24"/>
          <w:szCs w:val="24"/>
          <w:rtl/>
          <w:lang w:val="en-GB" w:bidi="ar-KW"/>
        </w:rPr>
      </w:pPr>
    </w:p>
    <w:p w14:paraId="3515E07C" w14:textId="77777777" w:rsidR="00631C55" w:rsidRPr="00772B7A" w:rsidRDefault="00631C55" w:rsidP="00772B7A">
      <w:pPr>
        <w:spacing w:line="240" w:lineRule="auto"/>
        <w:ind w:firstLine="432"/>
        <w:jc w:val="both"/>
        <w:rPr>
          <w:rFonts w:asciiTheme="majorBidi" w:eastAsia="Calibri" w:hAnsiTheme="majorBidi" w:cstheme="majorBidi"/>
          <w:sz w:val="24"/>
          <w:szCs w:val="24"/>
          <w:rtl/>
          <w:lang w:val="en-GB" w:bidi="ar-KW"/>
        </w:rPr>
      </w:pPr>
    </w:p>
    <w:p w14:paraId="15328237" w14:textId="4CE587CB" w:rsidR="00740508" w:rsidRPr="00772B7A" w:rsidRDefault="00740508" w:rsidP="00772B7A">
      <w:pPr>
        <w:pStyle w:val="ListParagraph"/>
        <w:numPr>
          <w:ilvl w:val="0"/>
          <w:numId w:val="40"/>
        </w:numPr>
        <w:spacing w:line="240" w:lineRule="auto"/>
        <w:ind w:left="296"/>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الاساليب الاحصائية: </w:t>
      </w:r>
    </w:p>
    <w:p w14:paraId="4DBA357F" w14:textId="77777777" w:rsidR="00740508" w:rsidRPr="00772B7A" w:rsidRDefault="00740508" w:rsidP="00772B7A">
      <w:pPr>
        <w:pStyle w:val="ListParagraph"/>
        <w:numPr>
          <w:ilvl w:val="0"/>
          <w:numId w:val="4"/>
        </w:numPr>
        <w:spacing w:line="240" w:lineRule="auto"/>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المتوسطات الحسابية والانحرافات المعيارية لمتغيرات الدراسة .</w:t>
      </w:r>
    </w:p>
    <w:p w14:paraId="7BA327D8" w14:textId="27430719" w:rsidR="00740508" w:rsidRPr="00772B7A" w:rsidRDefault="00740508" w:rsidP="00772B7A">
      <w:pPr>
        <w:pStyle w:val="ListParagraph"/>
        <w:numPr>
          <w:ilvl w:val="0"/>
          <w:numId w:val="4"/>
        </w:numPr>
        <w:spacing w:line="240" w:lineRule="auto"/>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معاملات الارتباط بين </w:t>
      </w:r>
      <w:r w:rsidR="00DC371B" w:rsidRPr="00772B7A">
        <w:rPr>
          <w:rFonts w:asciiTheme="majorBidi" w:hAnsiTheme="majorBidi" w:cstheme="majorBidi"/>
          <w:sz w:val="24"/>
          <w:szCs w:val="24"/>
          <w:rtl/>
          <w:lang w:bidi="ar-KW"/>
        </w:rPr>
        <w:t>ال</w:t>
      </w:r>
      <w:r w:rsidR="00893A0F" w:rsidRPr="00772B7A">
        <w:rPr>
          <w:rFonts w:asciiTheme="majorBidi" w:hAnsiTheme="majorBidi" w:cstheme="majorBidi"/>
          <w:sz w:val="24"/>
          <w:szCs w:val="24"/>
          <w:rtl/>
          <w:lang w:bidi="ar-KW"/>
        </w:rPr>
        <w:t>تدفق النفسي وحل المشكلات</w:t>
      </w:r>
      <w:r w:rsidR="004B6EE5" w:rsidRPr="00772B7A">
        <w:rPr>
          <w:rFonts w:asciiTheme="majorBidi" w:hAnsiTheme="majorBidi" w:cstheme="majorBidi"/>
          <w:sz w:val="24"/>
          <w:szCs w:val="24"/>
          <w:rtl/>
          <w:lang w:bidi="ar-KW"/>
        </w:rPr>
        <w:t xml:space="preserve"> .</w:t>
      </w:r>
    </w:p>
    <w:p w14:paraId="3D3C7A16" w14:textId="1C355A53" w:rsidR="006F121D" w:rsidRPr="00772B7A" w:rsidRDefault="00740508" w:rsidP="00772B7A">
      <w:pPr>
        <w:pStyle w:val="ListParagraph"/>
        <w:numPr>
          <w:ilvl w:val="0"/>
          <w:numId w:val="4"/>
        </w:numPr>
        <w:spacing w:line="240" w:lineRule="auto"/>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 xml:space="preserve">اختبار (ت) لاستخراج الفروق بين </w:t>
      </w:r>
      <w:r w:rsidR="006F121D" w:rsidRPr="00772B7A">
        <w:rPr>
          <w:rFonts w:asciiTheme="majorBidi" w:hAnsiTheme="majorBidi" w:cstheme="majorBidi"/>
          <w:sz w:val="24"/>
          <w:szCs w:val="24"/>
          <w:rtl/>
          <w:lang w:bidi="ar-KW"/>
        </w:rPr>
        <w:t xml:space="preserve">عينة الكويتيين </w:t>
      </w:r>
      <w:r w:rsidR="008F1FC5" w:rsidRPr="00772B7A">
        <w:rPr>
          <w:rFonts w:asciiTheme="majorBidi" w:hAnsiTheme="majorBidi" w:cstheme="majorBidi"/>
          <w:sz w:val="24"/>
          <w:szCs w:val="24"/>
          <w:rtl/>
          <w:lang w:bidi="ar-KW"/>
        </w:rPr>
        <w:t>وعديمي الجنسية</w:t>
      </w:r>
      <w:r w:rsidRPr="00772B7A">
        <w:rPr>
          <w:rFonts w:asciiTheme="majorBidi" w:hAnsiTheme="majorBidi" w:cstheme="majorBidi"/>
          <w:sz w:val="24"/>
          <w:szCs w:val="24"/>
          <w:rtl/>
          <w:lang w:bidi="ar-KW"/>
        </w:rPr>
        <w:t xml:space="preserve"> في كل من </w:t>
      </w:r>
      <w:r w:rsidR="005276B5" w:rsidRPr="00772B7A">
        <w:rPr>
          <w:rFonts w:asciiTheme="majorBidi" w:hAnsiTheme="majorBidi" w:cstheme="majorBidi"/>
          <w:sz w:val="24"/>
          <w:szCs w:val="24"/>
          <w:rtl/>
          <w:lang w:bidi="ar-KW"/>
        </w:rPr>
        <w:t>التدفق النفسي وحل المشكلات</w:t>
      </w:r>
      <w:r w:rsidR="006F121D" w:rsidRPr="00772B7A">
        <w:rPr>
          <w:rFonts w:asciiTheme="majorBidi" w:hAnsiTheme="majorBidi" w:cstheme="majorBidi"/>
          <w:sz w:val="24"/>
          <w:szCs w:val="24"/>
          <w:rtl/>
          <w:lang w:bidi="ar-KW"/>
        </w:rPr>
        <w:t>.</w:t>
      </w:r>
    </w:p>
    <w:p w14:paraId="575B8D14" w14:textId="77777777" w:rsidR="00E7694F" w:rsidRPr="00772B7A" w:rsidRDefault="00E7694F" w:rsidP="00772B7A">
      <w:pPr>
        <w:spacing w:line="240" w:lineRule="auto"/>
        <w:jc w:val="both"/>
        <w:rPr>
          <w:rFonts w:asciiTheme="majorBidi" w:hAnsiTheme="majorBidi" w:cstheme="majorBidi"/>
          <w:sz w:val="24"/>
          <w:szCs w:val="24"/>
          <w:lang w:bidi="ar-KW"/>
        </w:rPr>
      </w:pPr>
    </w:p>
    <w:p w14:paraId="1CF38BAD" w14:textId="0ECA62F6" w:rsidR="00A61587" w:rsidRPr="00772B7A" w:rsidRDefault="002F2CA4" w:rsidP="00772B7A">
      <w:pPr>
        <w:pStyle w:val="ListParagraph"/>
        <w:numPr>
          <w:ilvl w:val="0"/>
          <w:numId w:val="40"/>
        </w:numPr>
        <w:spacing w:line="240" w:lineRule="auto"/>
        <w:ind w:left="206"/>
        <w:jc w:val="both"/>
        <w:rPr>
          <w:rFonts w:asciiTheme="majorBidi" w:hAnsiTheme="majorBidi" w:cstheme="majorBidi"/>
          <w:sz w:val="24"/>
          <w:szCs w:val="24"/>
          <w:lang w:bidi="ar-KW"/>
        </w:rPr>
      </w:pPr>
      <w:r w:rsidRPr="00772B7A">
        <w:rPr>
          <w:rFonts w:asciiTheme="majorBidi" w:hAnsiTheme="majorBidi" w:cstheme="majorBidi"/>
          <w:sz w:val="24"/>
          <w:szCs w:val="24"/>
          <w:rtl/>
          <w:lang w:bidi="ar-KW"/>
        </w:rPr>
        <w:t>عرض ومناقشة النتائج</w:t>
      </w:r>
    </w:p>
    <w:p w14:paraId="07E72762" w14:textId="5D93608B" w:rsidR="002F66A5" w:rsidRPr="00772B7A" w:rsidRDefault="00771D71" w:rsidP="00772B7A">
      <w:pPr>
        <w:widowControl w:val="0"/>
        <w:tabs>
          <w:tab w:val="left" w:pos="1770"/>
        </w:tabs>
        <w:autoSpaceDE w:val="0"/>
        <w:autoSpaceDN w:val="0"/>
        <w:adjustRightInd w:val="0"/>
        <w:spacing w:line="240" w:lineRule="auto"/>
        <w:jc w:val="both"/>
        <w:rPr>
          <w:rFonts w:asciiTheme="majorBidi" w:hAnsiTheme="majorBidi" w:cstheme="majorBidi"/>
          <w:sz w:val="24"/>
          <w:szCs w:val="24"/>
          <w:rtl/>
          <w:lang w:bidi="ar-KW"/>
        </w:rPr>
      </w:pPr>
      <w:r w:rsidRPr="00772B7A">
        <w:rPr>
          <w:rFonts w:asciiTheme="majorBidi" w:hAnsiTheme="majorBidi" w:cstheme="majorBidi"/>
          <w:color w:val="000000" w:themeColor="text1"/>
          <w:sz w:val="24"/>
          <w:szCs w:val="24"/>
          <w:u w:val="single"/>
          <w:rtl/>
        </w:rPr>
        <w:t>أولًا - نتائج الفرض الأول</w:t>
      </w:r>
      <w:r w:rsidR="004B5F67" w:rsidRPr="00772B7A">
        <w:rPr>
          <w:rFonts w:asciiTheme="majorBidi" w:hAnsiTheme="majorBidi" w:cstheme="majorBidi"/>
          <w:color w:val="000000" w:themeColor="text1"/>
          <w:sz w:val="24"/>
          <w:szCs w:val="24"/>
          <w:u w:val="single"/>
          <w:rtl/>
        </w:rPr>
        <w:t xml:space="preserve"> :   </w:t>
      </w:r>
      <w:r w:rsidR="00E634B2" w:rsidRPr="00772B7A">
        <w:rPr>
          <w:rFonts w:asciiTheme="majorBidi" w:hAnsiTheme="majorBidi" w:cstheme="majorBidi"/>
          <w:color w:val="000000" w:themeColor="text1"/>
          <w:sz w:val="24"/>
          <w:szCs w:val="24"/>
          <w:rtl/>
        </w:rPr>
        <w:t xml:space="preserve">لاختبار صحة الفرض الأول ونصه " توجد فروق ذات دالة إحصائية </w:t>
      </w:r>
      <w:r w:rsidR="00E634B2" w:rsidRPr="00772B7A">
        <w:rPr>
          <w:rFonts w:asciiTheme="majorBidi" w:hAnsiTheme="majorBidi" w:cstheme="majorBidi"/>
          <w:sz w:val="24"/>
          <w:szCs w:val="24"/>
          <w:rtl/>
          <w:lang w:bidi="ar-KW"/>
        </w:rPr>
        <w:t>في كلاً من الاغتراب النفسي وتقدير الذات بين الكويتيين و</w:t>
      </w:r>
      <w:r w:rsidR="008F1FC5" w:rsidRPr="00772B7A">
        <w:rPr>
          <w:rFonts w:asciiTheme="majorBidi" w:hAnsiTheme="majorBidi" w:cstheme="majorBidi"/>
          <w:sz w:val="24"/>
          <w:szCs w:val="24"/>
          <w:rtl/>
          <w:lang w:bidi="ar-KW"/>
        </w:rPr>
        <w:t>عديم</w:t>
      </w:r>
      <w:r w:rsidR="00E634B2" w:rsidRPr="00772B7A">
        <w:rPr>
          <w:rFonts w:asciiTheme="majorBidi" w:hAnsiTheme="majorBidi" w:cstheme="majorBidi"/>
          <w:sz w:val="24"/>
          <w:szCs w:val="24"/>
          <w:rtl/>
          <w:lang w:bidi="ar-KW"/>
        </w:rPr>
        <w:t>ي الجنسية</w:t>
      </w:r>
      <w:r w:rsidR="00E634B2" w:rsidRPr="00772B7A">
        <w:rPr>
          <w:rFonts w:asciiTheme="majorBidi" w:hAnsiTheme="majorBidi" w:cstheme="majorBidi"/>
          <w:color w:val="000000" w:themeColor="text1"/>
          <w:sz w:val="24"/>
          <w:szCs w:val="24"/>
          <w:rtl/>
        </w:rPr>
        <w:t xml:space="preserve">" ولهذا الغرض تم استخدام </w:t>
      </w:r>
      <w:r w:rsidR="00E634B2" w:rsidRPr="00772B7A">
        <w:rPr>
          <w:rFonts w:asciiTheme="majorBidi" w:hAnsiTheme="majorBidi" w:cstheme="majorBidi"/>
          <w:sz w:val="24"/>
          <w:szCs w:val="24"/>
          <w:rtl/>
          <w:lang w:bidi="ar-KW"/>
        </w:rPr>
        <w:t>اختبار (</w:t>
      </w:r>
      <w:r w:rsidR="00E634B2" w:rsidRPr="00772B7A">
        <w:rPr>
          <w:rFonts w:asciiTheme="majorBidi" w:hAnsiTheme="majorBidi" w:cstheme="majorBidi"/>
          <w:sz w:val="24"/>
          <w:szCs w:val="24"/>
          <w:lang w:bidi="ar-KW"/>
        </w:rPr>
        <w:t>t test</w:t>
      </w:r>
      <w:r w:rsidR="00E634B2" w:rsidRPr="00772B7A">
        <w:rPr>
          <w:rFonts w:asciiTheme="majorBidi" w:hAnsiTheme="majorBidi" w:cstheme="majorBidi"/>
          <w:sz w:val="24"/>
          <w:szCs w:val="24"/>
          <w:rtl/>
          <w:lang w:bidi="ar-KW"/>
        </w:rPr>
        <w:t>) لإيجاد الفروق بين عينة الكويتيين قوامها (</w:t>
      </w:r>
      <w:r w:rsidR="003F70C7" w:rsidRPr="00772B7A">
        <w:rPr>
          <w:rFonts w:asciiTheme="majorBidi" w:hAnsiTheme="majorBidi" w:cstheme="majorBidi"/>
          <w:sz w:val="24"/>
          <w:szCs w:val="24"/>
          <w:rtl/>
          <w:lang w:bidi="ar-KW"/>
        </w:rPr>
        <w:t>120</w:t>
      </w:r>
      <w:r w:rsidR="00E634B2" w:rsidRPr="00772B7A">
        <w:rPr>
          <w:rFonts w:asciiTheme="majorBidi" w:hAnsiTheme="majorBidi" w:cstheme="majorBidi"/>
          <w:sz w:val="24"/>
          <w:szCs w:val="24"/>
          <w:rtl/>
          <w:lang w:bidi="ar-KW"/>
        </w:rPr>
        <w:t xml:space="preserve">) فرد ، وعينة </w:t>
      </w:r>
      <w:r w:rsidR="008F1FC5" w:rsidRPr="00772B7A">
        <w:rPr>
          <w:rFonts w:asciiTheme="majorBidi" w:hAnsiTheme="majorBidi" w:cstheme="majorBidi"/>
          <w:sz w:val="24"/>
          <w:szCs w:val="24"/>
          <w:rtl/>
          <w:lang w:bidi="ar-KW"/>
        </w:rPr>
        <w:t>عديم</w:t>
      </w:r>
      <w:r w:rsidR="00E634B2" w:rsidRPr="00772B7A">
        <w:rPr>
          <w:rFonts w:asciiTheme="majorBidi" w:hAnsiTheme="majorBidi" w:cstheme="majorBidi"/>
          <w:sz w:val="24"/>
          <w:szCs w:val="24"/>
          <w:rtl/>
          <w:lang w:bidi="ar-KW"/>
        </w:rPr>
        <w:t>ي الجنسية قوامها (</w:t>
      </w:r>
      <w:r w:rsidR="003F70C7" w:rsidRPr="00772B7A">
        <w:rPr>
          <w:rFonts w:asciiTheme="majorBidi" w:hAnsiTheme="majorBidi" w:cstheme="majorBidi"/>
          <w:sz w:val="24"/>
          <w:szCs w:val="24"/>
          <w:rtl/>
          <w:lang w:bidi="ar-KW"/>
        </w:rPr>
        <w:t>120</w:t>
      </w:r>
      <w:r w:rsidR="00E634B2" w:rsidRPr="00772B7A">
        <w:rPr>
          <w:rFonts w:asciiTheme="majorBidi" w:hAnsiTheme="majorBidi" w:cstheme="majorBidi"/>
          <w:sz w:val="24"/>
          <w:szCs w:val="24"/>
          <w:rtl/>
          <w:lang w:bidi="ar-KW"/>
        </w:rPr>
        <w:t>) فرد، في مقياس الاغتراب النفسي ومقياس تقدير الذات . كما هو موضح في جدول (</w:t>
      </w:r>
      <w:r w:rsidR="00E275EB" w:rsidRPr="00772B7A">
        <w:rPr>
          <w:rFonts w:asciiTheme="majorBidi" w:hAnsiTheme="majorBidi" w:cstheme="majorBidi"/>
          <w:sz w:val="24"/>
          <w:szCs w:val="24"/>
          <w:rtl/>
          <w:lang w:bidi="ar-KW"/>
        </w:rPr>
        <w:t>9</w:t>
      </w:r>
      <w:r w:rsidR="00E634B2" w:rsidRPr="00772B7A">
        <w:rPr>
          <w:rFonts w:asciiTheme="majorBidi" w:hAnsiTheme="majorBidi" w:cstheme="majorBidi"/>
          <w:sz w:val="24"/>
          <w:szCs w:val="24"/>
          <w:rtl/>
          <w:lang w:bidi="ar-KW"/>
        </w:rPr>
        <w:t>).</w:t>
      </w:r>
      <w:r w:rsidR="00863B9B" w:rsidRPr="00772B7A">
        <w:rPr>
          <w:rFonts w:asciiTheme="majorBidi" w:hAnsiTheme="majorBidi" w:cstheme="majorBidi"/>
          <w:sz w:val="24"/>
          <w:szCs w:val="24"/>
          <w:rtl/>
          <w:lang w:bidi="ar-KW"/>
        </w:rPr>
        <w:t xml:space="preserve"> </w:t>
      </w:r>
    </w:p>
    <w:p w14:paraId="73AC6812" w14:textId="77777777" w:rsidR="00C737C0" w:rsidRPr="00772B7A" w:rsidRDefault="00C737C0" w:rsidP="00772B7A">
      <w:pPr>
        <w:spacing w:line="240" w:lineRule="auto"/>
        <w:rPr>
          <w:rFonts w:asciiTheme="majorBidi" w:hAnsiTheme="majorBidi" w:cstheme="majorBidi"/>
          <w:sz w:val="24"/>
          <w:szCs w:val="24"/>
        </w:rPr>
      </w:pPr>
    </w:p>
    <w:tbl>
      <w:tblPr>
        <w:tblpPr w:vertAnchor="text" w:tblpXSpec="center" w:tblpY="1"/>
        <w:tblOverlap w:val="never"/>
        <w:bidiVisual/>
        <w:tblW w:w="79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62"/>
        <w:gridCol w:w="1591"/>
        <w:gridCol w:w="1149"/>
        <w:gridCol w:w="1061"/>
        <w:gridCol w:w="972"/>
        <w:gridCol w:w="885"/>
      </w:tblGrid>
      <w:tr w:rsidR="00BF3C2D" w:rsidRPr="00772B7A" w14:paraId="7D17E447" w14:textId="77777777" w:rsidTr="008F1FC5">
        <w:trPr>
          <w:cantSplit/>
          <w:trHeight w:hRule="exact" w:val="812"/>
        </w:trPr>
        <w:tc>
          <w:tcPr>
            <w:tcW w:w="8064" w:type="dxa"/>
            <w:gridSpan w:val="6"/>
            <w:tcBorders>
              <w:top w:val="nil"/>
              <w:left w:val="nil"/>
              <w:right w:val="nil"/>
            </w:tcBorders>
            <w:shd w:val="clear" w:color="auto" w:fill="FFFFFF" w:themeFill="background1"/>
            <w:vAlign w:val="center"/>
          </w:tcPr>
          <w:p w14:paraId="09D2F544" w14:textId="60BCBD00" w:rsidR="00BF3C2D" w:rsidRPr="00772B7A" w:rsidRDefault="00BF3C2D" w:rsidP="00772B7A">
            <w:pPr>
              <w:autoSpaceDE w:val="0"/>
              <w:autoSpaceDN w:val="0"/>
              <w:bidi w:val="0"/>
              <w:adjustRightInd w:val="0"/>
              <w:spacing w:after="0" w:line="240" w:lineRule="auto"/>
              <w:ind w:left="58" w:right="58"/>
              <w:jc w:val="center"/>
              <w:rPr>
                <w:rFonts w:asciiTheme="majorBidi" w:hAnsiTheme="majorBidi" w:cstheme="majorBidi"/>
                <w:b/>
                <w:bCs/>
                <w:sz w:val="24"/>
                <w:szCs w:val="24"/>
                <w:rtl/>
                <w:lang w:bidi="ar-EG"/>
              </w:rPr>
            </w:pPr>
            <w:r w:rsidRPr="00772B7A">
              <w:rPr>
                <w:rFonts w:asciiTheme="majorBidi" w:hAnsiTheme="majorBidi" w:cstheme="majorBidi"/>
                <w:color w:val="000000"/>
                <w:sz w:val="24"/>
                <w:szCs w:val="24"/>
                <w:rtl/>
                <w:lang w:bidi="ar-KW"/>
              </w:rPr>
              <w:lastRenderedPageBreak/>
              <w:t xml:space="preserve">جدول (9) </w:t>
            </w:r>
            <w:r w:rsidRPr="00772B7A">
              <w:rPr>
                <w:rFonts w:asciiTheme="majorBidi" w:hAnsiTheme="majorBidi" w:cstheme="majorBidi"/>
                <w:sz w:val="24"/>
                <w:szCs w:val="24"/>
                <w:rtl/>
                <w:lang w:bidi="ar-KW"/>
              </w:rPr>
              <w:t xml:space="preserve"> فروق دالة جوهرية بين متوسط الكويتيين و</w:t>
            </w:r>
            <w:r w:rsidR="008F1FC5" w:rsidRPr="00772B7A">
              <w:rPr>
                <w:rFonts w:asciiTheme="majorBidi" w:hAnsiTheme="majorBidi" w:cstheme="majorBidi"/>
                <w:sz w:val="24"/>
                <w:szCs w:val="24"/>
                <w:rtl/>
                <w:lang w:bidi="ar-KW"/>
              </w:rPr>
              <w:t>عديم</w:t>
            </w:r>
            <w:r w:rsidRPr="00772B7A">
              <w:rPr>
                <w:rFonts w:asciiTheme="majorBidi" w:hAnsiTheme="majorBidi" w:cstheme="majorBidi"/>
                <w:sz w:val="24"/>
                <w:szCs w:val="24"/>
                <w:rtl/>
                <w:lang w:bidi="ar-KW"/>
              </w:rPr>
              <w:t>ي الجنسية لدي العينتين على مقياس الاغتراب النفسي ، ومقياس تقدير الذات</w:t>
            </w:r>
          </w:p>
        </w:tc>
      </w:tr>
      <w:tr w:rsidR="00BC64EE" w:rsidRPr="00772B7A" w14:paraId="79AE2583" w14:textId="77777777" w:rsidTr="008F1FC5">
        <w:trPr>
          <w:cantSplit/>
          <w:trHeight w:hRule="exact" w:val="998"/>
        </w:trPr>
        <w:tc>
          <w:tcPr>
            <w:tcW w:w="2303" w:type="dxa"/>
            <w:shd w:val="clear" w:color="auto" w:fill="DBE5F1"/>
            <w:vAlign w:val="center"/>
          </w:tcPr>
          <w:p w14:paraId="76711AD9" w14:textId="5F20FEEE"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المقياس</w:t>
            </w:r>
          </w:p>
        </w:tc>
        <w:tc>
          <w:tcPr>
            <w:tcW w:w="1620" w:type="dxa"/>
            <w:shd w:val="clear" w:color="auto" w:fill="DBE5F1"/>
            <w:vAlign w:val="center"/>
            <w:hideMark/>
          </w:tcPr>
          <w:p w14:paraId="6C1FE400"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الجنسية</w:t>
            </w:r>
          </w:p>
        </w:tc>
        <w:tc>
          <w:tcPr>
            <w:tcW w:w="1170" w:type="dxa"/>
            <w:shd w:val="clear" w:color="auto" w:fill="DBE5F1"/>
            <w:vAlign w:val="center"/>
          </w:tcPr>
          <w:p w14:paraId="1E7AC6DE" w14:textId="77777777" w:rsidR="00BC64EE" w:rsidRPr="00772B7A" w:rsidRDefault="00BC64EE" w:rsidP="00772B7A">
            <w:pPr>
              <w:autoSpaceDE w:val="0"/>
              <w:autoSpaceDN w:val="0"/>
              <w:bidi w:val="0"/>
              <w:adjustRightInd w:val="0"/>
              <w:spacing w:after="0" w:line="240" w:lineRule="auto"/>
              <w:ind w:left="58" w:right="58"/>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المتوسط</w:t>
            </w:r>
          </w:p>
          <w:p w14:paraId="672BF7A8" w14:textId="77777777" w:rsidR="00BC64EE" w:rsidRPr="00772B7A" w:rsidRDefault="00BC64EE" w:rsidP="00772B7A">
            <w:pPr>
              <w:autoSpaceDE w:val="0"/>
              <w:autoSpaceDN w:val="0"/>
              <w:bidi w:val="0"/>
              <w:adjustRightInd w:val="0"/>
              <w:spacing w:after="0" w:line="240" w:lineRule="auto"/>
              <w:ind w:left="58" w:right="58"/>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(م)</w:t>
            </w:r>
          </w:p>
        </w:tc>
        <w:tc>
          <w:tcPr>
            <w:tcW w:w="1080" w:type="dxa"/>
            <w:shd w:val="clear" w:color="auto" w:fill="DBE5F1"/>
            <w:vAlign w:val="center"/>
          </w:tcPr>
          <w:p w14:paraId="1CC8CD09" w14:textId="77777777" w:rsidR="00BC64EE" w:rsidRPr="00772B7A" w:rsidRDefault="00BC64EE" w:rsidP="00772B7A">
            <w:pPr>
              <w:autoSpaceDE w:val="0"/>
              <w:autoSpaceDN w:val="0"/>
              <w:bidi w:val="0"/>
              <w:adjustRightInd w:val="0"/>
              <w:spacing w:after="0" w:line="240" w:lineRule="auto"/>
              <w:ind w:left="58" w:right="58"/>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انحراف معياري</w:t>
            </w:r>
          </w:p>
          <w:p w14:paraId="5E6EA66A" w14:textId="77777777" w:rsidR="00BC64EE" w:rsidRPr="00772B7A" w:rsidRDefault="00BC64EE" w:rsidP="00772B7A">
            <w:pPr>
              <w:autoSpaceDE w:val="0"/>
              <w:autoSpaceDN w:val="0"/>
              <w:bidi w:val="0"/>
              <w:adjustRightInd w:val="0"/>
              <w:spacing w:after="0" w:line="240" w:lineRule="auto"/>
              <w:ind w:left="58" w:right="58"/>
              <w:jc w:val="center"/>
              <w:rPr>
                <w:rFonts w:asciiTheme="majorBidi" w:hAnsiTheme="majorBidi" w:cstheme="majorBidi"/>
                <w:b/>
                <w:bCs/>
                <w:color w:val="000000"/>
                <w:sz w:val="24"/>
                <w:szCs w:val="24"/>
                <w:lang w:bidi="ar-KW"/>
              </w:rPr>
            </w:pPr>
            <w:r w:rsidRPr="00772B7A">
              <w:rPr>
                <w:rFonts w:asciiTheme="majorBidi" w:hAnsiTheme="majorBidi" w:cstheme="majorBidi"/>
                <w:b/>
                <w:bCs/>
                <w:color w:val="000000"/>
                <w:sz w:val="24"/>
                <w:szCs w:val="24"/>
                <w:rtl/>
                <w:lang w:bidi="ar-KW"/>
              </w:rPr>
              <w:t>(ع)</w:t>
            </w:r>
          </w:p>
        </w:tc>
        <w:tc>
          <w:tcPr>
            <w:tcW w:w="990" w:type="dxa"/>
            <w:shd w:val="clear" w:color="auto" w:fill="DBE5F1"/>
            <w:vAlign w:val="center"/>
          </w:tcPr>
          <w:p w14:paraId="55F309AC" w14:textId="77777777" w:rsidR="00BC64EE" w:rsidRPr="00772B7A" w:rsidRDefault="00BC64EE" w:rsidP="00772B7A">
            <w:pPr>
              <w:spacing w:after="0" w:line="240" w:lineRule="auto"/>
              <w:ind w:firstLine="130"/>
              <w:jc w:val="center"/>
              <w:rPr>
                <w:rFonts w:asciiTheme="majorBidi" w:hAnsiTheme="majorBidi" w:cstheme="majorBidi"/>
                <w:b/>
                <w:bCs/>
                <w:sz w:val="24"/>
                <w:szCs w:val="24"/>
                <w:rtl/>
                <w:lang w:bidi="ar-EG"/>
              </w:rPr>
            </w:pPr>
            <w:r w:rsidRPr="00772B7A">
              <w:rPr>
                <w:rFonts w:asciiTheme="majorBidi" w:hAnsiTheme="majorBidi" w:cstheme="majorBidi"/>
                <w:b/>
                <w:bCs/>
                <w:sz w:val="24"/>
                <w:szCs w:val="24"/>
                <w:rtl/>
                <w:lang w:bidi="ar-EG"/>
              </w:rPr>
              <w:t>قيمة ت</w:t>
            </w:r>
          </w:p>
          <w:p w14:paraId="67C6EB2A" w14:textId="77777777" w:rsidR="00BC64EE" w:rsidRPr="00772B7A" w:rsidRDefault="00BC64EE" w:rsidP="00772B7A">
            <w:pPr>
              <w:spacing w:after="0" w:line="240" w:lineRule="auto"/>
              <w:ind w:firstLine="130"/>
              <w:jc w:val="center"/>
              <w:rPr>
                <w:rFonts w:asciiTheme="majorBidi" w:hAnsiTheme="majorBidi" w:cstheme="majorBidi"/>
                <w:b/>
                <w:bCs/>
                <w:sz w:val="24"/>
                <w:szCs w:val="24"/>
                <w:rtl/>
                <w:lang w:bidi="ar-KW"/>
              </w:rPr>
            </w:pPr>
            <w:r w:rsidRPr="00772B7A">
              <w:rPr>
                <w:rFonts w:asciiTheme="majorBidi" w:hAnsiTheme="majorBidi" w:cstheme="majorBidi"/>
                <w:b/>
                <w:bCs/>
                <w:sz w:val="24"/>
                <w:szCs w:val="24"/>
                <w:lang w:bidi="ar-EG"/>
              </w:rPr>
              <w:t>T</w:t>
            </w:r>
          </w:p>
        </w:tc>
        <w:tc>
          <w:tcPr>
            <w:tcW w:w="901" w:type="dxa"/>
            <w:shd w:val="clear" w:color="auto" w:fill="DBE5F1"/>
            <w:vAlign w:val="center"/>
          </w:tcPr>
          <w:p w14:paraId="5538A8BC"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b/>
                <w:bCs/>
                <w:color w:val="000000"/>
                <w:sz w:val="24"/>
                <w:szCs w:val="24"/>
                <w:rtl/>
                <w:lang w:bidi="ar-KW"/>
              </w:rPr>
            </w:pPr>
            <w:r w:rsidRPr="00772B7A">
              <w:rPr>
                <w:rFonts w:asciiTheme="majorBidi" w:hAnsiTheme="majorBidi" w:cstheme="majorBidi"/>
                <w:b/>
                <w:bCs/>
                <w:sz w:val="24"/>
                <w:szCs w:val="24"/>
                <w:rtl/>
                <w:lang w:bidi="ar-EG"/>
              </w:rPr>
              <w:t>مستوى الدلالة</w:t>
            </w:r>
          </w:p>
        </w:tc>
      </w:tr>
      <w:tr w:rsidR="00BC64EE" w:rsidRPr="00772B7A" w14:paraId="5FC16F04" w14:textId="77777777" w:rsidTr="008F1FC5">
        <w:trPr>
          <w:cantSplit/>
          <w:trHeight w:hRule="exact" w:val="288"/>
        </w:trPr>
        <w:tc>
          <w:tcPr>
            <w:tcW w:w="2303" w:type="dxa"/>
            <w:vMerge w:val="restart"/>
            <w:shd w:val="clear" w:color="auto" w:fill="FFFFFF" w:themeFill="background1"/>
            <w:vAlign w:val="center"/>
          </w:tcPr>
          <w:p w14:paraId="28E1FE0A" w14:textId="77777777" w:rsidR="00BC64EE" w:rsidRPr="00772B7A" w:rsidRDefault="00BC64EE" w:rsidP="00772B7A">
            <w:pPr>
              <w:autoSpaceDE w:val="0"/>
              <w:autoSpaceDN w:val="0"/>
              <w:adjustRightInd w:val="0"/>
              <w:spacing w:line="240" w:lineRule="auto"/>
              <w:ind w:left="60" w:right="60"/>
              <w:jc w:val="center"/>
              <w:rPr>
                <w:rFonts w:asciiTheme="majorBidi" w:hAnsiTheme="majorBidi" w:cstheme="majorBidi"/>
                <w:color w:val="000000"/>
                <w:sz w:val="24"/>
                <w:szCs w:val="24"/>
                <w:rtl/>
                <w:lang w:bidi="ar-KW"/>
              </w:rPr>
            </w:pPr>
            <w:r w:rsidRPr="00772B7A">
              <w:rPr>
                <w:rFonts w:asciiTheme="majorBidi" w:hAnsiTheme="majorBidi" w:cstheme="majorBidi"/>
                <w:sz w:val="24"/>
                <w:szCs w:val="24"/>
                <w:rtl/>
                <w:lang w:bidi="ar-DZ"/>
              </w:rPr>
              <w:t>العزلة الاجتماعية</w:t>
            </w:r>
          </w:p>
        </w:tc>
        <w:tc>
          <w:tcPr>
            <w:tcW w:w="1620" w:type="dxa"/>
            <w:shd w:val="clear" w:color="auto" w:fill="FFFFFF" w:themeFill="background1"/>
            <w:vAlign w:val="center"/>
          </w:tcPr>
          <w:p w14:paraId="00DB8B65" w14:textId="4C6458FA" w:rsidR="00BC64EE" w:rsidRPr="00772B7A" w:rsidRDefault="00D56A13" w:rsidP="00772B7A">
            <w:pPr>
              <w:autoSpaceDE w:val="0"/>
              <w:autoSpaceDN w:val="0"/>
              <w:adjustRightInd w:val="0"/>
              <w:spacing w:line="240" w:lineRule="auto"/>
              <w:ind w:left="60" w:right="60"/>
              <w:jc w:val="center"/>
              <w:rPr>
                <w:rFonts w:asciiTheme="majorBidi" w:hAnsiTheme="majorBidi" w:cstheme="majorBidi"/>
                <w:color w:val="000000"/>
                <w:sz w:val="24"/>
                <w:szCs w:val="24"/>
                <w:lang w:bidi="ar-KW"/>
              </w:rPr>
            </w:pPr>
            <w:r w:rsidRPr="00772B7A">
              <w:rPr>
                <w:rFonts w:asciiTheme="majorBidi" w:hAnsiTheme="majorBidi" w:cstheme="majorBidi"/>
                <w:color w:val="000000"/>
                <w:sz w:val="24"/>
                <w:szCs w:val="24"/>
                <w:rtl/>
                <w:lang w:bidi="ar-KW"/>
              </w:rPr>
              <w:t>ك</w:t>
            </w:r>
            <w:r w:rsidR="00E966CD" w:rsidRPr="00772B7A">
              <w:rPr>
                <w:rFonts w:asciiTheme="majorBidi" w:hAnsiTheme="majorBidi" w:cstheme="majorBidi"/>
                <w:color w:val="000000"/>
                <w:sz w:val="24"/>
                <w:szCs w:val="24"/>
                <w:rtl/>
                <w:lang w:bidi="ar-KW"/>
              </w:rPr>
              <w:t xml:space="preserve"> (ن)=120</w:t>
            </w:r>
          </w:p>
        </w:tc>
        <w:tc>
          <w:tcPr>
            <w:tcW w:w="1170" w:type="dxa"/>
            <w:shd w:val="clear" w:color="auto" w:fill="FFFFFF" w:themeFill="background1"/>
            <w:vAlign w:val="center"/>
            <w:hideMark/>
          </w:tcPr>
          <w:p w14:paraId="017F594B"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8.38</w:t>
            </w:r>
          </w:p>
        </w:tc>
        <w:tc>
          <w:tcPr>
            <w:tcW w:w="1080" w:type="dxa"/>
            <w:shd w:val="clear" w:color="auto" w:fill="FFFFFF" w:themeFill="background1"/>
            <w:vAlign w:val="center"/>
            <w:hideMark/>
          </w:tcPr>
          <w:p w14:paraId="0D913D2F"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1.710</w:t>
            </w:r>
          </w:p>
        </w:tc>
        <w:tc>
          <w:tcPr>
            <w:tcW w:w="990" w:type="dxa"/>
            <w:vMerge w:val="restart"/>
            <w:shd w:val="clear" w:color="auto" w:fill="FFFFFF" w:themeFill="background1"/>
            <w:vAlign w:val="center"/>
          </w:tcPr>
          <w:p w14:paraId="17E4F620"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3.704</w:t>
            </w:r>
          </w:p>
        </w:tc>
        <w:tc>
          <w:tcPr>
            <w:tcW w:w="901" w:type="dxa"/>
            <w:vMerge w:val="restart"/>
            <w:shd w:val="clear" w:color="auto" w:fill="FFFFFF" w:themeFill="background1"/>
            <w:vAlign w:val="center"/>
          </w:tcPr>
          <w:p w14:paraId="45C2DDBD"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0.001</w:t>
            </w:r>
          </w:p>
        </w:tc>
      </w:tr>
      <w:tr w:rsidR="00BC64EE" w:rsidRPr="00772B7A" w14:paraId="48CFC336" w14:textId="77777777" w:rsidTr="008F1FC5">
        <w:trPr>
          <w:cantSplit/>
          <w:trHeight w:hRule="exact" w:val="288"/>
        </w:trPr>
        <w:tc>
          <w:tcPr>
            <w:tcW w:w="2303" w:type="dxa"/>
            <w:vMerge/>
            <w:shd w:val="clear" w:color="auto" w:fill="FFFFFF" w:themeFill="background1"/>
            <w:vAlign w:val="center"/>
          </w:tcPr>
          <w:p w14:paraId="1ACCDC66" w14:textId="77777777" w:rsidR="00BC64EE" w:rsidRPr="00772B7A" w:rsidRDefault="00BC64EE"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402FF6C4" w14:textId="42292694" w:rsidR="00BC64EE" w:rsidRPr="00772B7A" w:rsidRDefault="00D56A13" w:rsidP="00772B7A">
            <w:pPr>
              <w:autoSpaceDE w:val="0"/>
              <w:autoSpaceDN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غ م ج</w:t>
            </w:r>
            <w:r w:rsidR="00E966CD" w:rsidRPr="00772B7A">
              <w:rPr>
                <w:rFonts w:asciiTheme="majorBidi" w:hAnsiTheme="majorBidi" w:cstheme="majorBidi"/>
                <w:color w:val="000000"/>
                <w:sz w:val="24"/>
                <w:szCs w:val="24"/>
                <w:rtl/>
              </w:rPr>
              <w:t xml:space="preserve"> (ن)=120</w:t>
            </w:r>
          </w:p>
        </w:tc>
        <w:tc>
          <w:tcPr>
            <w:tcW w:w="1170" w:type="dxa"/>
            <w:shd w:val="clear" w:color="auto" w:fill="FFFFFF" w:themeFill="background1"/>
            <w:vAlign w:val="center"/>
            <w:hideMark/>
          </w:tcPr>
          <w:p w14:paraId="0B1AA282" w14:textId="05E29D98" w:rsidR="00BC64EE" w:rsidRPr="00772B7A" w:rsidRDefault="00E466E6"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9</w:t>
            </w:r>
            <w:r w:rsidR="00BC64EE" w:rsidRPr="00772B7A">
              <w:rPr>
                <w:rFonts w:asciiTheme="majorBidi" w:hAnsiTheme="majorBidi" w:cstheme="majorBidi"/>
                <w:color w:val="000000"/>
                <w:sz w:val="24"/>
                <w:szCs w:val="24"/>
              </w:rPr>
              <w:t>.20</w:t>
            </w:r>
          </w:p>
        </w:tc>
        <w:tc>
          <w:tcPr>
            <w:tcW w:w="1080" w:type="dxa"/>
            <w:shd w:val="clear" w:color="auto" w:fill="FFFFFF" w:themeFill="background1"/>
            <w:vAlign w:val="center"/>
            <w:hideMark/>
          </w:tcPr>
          <w:p w14:paraId="17D91EE2"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1.967</w:t>
            </w:r>
          </w:p>
        </w:tc>
        <w:tc>
          <w:tcPr>
            <w:tcW w:w="990" w:type="dxa"/>
            <w:vMerge/>
            <w:shd w:val="clear" w:color="auto" w:fill="FFFFFF" w:themeFill="background1"/>
            <w:vAlign w:val="center"/>
          </w:tcPr>
          <w:p w14:paraId="7F828CC7"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4E5FB5D6" w14:textId="77777777" w:rsidR="00BC64EE" w:rsidRPr="00772B7A" w:rsidRDefault="00BC64EE"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E966CD" w:rsidRPr="00772B7A" w14:paraId="1D394F68" w14:textId="77777777" w:rsidTr="008F1FC5">
        <w:trPr>
          <w:cantSplit/>
          <w:trHeight w:hRule="exact" w:val="288"/>
        </w:trPr>
        <w:tc>
          <w:tcPr>
            <w:tcW w:w="2303" w:type="dxa"/>
            <w:vMerge w:val="restart"/>
            <w:shd w:val="clear" w:color="auto" w:fill="FFFFFF" w:themeFill="background1"/>
            <w:vAlign w:val="center"/>
          </w:tcPr>
          <w:p w14:paraId="6580BABE"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lang w:bidi="ar-KW"/>
              </w:rPr>
            </w:pPr>
            <w:r w:rsidRPr="00772B7A">
              <w:rPr>
                <w:rFonts w:asciiTheme="majorBidi" w:hAnsiTheme="majorBidi" w:cstheme="majorBidi"/>
                <w:sz w:val="24"/>
                <w:szCs w:val="24"/>
                <w:rtl/>
                <w:lang w:bidi="ar-DZ"/>
              </w:rPr>
              <w:t>الاحاسيس باللامعيارية</w:t>
            </w:r>
          </w:p>
        </w:tc>
        <w:tc>
          <w:tcPr>
            <w:tcW w:w="1620" w:type="dxa"/>
            <w:shd w:val="clear" w:color="auto" w:fill="FFFFFF" w:themeFill="background1"/>
            <w:vAlign w:val="center"/>
            <w:hideMark/>
          </w:tcPr>
          <w:p w14:paraId="1688F9D8" w14:textId="6AD64D54"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lang w:bidi="ar-KW"/>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hideMark/>
          </w:tcPr>
          <w:p w14:paraId="1FE59FBF"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5.76</w:t>
            </w:r>
          </w:p>
        </w:tc>
        <w:tc>
          <w:tcPr>
            <w:tcW w:w="1080" w:type="dxa"/>
            <w:shd w:val="clear" w:color="auto" w:fill="FFFFFF" w:themeFill="background1"/>
            <w:vAlign w:val="center"/>
            <w:hideMark/>
          </w:tcPr>
          <w:p w14:paraId="472E38C7"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2.026</w:t>
            </w:r>
          </w:p>
        </w:tc>
        <w:tc>
          <w:tcPr>
            <w:tcW w:w="990" w:type="dxa"/>
            <w:vMerge w:val="restart"/>
            <w:shd w:val="clear" w:color="auto" w:fill="FFFFFF" w:themeFill="background1"/>
            <w:vAlign w:val="center"/>
          </w:tcPr>
          <w:p w14:paraId="534514B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4.480</w:t>
            </w:r>
          </w:p>
        </w:tc>
        <w:tc>
          <w:tcPr>
            <w:tcW w:w="901" w:type="dxa"/>
            <w:vMerge w:val="restart"/>
            <w:shd w:val="clear" w:color="auto" w:fill="FFFFFF" w:themeFill="background1"/>
            <w:vAlign w:val="center"/>
          </w:tcPr>
          <w:p w14:paraId="1C37A172"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0.001</w:t>
            </w:r>
          </w:p>
        </w:tc>
      </w:tr>
      <w:tr w:rsidR="00E966CD" w:rsidRPr="00772B7A" w14:paraId="1EFB0E58" w14:textId="77777777" w:rsidTr="008F1FC5">
        <w:trPr>
          <w:cantSplit/>
          <w:trHeight w:hRule="exact" w:val="288"/>
        </w:trPr>
        <w:tc>
          <w:tcPr>
            <w:tcW w:w="2303" w:type="dxa"/>
            <w:vMerge/>
            <w:shd w:val="clear" w:color="auto" w:fill="FFFFFF" w:themeFill="background1"/>
            <w:vAlign w:val="center"/>
          </w:tcPr>
          <w:p w14:paraId="3AA81D14"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hideMark/>
          </w:tcPr>
          <w:p w14:paraId="5E704901" w14:textId="4C09F535"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hideMark/>
          </w:tcPr>
          <w:p w14:paraId="14AD82CF"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9.20</w:t>
            </w:r>
          </w:p>
        </w:tc>
        <w:tc>
          <w:tcPr>
            <w:tcW w:w="1080" w:type="dxa"/>
            <w:shd w:val="clear" w:color="auto" w:fill="FFFFFF" w:themeFill="background1"/>
            <w:vAlign w:val="center"/>
            <w:hideMark/>
          </w:tcPr>
          <w:p w14:paraId="5F7FF1B3"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2.212</w:t>
            </w:r>
          </w:p>
        </w:tc>
        <w:tc>
          <w:tcPr>
            <w:tcW w:w="990" w:type="dxa"/>
            <w:vMerge/>
            <w:shd w:val="clear" w:color="auto" w:fill="FFFFFF" w:themeFill="background1"/>
            <w:vAlign w:val="center"/>
          </w:tcPr>
          <w:p w14:paraId="4A684A33"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1DF36F2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E966CD" w:rsidRPr="00772B7A" w14:paraId="3F9485B7" w14:textId="77777777" w:rsidTr="008F1FC5">
        <w:trPr>
          <w:cantSplit/>
          <w:trHeight w:hRule="exact" w:val="288"/>
        </w:trPr>
        <w:tc>
          <w:tcPr>
            <w:tcW w:w="2303" w:type="dxa"/>
            <w:vMerge w:val="restart"/>
            <w:shd w:val="clear" w:color="auto" w:fill="FFFFFF" w:themeFill="background1"/>
            <w:vAlign w:val="center"/>
          </w:tcPr>
          <w:p w14:paraId="20621924"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lang w:bidi="ar-KW"/>
              </w:rPr>
            </w:pPr>
            <w:r w:rsidRPr="00772B7A">
              <w:rPr>
                <w:rFonts w:asciiTheme="majorBidi" w:hAnsiTheme="majorBidi" w:cstheme="majorBidi"/>
                <w:sz w:val="24"/>
                <w:szCs w:val="24"/>
                <w:rtl/>
                <w:lang w:bidi="ar-DZ"/>
              </w:rPr>
              <w:t>الإحساس بالعجز</w:t>
            </w:r>
          </w:p>
        </w:tc>
        <w:tc>
          <w:tcPr>
            <w:tcW w:w="1620" w:type="dxa"/>
            <w:shd w:val="clear" w:color="auto" w:fill="FFFFFF" w:themeFill="background1"/>
            <w:vAlign w:val="center"/>
            <w:hideMark/>
          </w:tcPr>
          <w:p w14:paraId="6E6B4561" w14:textId="623B91D3"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lang w:bidi="ar-KW"/>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hideMark/>
          </w:tcPr>
          <w:p w14:paraId="24518922"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7.24</w:t>
            </w:r>
          </w:p>
        </w:tc>
        <w:tc>
          <w:tcPr>
            <w:tcW w:w="1080" w:type="dxa"/>
            <w:shd w:val="clear" w:color="auto" w:fill="FFFFFF" w:themeFill="background1"/>
            <w:vAlign w:val="center"/>
            <w:hideMark/>
          </w:tcPr>
          <w:p w14:paraId="6706B098"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2.298</w:t>
            </w:r>
          </w:p>
        </w:tc>
        <w:tc>
          <w:tcPr>
            <w:tcW w:w="990" w:type="dxa"/>
            <w:vMerge w:val="restart"/>
            <w:shd w:val="clear" w:color="auto" w:fill="FFFFFF" w:themeFill="background1"/>
            <w:vAlign w:val="center"/>
          </w:tcPr>
          <w:p w14:paraId="06B1AFDB"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1.292</w:t>
            </w:r>
          </w:p>
        </w:tc>
        <w:tc>
          <w:tcPr>
            <w:tcW w:w="901" w:type="dxa"/>
            <w:vMerge w:val="restart"/>
            <w:shd w:val="clear" w:color="auto" w:fill="FFFFFF" w:themeFill="background1"/>
            <w:vAlign w:val="center"/>
          </w:tcPr>
          <w:p w14:paraId="69B428F7" w14:textId="17C6D2C9" w:rsidR="00E966CD" w:rsidRPr="00772B7A" w:rsidRDefault="00533A39"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lang w:bidi="ar-KW"/>
              </w:rPr>
              <w:t>0.001</w:t>
            </w:r>
          </w:p>
        </w:tc>
      </w:tr>
      <w:tr w:rsidR="00E966CD" w:rsidRPr="00772B7A" w14:paraId="50B95865" w14:textId="77777777" w:rsidTr="008F1FC5">
        <w:trPr>
          <w:cantSplit/>
          <w:trHeight w:hRule="exact" w:val="288"/>
        </w:trPr>
        <w:tc>
          <w:tcPr>
            <w:tcW w:w="2303" w:type="dxa"/>
            <w:vMerge/>
            <w:shd w:val="clear" w:color="auto" w:fill="FFFFFF" w:themeFill="background1"/>
            <w:vAlign w:val="center"/>
          </w:tcPr>
          <w:p w14:paraId="3FDA8C3B"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hideMark/>
          </w:tcPr>
          <w:p w14:paraId="3E42899A" w14:textId="6321C84F"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hideMark/>
          </w:tcPr>
          <w:p w14:paraId="19A5AE7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9.49</w:t>
            </w:r>
          </w:p>
        </w:tc>
        <w:tc>
          <w:tcPr>
            <w:tcW w:w="1080" w:type="dxa"/>
            <w:shd w:val="clear" w:color="auto" w:fill="FFFFFF" w:themeFill="background1"/>
            <w:vAlign w:val="center"/>
            <w:hideMark/>
          </w:tcPr>
          <w:p w14:paraId="0421E232"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1.745</w:t>
            </w:r>
          </w:p>
        </w:tc>
        <w:tc>
          <w:tcPr>
            <w:tcW w:w="990" w:type="dxa"/>
            <w:vMerge/>
            <w:shd w:val="clear" w:color="auto" w:fill="FFFFFF" w:themeFill="background1"/>
            <w:vAlign w:val="center"/>
          </w:tcPr>
          <w:p w14:paraId="22EF5409"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527795C4"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E966CD" w:rsidRPr="00772B7A" w14:paraId="0B0240A6" w14:textId="77777777" w:rsidTr="008F1FC5">
        <w:trPr>
          <w:cantSplit/>
          <w:trHeight w:hRule="exact" w:val="288"/>
        </w:trPr>
        <w:tc>
          <w:tcPr>
            <w:tcW w:w="2303" w:type="dxa"/>
            <w:vMerge w:val="restart"/>
            <w:shd w:val="clear" w:color="auto" w:fill="FFFFFF" w:themeFill="background1"/>
            <w:vAlign w:val="center"/>
          </w:tcPr>
          <w:p w14:paraId="7180EC83"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lang w:bidi="ar-KW"/>
              </w:rPr>
            </w:pPr>
            <w:r w:rsidRPr="00772B7A">
              <w:rPr>
                <w:rFonts w:asciiTheme="majorBidi" w:hAnsiTheme="majorBidi" w:cstheme="majorBidi"/>
                <w:sz w:val="24"/>
                <w:szCs w:val="24"/>
                <w:rtl/>
                <w:lang w:bidi="ar-DZ"/>
              </w:rPr>
              <w:t>فقدان القيمة</w:t>
            </w:r>
          </w:p>
        </w:tc>
        <w:tc>
          <w:tcPr>
            <w:tcW w:w="1620" w:type="dxa"/>
            <w:shd w:val="clear" w:color="auto" w:fill="FFFFFF" w:themeFill="background1"/>
            <w:vAlign w:val="center"/>
            <w:hideMark/>
          </w:tcPr>
          <w:p w14:paraId="79FE44EA" w14:textId="1B9E155A"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lang w:bidi="ar-KW"/>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hideMark/>
          </w:tcPr>
          <w:p w14:paraId="2AA6B16E" w14:textId="5128C8EA" w:rsidR="00E966CD" w:rsidRPr="00772B7A" w:rsidRDefault="005E7473"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8</w:t>
            </w:r>
            <w:r w:rsidR="00E966CD" w:rsidRPr="00772B7A">
              <w:rPr>
                <w:rFonts w:asciiTheme="majorBidi" w:hAnsiTheme="majorBidi" w:cstheme="majorBidi"/>
                <w:color w:val="000000"/>
                <w:sz w:val="24"/>
                <w:szCs w:val="24"/>
              </w:rPr>
              <w:t>.03</w:t>
            </w:r>
          </w:p>
        </w:tc>
        <w:tc>
          <w:tcPr>
            <w:tcW w:w="1080" w:type="dxa"/>
            <w:shd w:val="clear" w:color="auto" w:fill="FFFFFF" w:themeFill="background1"/>
            <w:vAlign w:val="center"/>
            <w:hideMark/>
          </w:tcPr>
          <w:p w14:paraId="57F19C8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2.224</w:t>
            </w:r>
          </w:p>
        </w:tc>
        <w:tc>
          <w:tcPr>
            <w:tcW w:w="990" w:type="dxa"/>
            <w:vMerge w:val="restart"/>
            <w:shd w:val="clear" w:color="auto" w:fill="FFFFFF" w:themeFill="background1"/>
            <w:vAlign w:val="center"/>
          </w:tcPr>
          <w:p w14:paraId="6B0DEF0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9.247</w:t>
            </w:r>
          </w:p>
        </w:tc>
        <w:tc>
          <w:tcPr>
            <w:tcW w:w="901" w:type="dxa"/>
            <w:vMerge w:val="restart"/>
            <w:shd w:val="clear" w:color="auto" w:fill="FFFFFF" w:themeFill="background1"/>
            <w:vAlign w:val="center"/>
          </w:tcPr>
          <w:p w14:paraId="1096FA05" w14:textId="5049D544" w:rsidR="00E966CD" w:rsidRPr="00772B7A" w:rsidRDefault="00533A39"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lang w:bidi="ar-KW"/>
              </w:rPr>
              <w:t>0.001</w:t>
            </w:r>
          </w:p>
        </w:tc>
      </w:tr>
      <w:tr w:rsidR="00E966CD" w:rsidRPr="00772B7A" w14:paraId="75D6F7B1" w14:textId="77777777" w:rsidTr="008F1FC5">
        <w:trPr>
          <w:cantSplit/>
          <w:trHeight w:hRule="exact" w:val="288"/>
        </w:trPr>
        <w:tc>
          <w:tcPr>
            <w:tcW w:w="2303" w:type="dxa"/>
            <w:vMerge/>
            <w:shd w:val="clear" w:color="auto" w:fill="FFFFFF" w:themeFill="background1"/>
            <w:vAlign w:val="center"/>
          </w:tcPr>
          <w:p w14:paraId="7076E7EF" w14:textId="77777777"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hideMark/>
          </w:tcPr>
          <w:p w14:paraId="1CACAE8B" w14:textId="6608BA25" w:rsidR="00E966CD" w:rsidRPr="00772B7A" w:rsidRDefault="00E966CD" w:rsidP="00772B7A">
            <w:pPr>
              <w:autoSpaceDE w:val="0"/>
              <w:autoSpaceDN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hideMark/>
          </w:tcPr>
          <w:p w14:paraId="27B0C192"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9.58</w:t>
            </w:r>
          </w:p>
        </w:tc>
        <w:tc>
          <w:tcPr>
            <w:tcW w:w="1080" w:type="dxa"/>
            <w:shd w:val="clear" w:color="auto" w:fill="FFFFFF" w:themeFill="background1"/>
            <w:vAlign w:val="center"/>
            <w:hideMark/>
          </w:tcPr>
          <w:p w14:paraId="42FEC4EC"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2.372</w:t>
            </w:r>
          </w:p>
        </w:tc>
        <w:tc>
          <w:tcPr>
            <w:tcW w:w="990" w:type="dxa"/>
            <w:vMerge/>
            <w:shd w:val="clear" w:color="auto" w:fill="FFFFFF" w:themeFill="background1"/>
            <w:vAlign w:val="center"/>
          </w:tcPr>
          <w:p w14:paraId="42D56521"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0F958333" w14:textId="77777777" w:rsidR="00E966CD" w:rsidRPr="00772B7A" w:rsidRDefault="00E966CD"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1D2E08" w:rsidRPr="00772B7A" w14:paraId="15B9F862" w14:textId="77777777" w:rsidTr="008F1FC5">
        <w:trPr>
          <w:cantSplit/>
          <w:trHeight w:hRule="exact" w:val="288"/>
        </w:trPr>
        <w:tc>
          <w:tcPr>
            <w:tcW w:w="2303" w:type="dxa"/>
            <w:vMerge w:val="restart"/>
            <w:shd w:val="clear" w:color="auto" w:fill="FFFFFF" w:themeFill="background1"/>
            <w:vAlign w:val="center"/>
          </w:tcPr>
          <w:p w14:paraId="52E93C08" w14:textId="0FE0EAE6"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DZ"/>
              </w:rPr>
              <w:t>اللاهدف</w:t>
            </w:r>
          </w:p>
        </w:tc>
        <w:tc>
          <w:tcPr>
            <w:tcW w:w="1620" w:type="dxa"/>
            <w:shd w:val="clear" w:color="auto" w:fill="FFFFFF" w:themeFill="background1"/>
            <w:vAlign w:val="center"/>
          </w:tcPr>
          <w:p w14:paraId="58B0ED20" w14:textId="050C3BFD"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tcPr>
          <w:p w14:paraId="1685C5E3" w14:textId="0274985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8.38</w:t>
            </w:r>
          </w:p>
        </w:tc>
        <w:tc>
          <w:tcPr>
            <w:tcW w:w="1080" w:type="dxa"/>
            <w:shd w:val="clear" w:color="auto" w:fill="FFFFFF" w:themeFill="background1"/>
            <w:vAlign w:val="center"/>
          </w:tcPr>
          <w:p w14:paraId="2505401A" w14:textId="4E04F89A"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1.710</w:t>
            </w:r>
          </w:p>
        </w:tc>
        <w:tc>
          <w:tcPr>
            <w:tcW w:w="990" w:type="dxa"/>
            <w:vMerge w:val="restart"/>
            <w:shd w:val="clear" w:color="auto" w:fill="FFFFFF" w:themeFill="background1"/>
            <w:vAlign w:val="center"/>
          </w:tcPr>
          <w:p w14:paraId="5578E67B"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2.952</w:t>
            </w:r>
          </w:p>
        </w:tc>
        <w:tc>
          <w:tcPr>
            <w:tcW w:w="901" w:type="dxa"/>
            <w:vMerge w:val="restart"/>
            <w:shd w:val="clear" w:color="auto" w:fill="FFFFFF" w:themeFill="background1"/>
            <w:vAlign w:val="center"/>
          </w:tcPr>
          <w:p w14:paraId="1A2EF000"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lang w:bidi="ar-KW"/>
              </w:rPr>
              <w:t>0.003</w:t>
            </w:r>
          </w:p>
        </w:tc>
      </w:tr>
      <w:tr w:rsidR="001D2E08" w:rsidRPr="00772B7A" w14:paraId="147AD1E8" w14:textId="77777777" w:rsidTr="008F1FC5">
        <w:trPr>
          <w:cantSplit/>
          <w:trHeight w:hRule="exact" w:val="288"/>
        </w:trPr>
        <w:tc>
          <w:tcPr>
            <w:tcW w:w="2303" w:type="dxa"/>
            <w:vMerge/>
            <w:shd w:val="clear" w:color="auto" w:fill="FFFFFF" w:themeFill="background1"/>
            <w:vAlign w:val="center"/>
          </w:tcPr>
          <w:p w14:paraId="1A7A8CEA"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6A7CA128" w14:textId="039CBC24"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tcPr>
          <w:p w14:paraId="4A3F658E" w14:textId="39962932" w:rsidR="001D2E08" w:rsidRPr="00772B7A" w:rsidRDefault="005E7473"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9</w:t>
            </w:r>
            <w:r w:rsidR="001D2E08" w:rsidRPr="00772B7A">
              <w:rPr>
                <w:rFonts w:asciiTheme="majorBidi" w:hAnsiTheme="majorBidi" w:cstheme="majorBidi"/>
                <w:color w:val="000000"/>
                <w:sz w:val="24"/>
                <w:szCs w:val="24"/>
              </w:rPr>
              <w:t>.</w:t>
            </w:r>
            <w:r w:rsidRPr="00772B7A">
              <w:rPr>
                <w:rFonts w:asciiTheme="majorBidi" w:hAnsiTheme="majorBidi" w:cstheme="majorBidi"/>
                <w:color w:val="000000"/>
                <w:sz w:val="24"/>
                <w:szCs w:val="24"/>
                <w:rtl/>
              </w:rPr>
              <w:t>1</w:t>
            </w:r>
            <w:r w:rsidR="001D2E08" w:rsidRPr="00772B7A">
              <w:rPr>
                <w:rFonts w:asciiTheme="majorBidi" w:hAnsiTheme="majorBidi" w:cstheme="majorBidi"/>
                <w:color w:val="000000"/>
                <w:sz w:val="24"/>
                <w:szCs w:val="24"/>
              </w:rPr>
              <w:t>0</w:t>
            </w:r>
          </w:p>
        </w:tc>
        <w:tc>
          <w:tcPr>
            <w:tcW w:w="1080" w:type="dxa"/>
            <w:shd w:val="clear" w:color="auto" w:fill="FFFFFF" w:themeFill="background1"/>
            <w:vAlign w:val="center"/>
          </w:tcPr>
          <w:p w14:paraId="7D27D33F" w14:textId="4342033A"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1.967</w:t>
            </w:r>
          </w:p>
        </w:tc>
        <w:tc>
          <w:tcPr>
            <w:tcW w:w="990" w:type="dxa"/>
            <w:vMerge/>
            <w:shd w:val="clear" w:color="auto" w:fill="FFFFFF" w:themeFill="background1"/>
            <w:vAlign w:val="center"/>
          </w:tcPr>
          <w:p w14:paraId="7BE00FD8"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5DCCCA54"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1D2E08" w:rsidRPr="00772B7A" w14:paraId="6D0F7654" w14:textId="77777777" w:rsidTr="008F1FC5">
        <w:trPr>
          <w:cantSplit/>
          <w:trHeight w:hRule="exact" w:val="288"/>
        </w:trPr>
        <w:tc>
          <w:tcPr>
            <w:tcW w:w="2303" w:type="dxa"/>
            <w:vMerge w:val="restart"/>
            <w:shd w:val="clear" w:color="auto" w:fill="FFFFFF" w:themeFill="background1"/>
            <w:vAlign w:val="center"/>
          </w:tcPr>
          <w:p w14:paraId="46D37F82"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DZ"/>
              </w:rPr>
              <w:t>الإحساس باللامعنى</w:t>
            </w:r>
          </w:p>
        </w:tc>
        <w:tc>
          <w:tcPr>
            <w:tcW w:w="1620" w:type="dxa"/>
            <w:shd w:val="clear" w:color="auto" w:fill="FFFFFF" w:themeFill="background1"/>
            <w:vAlign w:val="center"/>
          </w:tcPr>
          <w:p w14:paraId="3ACF69FB" w14:textId="6FBBFD4B"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tcPr>
          <w:p w14:paraId="42218E29" w14:textId="1E369D5C" w:rsidR="001D2E08" w:rsidRPr="00772B7A" w:rsidRDefault="005E7473"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7</w:t>
            </w:r>
            <w:r w:rsidR="001D2E08" w:rsidRPr="00772B7A">
              <w:rPr>
                <w:rFonts w:asciiTheme="majorBidi" w:hAnsiTheme="majorBidi" w:cstheme="majorBidi"/>
                <w:color w:val="000000"/>
                <w:sz w:val="24"/>
                <w:szCs w:val="24"/>
              </w:rPr>
              <w:t>.76</w:t>
            </w:r>
          </w:p>
        </w:tc>
        <w:tc>
          <w:tcPr>
            <w:tcW w:w="1080" w:type="dxa"/>
            <w:shd w:val="clear" w:color="auto" w:fill="FFFFFF" w:themeFill="background1"/>
            <w:vAlign w:val="center"/>
          </w:tcPr>
          <w:p w14:paraId="1C579BC8" w14:textId="6C145E9E"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2.026</w:t>
            </w:r>
          </w:p>
        </w:tc>
        <w:tc>
          <w:tcPr>
            <w:tcW w:w="990" w:type="dxa"/>
            <w:vMerge w:val="restart"/>
            <w:shd w:val="clear" w:color="auto" w:fill="FFFFFF" w:themeFill="background1"/>
            <w:vAlign w:val="center"/>
          </w:tcPr>
          <w:p w14:paraId="67FFF5CF"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15.429</w:t>
            </w:r>
          </w:p>
        </w:tc>
        <w:tc>
          <w:tcPr>
            <w:tcW w:w="901" w:type="dxa"/>
            <w:vMerge w:val="restart"/>
            <w:shd w:val="clear" w:color="auto" w:fill="FFFFFF" w:themeFill="background1"/>
            <w:vAlign w:val="center"/>
          </w:tcPr>
          <w:p w14:paraId="61860234"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0.001</w:t>
            </w:r>
          </w:p>
        </w:tc>
      </w:tr>
      <w:tr w:rsidR="001D2E08" w:rsidRPr="00772B7A" w14:paraId="7F9EB16D" w14:textId="77777777" w:rsidTr="008F1FC5">
        <w:trPr>
          <w:cantSplit/>
          <w:trHeight w:hRule="exact" w:val="288"/>
        </w:trPr>
        <w:tc>
          <w:tcPr>
            <w:tcW w:w="2303" w:type="dxa"/>
            <w:vMerge/>
            <w:shd w:val="clear" w:color="auto" w:fill="FFFFFF" w:themeFill="background1"/>
            <w:vAlign w:val="center"/>
          </w:tcPr>
          <w:p w14:paraId="053B74DF"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54FF4855" w14:textId="4F63494E"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tcPr>
          <w:p w14:paraId="6086BCFE" w14:textId="12F49838" w:rsidR="001D2E08" w:rsidRPr="00772B7A" w:rsidRDefault="005E7473"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8</w:t>
            </w:r>
            <w:r w:rsidR="001D2E08" w:rsidRPr="00772B7A">
              <w:rPr>
                <w:rFonts w:asciiTheme="majorBidi" w:hAnsiTheme="majorBidi" w:cstheme="majorBidi"/>
                <w:color w:val="000000"/>
                <w:sz w:val="24"/>
                <w:szCs w:val="24"/>
              </w:rPr>
              <w:t>.20</w:t>
            </w:r>
          </w:p>
        </w:tc>
        <w:tc>
          <w:tcPr>
            <w:tcW w:w="1080" w:type="dxa"/>
            <w:shd w:val="clear" w:color="auto" w:fill="FFFFFF" w:themeFill="background1"/>
            <w:vAlign w:val="center"/>
          </w:tcPr>
          <w:p w14:paraId="2C0D4D7E" w14:textId="6D0A94D6"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2.212</w:t>
            </w:r>
          </w:p>
        </w:tc>
        <w:tc>
          <w:tcPr>
            <w:tcW w:w="990" w:type="dxa"/>
            <w:vMerge/>
            <w:shd w:val="clear" w:color="auto" w:fill="FFFFFF" w:themeFill="background1"/>
            <w:vAlign w:val="center"/>
          </w:tcPr>
          <w:p w14:paraId="15629FDC"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039B8089"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1D2E08" w:rsidRPr="00772B7A" w14:paraId="51E52A72" w14:textId="77777777" w:rsidTr="008F1FC5">
        <w:trPr>
          <w:cantSplit/>
          <w:trHeight w:hRule="exact" w:val="288"/>
        </w:trPr>
        <w:tc>
          <w:tcPr>
            <w:tcW w:w="2303" w:type="dxa"/>
            <w:vMerge w:val="restart"/>
            <w:shd w:val="clear" w:color="auto" w:fill="FFFFFF" w:themeFill="background1"/>
            <w:vAlign w:val="center"/>
          </w:tcPr>
          <w:p w14:paraId="0609A281" w14:textId="42A02563"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sz w:val="24"/>
                <w:szCs w:val="24"/>
                <w:rtl/>
                <w:lang w:bidi="ar-DZ"/>
              </w:rPr>
              <w:t>مأزق مركزية الذات</w:t>
            </w:r>
          </w:p>
        </w:tc>
        <w:tc>
          <w:tcPr>
            <w:tcW w:w="1620" w:type="dxa"/>
            <w:shd w:val="clear" w:color="auto" w:fill="FFFFFF" w:themeFill="background1"/>
            <w:vAlign w:val="center"/>
          </w:tcPr>
          <w:p w14:paraId="3AABE4BD" w14:textId="317555F5"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tcPr>
          <w:p w14:paraId="6F72F123" w14:textId="43813FE3" w:rsidR="001D2E08" w:rsidRPr="00772B7A" w:rsidRDefault="005C4B3A"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8</w:t>
            </w:r>
            <w:r w:rsidR="001D2E08" w:rsidRPr="00772B7A">
              <w:rPr>
                <w:rFonts w:asciiTheme="majorBidi" w:hAnsiTheme="majorBidi" w:cstheme="majorBidi"/>
                <w:color w:val="000000"/>
                <w:sz w:val="24"/>
                <w:szCs w:val="24"/>
              </w:rPr>
              <w:t>.24</w:t>
            </w:r>
          </w:p>
        </w:tc>
        <w:tc>
          <w:tcPr>
            <w:tcW w:w="1080" w:type="dxa"/>
            <w:shd w:val="clear" w:color="auto" w:fill="FFFFFF" w:themeFill="background1"/>
            <w:vAlign w:val="center"/>
          </w:tcPr>
          <w:p w14:paraId="2799BAAF" w14:textId="00303EB4"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2.298</w:t>
            </w:r>
          </w:p>
        </w:tc>
        <w:tc>
          <w:tcPr>
            <w:tcW w:w="990" w:type="dxa"/>
            <w:vMerge w:val="restart"/>
            <w:shd w:val="clear" w:color="auto" w:fill="FFFFFF" w:themeFill="background1"/>
            <w:vAlign w:val="center"/>
          </w:tcPr>
          <w:p w14:paraId="4F9BA5DD"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.365</w:t>
            </w:r>
          </w:p>
        </w:tc>
        <w:tc>
          <w:tcPr>
            <w:tcW w:w="901" w:type="dxa"/>
            <w:vMerge w:val="restart"/>
            <w:shd w:val="clear" w:color="auto" w:fill="FFFFFF" w:themeFill="background1"/>
            <w:vAlign w:val="center"/>
          </w:tcPr>
          <w:p w14:paraId="2136E468" w14:textId="5A5C63B0"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lang w:bidi="ar-KW"/>
              </w:rPr>
              <w:t>0.001</w:t>
            </w:r>
          </w:p>
        </w:tc>
      </w:tr>
      <w:tr w:rsidR="001D2E08" w:rsidRPr="00772B7A" w14:paraId="1389D44A" w14:textId="77777777" w:rsidTr="008F1FC5">
        <w:trPr>
          <w:cantSplit/>
          <w:trHeight w:hRule="exact" w:val="288"/>
        </w:trPr>
        <w:tc>
          <w:tcPr>
            <w:tcW w:w="2303" w:type="dxa"/>
            <w:vMerge/>
            <w:shd w:val="clear" w:color="auto" w:fill="FFFFFF" w:themeFill="background1"/>
            <w:vAlign w:val="center"/>
          </w:tcPr>
          <w:p w14:paraId="5F9A27E3" w14:textId="77777777" w:rsidR="001D2E08" w:rsidRPr="00772B7A" w:rsidRDefault="001D2E08" w:rsidP="00772B7A">
            <w:pPr>
              <w:autoSpaceDE w:val="0"/>
              <w:autoSpaceDN w:val="0"/>
              <w:adjustRightInd w:val="0"/>
              <w:spacing w:line="240" w:lineRule="auto"/>
              <w:ind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37F90C74" w14:textId="383B53F6"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tcPr>
          <w:p w14:paraId="685F8193" w14:textId="4CADFA38"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w:t>
            </w:r>
            <w:r w:rsidR="005C4B3A" w:rsidRPr="00772B7A">
              <w:rPr>
                <w:rFonts w:asciiTheme="majorBidi" w:hAnsiTheme="majorBidi" w:cstheme="majorBidi"/>
                <w:color w:val="000000"/>
                <w:sz w:val="24"/>
                <w:szCs w:val="24"/>
                <w:rtl/>
              </w:rPr>
              <w:t>2</w:t>
            </w:r>
            <w:r w:rsidRPr="00772B7A">
              <w:rPr>
                <w:rFonts w:asciiTheme="majorBidi" w:hAnsiTheme="majorBidi" w:cstheme="majorBidi"/>
                <w:color w:val="000000"/>
                <w:sz w:val="24"/>
                <w:szCs w:val="24"/>
              </w:rPr>
              <w:t>9</w:t>
            </w:r>
          </w:p>
        </w:tc>
        <w:tc>
          <w:tcPr>
            <w:tcW w:w="1080" w:type="dxa"/>
            <w:shd w:val="clear" w:color="auto" w:fill="FFFFFF" w:themeFill="background1"/>
            <w:vAlign w:val="center"/>
          </w:tcPr>
          <w:p w14:paraId="32FAD086" w14:textId="5F287E74"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1.745</w:t>
            </w:r>
          </w:p>
        </w:tc>
        <w:tc>
          <w:tcPr>
            <w:tcW w:w="990" w:type="dxa"/>
            <w:vMerge/>
            <w:shd w:val="clear" w:color="auto" w:fill="FFFFFF" w:themeFill="background1"/>
            <w:vAlign w:val="center"/>
          </w:tcPr>
          <w:p w14:paraId="5B1E82A3"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3C869EE0"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1D2E08" w:rsidRPr="00772B7A" w14:paraId="6BD10D4D" w14:textId="77777777" w:rsidTr="008F1FC5">
        <w:trPr>
          <w:cantSplit/>
          <w:trHeight w:hRule="exact" w:val="288"/>
        </w:trPr>
        <w:tc>
          <w:tcPr>
            <w:tcW w:w="2303" w:type="dxa"/>
            <w:vMerge w:val="restart"/>
            <w:shd w:val="clear" w:color="auto" w:fill="FFFFFF" w:themeFill="background1"/>
            <w:vAlign w:val="center"/>
          </w:tcPr>
          <w:p w14:paraId="29A1D75A"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الاغتراب النفسي</w:t>
            </w:r>
          </w:p>
        </w:tc>
        <w:tc>
          <w:tcPr>
            <w:tcW w:w="1620" w:type="dxa"/>
            <w:shd w:val="clear" w:color="auto" w:fill="FFFFFF" w:themeFill="background1"/>
            <w:vAlign w:val="center"/>
          </w:tcPr>
          <w:p w14:paraId="40CF6193" w14:textId="39805316"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tcPr>
          <w:p w14:paraId="6EDF21FC" w14:textId="1BA1C65E" w:rsidR="001D2E08" w:rsidRPr="00772B7A" w:rsidRDefault="005C4B3A"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8</w:t>
            </w:r>
            <w:r w:rsidR="001D2E08" w:rsidRPr="00772B7A">
              <w:rPr>
                <w:rFonts w:asciiTheme="majorBidi" w:hAnsiTheme="majorBidi" w:cstheme="majorBidi"/>
                <w:color w:val="000000"/>
                <w:sz w:val="24"/>
                <w:szCs w:val="24"/>
              </w:rPr>
              <w:t>.03</w:t>
            </w:r>
          </w:p>
        </w:tc>
        <w:tc>
          <w:tcPr>
            <w:tcW w:w="1080" w:type="dxa"/>
            <w:shd w:val="clear" w:color="auto" w:fill="FFFFFF" w:themeFill="background1"/>
            <w:vAlign w:val="center"/>
          </w:tcPr>
          <w:p w14:paraId="0127BBBC" w14:textId="120291DD"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2.224</w:t>
            </w:r>
          </w:p>
        </w:tc>
        <w:tc>
          <w:tcPr>
            <w:tcW w:w="990" w:type="dxa"/>
            <w:vMerge w:val="restart"/>
            <w:shd w:val="clear" w:color="auto" w:fill="FFFFFF" w:themeFill="background1"/>
            <w:vAlign w:val="center"/>
          </w:tcPr>
          <w:p w14:paraId="6C59C016"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2.770</w:t>
            </w:r>
          </w:p>
        </w:tc>
        <w:tc>
          <w:tcPr>
            <w:tcW w:w="901" w:type="dxa"/>
            <w:vMerge w:val="restart"/>
            <w:shd w:val="clear" w:color="auto" w:fill="FFFFFF" w:themeFill="background1"/>
            <w:vAlign w:val="center"/>
          </w:tcPr>
          <w:p w14:paraId="4A2AECF3"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0.006</w:t>
            </w:r>
          </w:p>
        </w:tc>
      </w:tr>
      <w:tr w:rsidR="001D2E08" w:rsidRPr="00772B7A" w14:paraId="27F8440A" w14:textId="77777777" w:rsidTr="008F1FC5">
        <w:trPr>
          <w:cantSplit/>
          <w:trHeight w:hRule="exact" w:val="288"/>
        </w:trPr>
        <w:tc>
          <w:tcPr>
            <w:tcW w:w="2303" w:type="dxa"/>
            <w:vMerge/>
            <w:shd w:val="clear" w:color="auto" w:fill="FFFFFF" w:themeFill="background1"/>
            <w:vAlign w:val="center"/>
          </w:tcPr>
          <w:p w14:paraId="4DF839CF"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46CE9756" w14:textId="259BD889"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tcPr>
          <w:p w14:paraId="7E908F9C" w14:textId="5C69E682"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9.</w:t>
            </w:r>
            <w:r w:rsidR="005C4B3A" w:rsidRPr="00772B7A">
              <w:rPr>
                <w:rFonts w:asciiTheme="majorBidi" w:hAnsiTheme="majorBidi" w:cstheme="majorBidi"/>
                <w:color w:val="000000"/>
                <w:sz w:val="24"/>
                <w:szCs w:val="24"/>
                <w:rtl/>
              </w:rPr>
              <w:t>1</w:t>
            </w:r>
            <w:r w:rsidRPr="00772B7A">
              <w:rPr>
                <w:rFonts w:asciiTheme="majorBidi" w:hAnsiTheme="majorBidi" w:cstheme="majorBidi"/>
                <w:color w:val="000000"/>
                <w:sz w:val="24"/>
                <w:szCs w:val="24"/>
              </w:rPr>
              <w:t>8</w:t>
            </w:r>
          </w:p>
        </w:tc>
        <w:tc>
          <w:tcPr>
            <w:tcW w:w="1080" w:type="dxa"/>
            <w:shd w:val="clear" w:color="auto" w:fill="FFFFFF" w:themeFill="background1"/>
            <w:vAlign w:val="center"/>
          </w:tcPr>
          <w:p w14:paraId="0AE25DEB" w14:textId="022D5643"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2.372</w:t>
            </w:r>
          </w:p>
        </w:tc>
        <w:tc>
          <w:tcPr>
            <w:tcW w:w="990" w:type="dxa"/>
            <w:vMerge/>
            <w:shd w:val="clear" w:color="auto" w:fill="FFFFFF" w:themeFill="background1"/>
            <w:vAlign w:val="center"/>
          </w:tcPr>
          <w:p w14:paraId="2939B8CB"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FFFFF" w:themeFill="background1"/>
            <w:vAlign w:val="center"/>
          </w:tcPr>
          <w:p w14:paraId="267314F8"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r w:rsidR="001D2E08" w:rsidRPr="00772B7A" w14:paraId="48BEDCA8" w14:textId="77777777" w:rsidTr="008F1FC5">
        <w:trPr>
          <w:cantSplit/>
          <w:trHeight w:hRule="exact" w:val="288"/>
        </w:trPr>
        <w:tc>
          <w:tcPr>
            <w:tcW w:w="2303" w:type="dxa"/>
            <w:vMerge w:val="restart"/>
            <w:shd w:val="clear" w:color="auto" w:fill="FFFFFF" w:themeFill="background1"/>
            <w:vAlign w:val="center"/>
          </w:tcPr>
          <w:p w14:paraId="7A56F438"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تقدير الذات</w:t>
            </w:r>
          </w:p>
        </w:tc>
        <w:tc>
          <w:tcPr>
            <w:tcW w:w="1620" w:type="dxa"/>
            <w:shd w:val="clear" w:color="auto" w:fill="FFFFFF" w:themeFill="background1"/>
            <w:vAlign w:val="center"/>
          </w:tcPr>
          <w:p w14:paraId="74E3F835" w14:textId="25F56493"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lang w:bidi="ar-KW"/>
              </w:rPr>
              <w:t>ك (ن)=120</w:t>
            </w:r>
          </w:p>
        </w:tc>
        <w:tc>
          <w:tcPr>
            <w:tcW w:w="1170" w:type="dxa"/>
            <w:shd w:val="clear" w:color="auto" w:fill="FFFFFF" w:themeFill="background1"/>
            <w:vAlign w:val="center"/>
          </w:tcPr>
          <w:p w14:paraId="68B610CC" w14:textId="205302C9"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8.38</w:t>
            </w:r>
          </w:p>
        </w:tc>
        <w:tc>
          <w:tcPr>
            <w:tcW w:w="1080" w:type="dxa"/>
            <w:shd w:val="clear" w:color="auto" w:fill="FFFFFF" w:themeFill="background1"/>
            <w:vAlign w:val="center"/>
          </w:tcPr>
          <w:p w14:paraId="2BAF5294" w14:textId="2B9EA693"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1.710</w:t>
            </w:r>
          </w:p>
        </w:tc>
        <w:tc>
          <w:tcPr>
            <w:tcW w:w="990" w:type="dxa"/>
            <w:vMerge w:val="restart"/>
            <w:shd w:val="clear" w:color="auto" w:fill="FFFFFF" w:themeFill="background1"/>
            <w:vAlign w:val="center"/>
          </w:tcPr>
          <w:p w14:paraId="7FFFC3E4"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4.389</w:t>
            </w:r>
          </w:p>
        </w:tc>
        <w:tc>
          <w:tcPr>
            <w:tcW w:w="901" w:type="dxa"/>
            <w:vMerge w:val="restart"/>
            <w:shd w:val="clear" w:color="auto" w:fill="FFFFFF" w:themeFill="background1"/>
            <w:vAlign w:val="center"/>
          </w:tcPr>
          <w:p w14:paraId="120AF0A6"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0.001</w:t>
            </w:r>
          </w:p>
        </w:tc>
      </w:tr>
      <w:tr w:rsidR="001D2E08" w:rsidRPr="00772B7A" w14:paraId="745AF705" w14:textId="77777777" w:rsidTr="008F1FC5">
        <w:trPr>
          <w:cantSplit/>
          <w:trHeight w:hRule="exact" w:val="288"/>
        </w:trPr>
        <w:tc>
          <w:tcPr>
            <w:tcW w:w="2303" w:type="dxa"/>
            <w:vMerge/>
            <w:shd w:val="clear" w:color="auto" w:fill="F2F2F2"/>
            <w:vAlign w:val="center"/>
          </w:tcPr>
          <w:p w14:paraId="5D23F664" w14:textId="77777777"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p>
        </w:tc>
        <w:tc>
          <w:tcPr>
            <w:tcW w:w="1620" w:type="dxa"/>
            <w:shd w:val="clear" w:color="auto" w:fill="FFFFFF" w:themeFill="background1"/>
            <w:vAlign w:val="center"/>
          </w:tcPr>
          <w:p w14:paraId="47B0409B" w14:textId="346E8DD3" w:rsidR="001D2E08" w:rsidRPr="00772B7A" w:rsidRDefault="001D2E08" w:rsidP="00772B7A">
            <w:pPr>
              <w:autoSpaceDE w:val="0"/>
              <w:autoSpaceDN w:val="0"/>
              <w:adjustRightInd w:val="0"/>
              <w:spacing w:line="240" w:lineRule="auto"/>
              <w:ind w:left="60" w:right="60"/>
              <w:jc w:val="center"/>
              <w:rPr>
                <w:rFonts w:asciiTheme="majorBidi" w:hAnsiTheme="majorBidi" w:cstheme="majorBidi"/>
                <w:color w:val="000000"/>
                <w:sz w:val="24"/>
                <w:szCs w:val="24"/>
                <w:rtl/>
              </w:rPr>
            </w:pPr>
            <w:r w:rsidRPr="00772B7A">
              <w:rPr>
                <w:rFonts w:asciiTheme="majorBidi" w:hAnsiTheme="majorBidi" w:cstheme="majorBidi"/>
                <w:color w:val="000000"/>
                <w:sz w:val="24"/>
                <w:szCs w:val="24"/>
                <w:rtl/>
              </w:rPr>
              <w:t>غ م ج (ن)=120</w:t>
            </w:r>
          </w:p>
        </w:tc>
        <w:tc>
          <w:tcPr>
            <w:tcW w:w="1170" w:type="dxa"/>
            <w:shd w:val="clear" w:color="auto" w:fill="FFFFFF" w:themeFill="background1"/>
            <w:vAlign w:val="center"/>
          </w:tcPr>
          <w:p w14:paraId="4FAB51D3" w14:textId="26F2F4B7" w:rsidR="001D2E08" w:rsidRPr="00772B7A" w:rsidRDefault="005C4B3A"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tl/>
              </w:rPr>
              <w:t>9</w:t>
            </w:r>
            <w:r w:rsidR="001D2E08" w:rsidRPr="00772B7A">
              <w:rPr>
                <w:rFonts w:asciiTheme="majorBidi" w:hAnsiTheme="majorBidi" w:cstheme="majorBidi"/>
                <w:color w:val="000000"/>
                <w:sz w:val="24"/>
                <w:szCs w:val="24"/>
              </w:rPr>
              <w:t>.</w:t>
            </w:r>
            <w:r w:rsidR="005E4A51" w:rsidRPr="00772B7A">
              <w:rPr>
                <w:rFonts w:asciiTheme="majorBidi" w:hAnsiTheme="majorBidi" w:cstheme="majorBidi"/>
                <w:color w:val="000000"/>
                <w:sz w:val="24"/>
                <w:szCs w:val="24"/>
                <w:rtl/>
              </w:rPr>
              <w:t>44</w:t>
            </w:r>
          </w:p>
        </w:tc>
        <w:tc>
          <w:tcPr>
            <w:tcW w:w="1080" w:type="dxa"/>
            <w:shd w:val="clear" w:color="auto" w:fill="FFFFFF" w:themeFill="background1"/>
            <w:vAlign w:val="center"/>
          </w:tcPr>
          <w:p w14:paraId="7A6EEB7B" w14:textId="5BF609D6"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r w:rsidRPr="00772B7A">
              <w:rPr>
                <w:rFonts w:asciiTheme="majorBidi" w:hAnsiTheme="majorBidi" w:cstheme="majorBidi"/>
                <w:color w:val="000000"/>
                <w:sz w:val="24"/>
                <w:szCs w:val="24"/>
              </w:rPr>
              <w:t>1.967</w:t>
            </w:r>
          </w:p>
        </w:tc>
        <w:tc>
          <w:tcPr>
            <w:tcW w:w="990" w:type="dxa"/>
            <w:vMerge/>
            <w:shd w:val="clear" w:color="auto" w:fill="F2F2F2"/>
            <w:vAlign w:val="center"/>
          </w:tcPr>
          <w:p w14:paraId="0C4CDA1A"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c>
          <w:tcPr>
            <w:tcW w:w="901" w:type="dxa"/>
            <w:vMerge/>
            <w:shd w:val="clear" w:color="auto" w:fill="F2F2F2"/>
            <w:vAlign w:val="center"/>
          </w:tcPr>
          <w:p w14:paraId="7B57DA34" w14:textId="77777777" w:rsidR="001D2E08" w:rsidRPr="00772B7A" w:rsidRDefault="001D2E08" w:rsidP="00772B7A">
            <w:pPr>
              <w:autoSpaceDE w:val="0"/>
              <w:autoSpaceDN w:val="0"/>
              <w:bidi w:val="0"/>
              <w:adjustRightInd w:val="0"/>
              <w:spacing w:line="240" w:lineRule="auto"/>
              <w:ind w:left="60" w:right="60"/>
              <w:jc w:val="center"/>
              <w:rPr>
                <w:rFonts w:asciiTheme="majorBidi" w:hAnsiTheme="majorBidi" w:cstheme="majorBidi"/>
                <w:color w:val="000000"/>
                <w:sz w:val="24"/>
                <w:szCs w:val="24"/>
              </w:rPr>
            </w:pPr>
          </w:p>
        </w:tc>
      </w:tr>
    </w:tbl>
    <w:p w14:paraId="67198822" w14:textId="66AC8F3B" w:rsidR="005D0CD1" w:rsidRPr="00772B7A" w:rsidRDefault="005D0CD1" w:rsidP="00772B7A">
      <w:pPr>
        <w:widowControl w:val="0"/>
        <w:tabs>
          <w:tab w:val="left" w:pos="1770"/>
        </w:tabs>
        <w:autoSpaceDE w:val="0"/>
        <w:autoSpaceDN w:val="0"/>
        <w:adjustRightInd w:val="0"/>
        <w:spacing w:line="240" w:lineRule="auto"/>
        <w:jc w:val="both"/>
        <w:rPr>
          <w:rFonts w:asciiTheme="majorBidi" w:hAnsiTheme="majorBidi" w:cstheme="majorBidi"/>
          <w:sz w:val="24"/>
          <w:szCs w:val="24"/>
          <w:rtl/>
          <w:lang w:bidi="ar-KW"/>
        </w:rPr>
      </w:pPr>
    </w:p>
    <w:p w14:paraId="0CB269C2" w14:textId="784DBB06" w:rsidR="005402AB" w:rsidRPr="00772B7A" w:rsidRDefault="00B17BD4" w:rsidP="00772B7A">
      <w:pPr>
        <w:autoSpaceDE w:val="0"/>
        <w:autoSpaceDN w:val="0"/>
        <w:adjustRightInd w:val="0"/>
        <w:spacing w:after="0" w:line="240" w:lineRule="auto"/>
        <w:ind w:firstLine="432"/>
        <w:jc w:val="both"/>
        <w:rPr>
          <w:rFonts w:asciiTheme="majorBidi" w:hAnsiTheme="majorBidi" w:cstheme="majorBidi"/>
          <w:sz w:val="24"/>
          <w:szCs w:val="24"/>
        </w:rPr>
      </w:pPr>
      <w:r w:rsidRPr="00772B7A">
        <w:rPr>
          <w:rFonts w:asciiTheme="majorBidi" w:hAnsiTheme="majorBidi" w:cstheme="majorBidi"/>
          <w:sz w:val="24"/>
          <w:szCs w:val="24"/>
          <w:rtl/>
          <w:lang w:bidi="ar-KW"/>
        </w:rPr>
        <w:t>يوضح جدول (</w:t>
      </w:r>
      <w:r w:rsidR="00D01701" w:rsidRPr="00772B7A">
        <w:rPr>
          <w:rFonts w:asciiTheme="majorBidi" w:hAnsiTheme="majorBidi" w:cstheme="majorBidi"/>
          <w:sz w:val="24"/>
          <w:szCs w:val="24"/>
          <w:rtl/>
          <w:lang w:bidi="ar-KW"/>
        </w:rPr>
        <w:t>9</w:t>
      </w:r>
      <w:r w:rsidRPr="00772B7A">
        <w:rPr>
          <w:rFonts w:asciiTheme="majorBidi" w:hAnsiTheme="majorBidi" w:cstheme="majorBidi"/>
          <w:sz w:val="24"/>
          <w:szCs w:val="24"/>
          <w:rtl/>
          <w:lang w:bidi="ar-KW"/>
        </w:rPr>
        <w:t xml:space="preserve">) وجود فروق دالة جوهرية بين متوسط </w:t>
      </w:r>
      <w:r w:rsidR="00F43A00" w:rsidRPr="00772B7A">
        <w:rPr>
          <w:rFonts w:asciiTheme="majorBidi" w:hAnsiTheme="majorBidi" w:cstheme="majorBidi"/>
          <w:sz w:val="24"/>
          <w:szCs w:val="24"/>
          <w:rtl/>
          <w:lang w:bidi="ar-KW"/>
        </w:rPr>
        <w:t>الكويتيين و</w:t>
      </w:r>
      <w:r w:rsidR="008F1FC5" w:rsidRPr="00772B7A">
        <w:rPr>
          <w:rFonts w:asciiTheme="majorBidi" w:hAnsiTheme="majorBidi" w:cstheme="majorBidi"/>
          <w:sz w:val="24"/>
          <w:szCs w:val="24"/>
          <w:rtl/>
          <w:lang w:bidi="ar-KW"/>
        </w:rPr>
        <w:t>عديم</w:t>
      </w:r>
      <w:r w:rsidR="00CF6862" w:rsidRPr="00772B7A">
        <w:rPr>
          <w:rFonts w:asciiTheme="majorBidi" w:hAnsiTheme="majorBidi" w:cstheme="majorBidi"/>
          <w:sz w:val="24"/>
          <w:szCs w:val="24"/>
          <w:rtl/>
          <w:lang w:bidi="ar-KW"/>
        </w:rPr>
        <w:t>ي الجنسية</w:t>
      </w:r>
      <w:r w:rsidRPr="00772B7A">
        <w:rPr>
          <w:rFonts w:asciiTheme="majorBidi" w:hAnsiTheme="majorBidi" w:cstheme="majorBidi"/>
          <w:sz w:val="24"/>
          <w:szCs w:val="24"/>
          <w:rtl/>
          <w:lang w:bidi="ar-KW"/>
        </w:rPr>
        <w:t xml:space="preserve"> لدي العينتين على مقياس </w:t>
      </w:r>
      <w:r w:rsidR="00EE2B61" w:rsidRPr="00772B7A">
        <w:rPr>
          <w:rFonts w:asciiTheme="majorBidi" w:hAnsiTheme="majorBidi" w:cstheme="majorBidi"/>
          <w:sz w:val="24"/>
          <w:szCs w:val="24"/>
          <w:rtl/>
          <w:lang w:bidi="ar-KW"/>
        </w:rPr>
        <w:t>الاغتراب</w:t>
      </w:r>
      <w:r w:rsidR="008C5A14" w:rsidRPr="00772B7A">
        <w:rPr>
          <w:rFonts w:asciiTheme="majorBidi" w:hAnsiTheme="majorBidi" w:cstheme="majorBidi"/>
          <w:sz w:val="24"/>
          <w:szCs w:val="24"/>
          <w:rtl/>
          <w:lang w:bidi="ar-KW"/>
        </w:rPr>
        <w:t xml:space="preserve"> النفسي </w:t>
      </w:r>
      <w:r w:rsidRPr="00772B7A">
        <w:rPr>
          <w:rFonts w:asciiTheme="majorBidi" w:hAnsiTheme="majorBidi" w:cstheme="majorBidi"/>
          <w:sz w:val="24"/>
          <w:szCs w:val="24"/>
          <w:rtl/>
          <w:lang w:bidi="ar-KW"/>
        </w:rPr>
        <w:t xml:space="preserve">، </w:t>
      </w:r>
      <w:r w:rsidR="00410792" w:rsidRPr="00772B7A">
        <w:rPr>
          <w:rFonts w:asciiTheme="majorBidi" w:hAnsiTheme="majorBidi" w:cstheme="majorBidi"/>
          <w:sz w:val="24"/>
          <w:szCs w:val="24"/>
          <w:rtl/>
          <w:lang w:bidi="ar-KW"/>
        </w:rPr>
        <w:t xml:space="preserve">ومقياس </w:t>
      </w:r>
      <w:r w:rsidR="00EE2B61" w:rsidRPr="00772B7A">
        <w:rPr>
          <w:rFonts w:asciiTheme="majorBidi" w:hAnsiTheme="majorBidi" w:cstheme="majorBidi"/>
          <w:sz w:val="24"/>
          <w:szCs w:val="24"/>
          <w:rtl/>
          <w:lang w:bidi="ar-KW"/>
        </w:rPr>
        <w:t>تقدير الذات</w:t>
      </w:r>
      <w:r w:rsidR="00410792" w:rsidRPr="00772B7A">
        <w:rPr>
          <w:rFonts w:asciiTheme="majorBidi" w:hAnsiTheme="majorBidi" w:cstheme="majorBidi"/>
          <w:sz w:val="24"/>
          <w:szCs w:val="24"/>
          <w:rtl/>
          <w:lang w:bidi="ar-KW"/>
        </w:rPr>
        <w:t xml:space="preserve"> </w:t>
      </w:r>
      <w:r w:rsidR="0079256E"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lang w:bidi="ar-KW"/>
        </w:rPr>
        <w:t xml:space="preserve">حيث حصل </w:t>
      </w:r>
      <w:r w:rsidR="008F1FC5" w:rsidRPr="00772B7A">
        <w:rPr>
          <w:rFonts w:asciiTheme="majorBidi" w:hAnsiTheme="majorBidi" w:cstheme="majorBidi"/>
          <w:sz w:val="24"/>
          <w:szCs w:val="24"/>
          <w:rtl/>
          <w:lang w:bidi="ar-KW"/>
        </w:rPr>
        <w:t>عديم</w:t>
      </w:r>
      <w:r w:rsidR="00540655" w:rsidRPr="00772B7A">
        <w:rPr>
          <w:rFonts w:asciiTheme="majorBidi" w:hAnsiTheme="majorBidi" w:cstheme="majorBidi"/>
          <w:sz w:val="24"/>
          <w:szCs w:val="24"/>
          <w:rtl/>
          <w:lang w:bidi="ar-KW"/>
        </w:rPr>
        <w:t>ي الجنسية</w:t>
      </w:r>
      <w:r w:rsidRPr="00772B7A">
        <w:rPr>
          <w:rFonts w:asciiTheme="majorBidi" w:hAnsiTheme="majorBidi" w:cstheme="majorBidi"/>
          <w:sz w:val="24"/>
          <w:szCs w:val="24"/>
          <w:rtl/>
          <w:lang w:bidi="ar-KW"/>
        </w:rPr>
        <w:t xml:space="preserve"> على متوسط أعلى من متوسط </w:t>
      </w:r>
      <w:r w:rsidR="00540655" w:rsidRPr="00772B7A">
        <w:rPr>
          <w:rFonts w:asciiTheme="majorBidi" w:hAnsiTheme="majorBidi" w:cstheme="majorBidi"/>
          <w:sz w:val="24"/>
          <w:szCs w:val="24"/>
          <w:rtl/>
          <w:lang w:bidi="ar-KW"/>
        </w:rPr>
        <w:t>الكويتيين</w:t>
      </w:r>
      <w:r w:rsidRPr="00772B7A">
        <w:rPr>
          <w:rFonts w:asciiTheme="majorBidi" w:hAnsiTheme="majorBidi" w:cstheme="majorBidi"/>
          <w:sz w:val="24"/>
          <w:szCs w:val="24"/>
          <w:rtl/>
          <w:lang w:bidi="ar-KW"/>
        </w:rPr>
        <w:t xml:space="preserve"> </w:t>
      </w:r>
      <w:r w:rsidR="0079256E" w:rsidRPr="00772B7A">
        <w:rPr>
          <w:rFonts w:asciiTheme="majorBidi" w:hAnsiTheme="majorBidi" w:cstheme="majorBidi"/>
          <w:sz w:val="24"/>
          <w:szCs w:val="24"/>
          <w:rtl/>
          <w:lang w:bidi="ar-KW"/>
        </w:rPr>
        <w:t xml:space="preserve">في مقياس </w:t>
      </w:r>
      <w:r w:rsidR="00540655" w:rsidRPr="00772B7A">
        <w:rPr>
          <w:rFonts w:asciiTheme="majorBidi" w:hAnsiTheme="majorBidi" w:cstheme="majorBidi"/>
          <w:sz w:val="24"/>
          <w:szCs w:val="24"/>
          <w:rtl/>
          <w:lang w:bidi="ar-KW"/>
        </w:rPr>
        <w:t>الاغتراب النفسي وتقدير الذات</w:t>
      </w:r>
      <w:r w:rsidRPr="00772B7A">
        <w:rPr>
          <w:rFonts w:asciiTheme="majorBidi" w:hAnsiTheme="majorBidi" w:cstheme="majorBidi"/>
          <w:sz w:val="24"/>
          <w:szCs w:val="24"/>
          <w:rtl/>
          <w:lang w:bidi="ar-KW"/>
        </w:rPr>
        <w:t xml:space="preserve"> . </w:t>
      </w:r>
      <w:r w:rsidR="005402AB" w:rsidRPr="00772B7A">
        <w:rPr>
          <w:rFonts w:asciiTheme="majorBidi" w:hAnsiTheme="majorBidi" w:cstheme="majorBidi"/>
          <w:sz w:val="24"/>
          <w:szCs w:val="24"/>
          <w:rtl/>
        </w:rPr>
        <w:t xml:space="preserve">وفي ظل غياب الدراسات السابقة </w:t>
      </w:r>
      <w:r w:rsidR="008F1FC5" w:rsidRPr="00772B7A">
        <w:rPr>
          <w:rFonts w:asciiTheme="majorBidi" w:hAnsiTheme="majorBidi" w:cstheme="majorBidi"/>
          <w:sz w:val="24"/>
          <w:szCs w:val="24"/>
          <w:rtl/>
        </w:rPr>
        <w:t xml:space="preserve">- </w:t>
      </w:r>
      <w:r w:rsidR="005402AB" w:rsidRPr="00772B7A">
        <w:rPr>
          <w:rFonts w:asciiTheme="majorBidi" w:hAnsiTheme="majorBidi" w:cstheme="majorBidi"/>
          <w:sz w:val="24"/>
          <w:szCs w:val="24"/>
          <w:rtl/>
        </w:rPr>
        <w:t>حسب إطلاع الباحث</w:t>
      </w:r>
      <w:r w:rsidR="008F1FC5" w:rsidRPr="00772B7A">
        <w:rPr>
          <w:rFonts w:asciiTheme="majorBidi" w:hAnsiTheme="majorBidi" w:cstheme="majorBidi"/>
          <w:sz w:val="24"/>
          <w:szCs w:val="24"/>
          <w:rtl/>
        </w:rPr>
        <w:t xml:space="preserve">- </w:t>
      </w:r>
      <w:r w:rsidR="005402AB" w:rsidRPr="00772B7A">
        <w:rPr>
          <w:rFonts w:asciiTheme="majorBidi" w:hAnsiTheme="majorBidi" w:cstheme="majorBidi"/>
          <w:sz w:val="24"/>
          <w:szCs w:val="24"/>
          <w:rtl/>
        </w:rPr>
        <w:t xml:space="preserve"> التي تجمع بين </w:t>
      </w:r>
      <w:r w:rsidR="002E67F3" w:rsidRPr="00772B7A">
        <w:rPr>
          <w:rFonts w:asciiTheme="majorBidi" w:hAnsiTheme="majorBidi" w:cstheme="majorBidi"/>
          <w:sz w:val="24"/>
          <w:szCs w:val="24"/>
          <w:rtl/>
        </w:rPr>
        <w:t>العي</w:t>
      </w:r>
      <w:r w:rsidR="00BC2F15" w:rsidRPr="00772B7A">
        <w:rPr>
          <w:rFonts w:asciiTheme="majorBidi" w:hAnsiTheme="majorBidi" w:cstheme="majorBidi"/>
          <w:sz w:val="24"/>
          <w:szCs w:val="24"/>
          <w:rtl/>
        </w:rPr>
        <w:t>نتين الكويتية و</w:t>
      </w:r>
      <w:r w:rsidR="008F1FC5" w:rsidRPr="00772B7A">
        <w:rPr>
          <w:rFonts w:asciiTheme="majorBidi" w:hAnsiTheme="majorBidi" w:cstheme="majorBidi"/>
          <w:sz w:val="24"/>
          <w:szCs w:val="24"/>
          <w:rtl/>
        </w:rPr>
        <w:t>عديم</w:t>
      </w:r>
      <w:r w:rsidR="00BC2F15" w:rsidRPr="00772B7A">
        <w:rPr>
          <w:rFonts w:asciiTheme="majorBidi" w:hAnsiTheme="majorBidi" w:cstheme="majorBidi"/>
          <w:sz w:val="24"/>
          <w:szCs w:val="24"/>
          <w:rtl/>
        </w:rPr>
        <w:t>ي الجنسية</w:t>
      </w:r>
      <w:r w:rsidR="005402AB" w:rsidRPr="00772B7A">
        <w:rPr>
          <w:rFonts w:asciiTheme="majorBidi" w:hAnsiTheme="majorBidi" w:cstheme="majorBidi"/>
          <w:sz w:val="24"/>
          <w:szCs w:val="24"/>
          <w:rtl/>
        </w:rPr>
        <w:t xml:space="preserve"> ، يرجع الباحث هذه النتيجة إلى</w:t>
      </w:r>
      <w:r w:rsidR="005402AB" w:rsidRPr="00772B7A">
        <w:rPr>
          <w:rFonts w:asciiTheme="majorBidi" w:hAnsiTheme="majorBidi" w:cstheme="majorBidi"/>
          <w:sz w:val="24"/>
          <w:szCs w:val="24"/>
        </w:rPr>
        <w:t>:</w:t>
      </w:r>
    </w:p>
    <w:p w14:paraId="33971FEB" w14:textId="14FD9BCA" w:rsidR="005402AB" w:rsidRPr="00772B7A" w:rsidRDefault="005402AB" w:rsidP="00772B7A">
      <w:pPr>
        <w:pStyle w:val="ListParagraph"/>
        <w:numPr>
          <w:ilvl w:val="0"/>
          <w:numId w:val="35"/>
        </w:numPr>
        <w:autoSpaceDE w:val="0"/>
        <w:autoSpaceDN w:val="0"/>
        <w:adjustRightInd w:val="0"/>
        <w:spacing w:after="0" w:line="240" w:lineRule="auto"/>
        <w:jc w:val="both"/>
        <w:rPr>
          <w:rFonts w:asciiTheme="majorBidi" w:hAnsiTheme="majorBidi" w:cstheme="majorBidi"/>
          <w:sz w:val="24"/>
          <w:szCs w:val="24"/>
        </w:rPr>
      </w:pPr>
      <w:r w:rsidRPr="00772B7A">
        <w:rPr>
          <w:rFonts w:asciiTheme="majorBidi" w:hAnsiTheme="majorBidi" w:cstheme="majorBidi"/>
          <w:sz w:val="24"/>
          <w:szCs w:val="24"/>
          <w:rtl/>
        </w:rPr>
        <w:t xml:space="preserve">ان حالة </w:t>
      </w:r>
      <w:r w:rsidR="00AD42BA" w:rsidRPr="00772B7A">
        <w:rPr>
          <w:rFonts w:asciiTheme="majorBidi" w:hAnsiTheme="majorBidi" w:cstheme="majorBidi"/>
          <w:sz w:val="24"/>
          <w:szCs w:val="24"/>
          <w:rtl/>
        </w:rPr>
        <w:t>الاغتراب</w:t>
      </w:r>
      <w:r w:rsidRPr="00772B7A">
        <w:rPr>
          <w:rFonts w:asciiTheme="majorBidi" w:hAnsiTheme="majorBidi" w:cstheme="majorBidi"/>
          <w:sz w:val="24"/>
          <w:szCs w:val="24"/>
          <w:rtl/>
        </w:rPr>
        <w:t xml:space="preserve"> النفسي تظهر</w:t>
      </w:r>
      <w:r w:rsidR="00442634" w:rsidRPr="00772B7A">
        <w:rPr>
          <w:rFonts w:asciiTheme="majorBidi" w:hAnsiTheme="majorBidi" w:cstheme="majorBidi"/>
          <w:sz w:val="24"/>
          <w:szCs w:val="24"/>
          <w:rtl/>
        </w:rPr>
        <w:t xml:space="preserve"> عندما يشعر ال</w:t>
      </w:r>
      <w:r w:rsidR="007B06A2" w:rsidRPr="00772B7A">
        <w:rPr>
          <w:rFonts w:asciiTheme="majorBidi" w:hAnsiTheme="majorBidi" w:cstheme="majorBidi"/>
          <w:sz w:val="24"/>
          <w:szCs w:val="24"/>
          <w:rtl/>
        </w:rPr>
        <w:t>فرد</w:t>
      </w:r>
      <w:r w:rsidRPr="00772B7A">
        <w:rPr>
          <w:rFonts w:asciiTheme="majorBidi" w:hAnsiTheme="majorBidi" w:cstheme="majorBidi"/>
          <w:sz w:val="24"/>
          <w:szCs w:val="24"/>
          <w:rtl/>
        </w:rPr>
        <w:t xml:space="preserve"> </w:t>
      </w:r>
      <w:r w:rsidR="00442634" w:rsidRPr="00772B7A">
        <w:rPr>
          <w:rFonts w:asciiTheme="majorBidi" w:eastAsia="Times New Roman" w:hAnsiTheme="majorBidi" w:cstheme="majorBidi"/>
          <w:sz w:val="24"/>
          <w:szCs w:val="24"/>
          <w:rtl/>
        </w:rPr>
        <w:t xml:space="preserve">بالعزلة وعدم الانتماء ورفض القيم والمعايير الاجتماعية وفقدان الثقة إلى جانب المعاناة من الضغوط النفسية وغياب </w:t>
      </w:r>
      <w:r w:rsidR="007B06A2" w:rsidRPr="00772B7A">
        <w:rPr>
          <w:rFonts w:asciiTheme="majorBidi" w:eastAsia="Times New Roman" w:hAnsiTheme="majorBidi" w:cstheme="majorBidi"/>
          <w:sz w:val="24"/>
          <w:szCs w:val="24"/>
          <w:rtl/>
        </w:rPr>
        <w:t xml:space="preserve">، وهذه </w:t>
      </w:r>
      <w:r w:rsidR="003C727B" w:rsidRPr="00772B7A">
        <w:rPr>
          <w:rFonts w:asciiTheme="majorBidi" w:eastAsia="Times New Roman" w:hAnsiTheme="majorBidi" w:cstheme="majorBidi"/>
          <w:sz w:val="24"/>
          <w:szCs w:val="24"/>
          <w:rtl/>
        </w:rPr>
        <w:t xml:space="preserve">تكون أعلى عند </w:t>
      </w:r>
      <w:r w:rsidR="008F1FC5" w:rsidRPr="00772B7A">
        <w:rPr>
          <w:rFonts w:asciiTheme="majorBidi" w:eastAsia="Times New Roman" w:hAnsiTheme="majorBidi" w:cstheme="majorBidi"/>
          <w:sz w:val="24"/>
          <w:szCs w:val="24"/>
          <w:rtl/>
        </w:rPr>
        <w:t>عديمي</w:t>
      </w:r>
      <w:r w:rsidR="003C727B" w:rsidRPr="00772B7A">
        <w:rPr>
          <w:rFonts w:asciiTheme="majorBidi" w:eastAsia="Times New Roman" w:hAnsiTheme="majorBidi" w:cstheme="majorBidi"/>
          <w:sz w:val="24"/>
          <w:szCs w:val="24"/>
          <w:rtl/>
        </w:rPr>
        <w:t xml:space="preserve"> الجنسية</w:t>
      </w:r>
    </w:p>
    <w:p w14:paraId="4CE31875" w14:textId="2E3F949B" w:rsidR="004B5F67" w:rsidRPr="00772B7A" w:rsidRDefault="005402AB" w:rsidP="00772B7A">
      <w:pPr>
        <w:pStyle w:val="ListParagraph"/>
        <w:numPr>
          <w:ilvl w:val="0"/>
          <w:numId w:val="35"/>
        </w:numPr>
        <w:autoSpaceDE w:val="0"/>
        <w:autoSpaceDN w:val="0"/>
        <w:adjustRightInd w:val="0"/>
        <w:spacing w:after="0" w:line="240" w:lineRule="auto"/>
        <w:ind w:left="566" w:hanging="180"/>
        <w:jc w:val="both"/>
        <w:rPr>
          <w:rFonts w:asciiTheme="majorBidi" w:hAnsiTheme="majorBidi" w:cstheme="majorBidi"/>
          <w:sz w:val="24"/>
          <w:szCs w:val="24"/>
        </w:rPr>
      </w:pPr>
      <w:r w:rsidRPr="00772B7A">
        <w:rPr>
          <w:rFonts w:asciiTheme="majorBidi" w:hAnsiTheme="majorBidi" w:cstheme="majorBidi"/>
          <w:sz w:val="24"/>
          <w:szCs w:val="24"/>
          <w:rtl/>
        </w:rPr>
        <w:t xml:space="preserve">كذلك من مكونات </w:t>
      </w:r>
      <w:r w:rsidR="00553C3A" w:rsidRPr="00772B7A">
        <w:rPr>
          <w:rFonts w:asciiTheme="majorBidi" w:hAnsiTheme="majorBidi" w:cstheme="majorBidi"/>
          <w:sz w:val="24"/>
          <w:szCs w:val="24"/>
          <w:rtl/>
        </w:rPr>
        <w:t>تقدير الذات</w:t>
      </w:r>
      <w:r w:rsidR="00911933" w:rsidRPr="00772B7A">
        <w:rPr>
          <w:rFonts w:asciiTheme="majorBidi" w:hAnsiTheme="majorBidi" w:cstheme="majorBidi"/>
          <w:sz w:val="24"/>
          <w:szCs w:val="24"/>
          <w:rtl/>
        </w:rPr>
        <w:t xml:space="preserve"> </w:t>
      </w:r>
      <w:r w:rsidRPr="00772B7A">
        <w:rPr>
          <w:rFonts w:asciiTheme="majorBidi" w:hAnsiTheme="majorBidi" w:cstheme="majorBidi"/>
          <w:sz w:val="24"/>
          <w:szCs w:val="24"/>
          <w:rtl/>
        </w:rPr>
        <w:t>الإحساس بالثقة واليقين بما سيقوم ب</w:t>
      </w:r>
      <w:r w:rsidR="008F1FC5" w:rsidRPr="00772B7A">
        <w:rPr>
          <w:rFonts w:asciiTheme="majorBidi" w:hAnsiTheme="majorBidi" w:cstheme="majorBidi"/>
          <w:sz w:val="24"/>
          <w:szCs w:val="24"/>
          <w:rtl/>
        </w:rPr>
        <w:t>ه</w:t>
      </w:r>
      <w:r w:rsidRPr="00772B7A">
        <w:rPr>
          <w:rFonts w:asciiTheme="majorBidi" w:hAnsiTheme="majorBidi" w:cstheme="majorBidi"/>
          <w:sz w:val="24"/>
          <w:szCs w:val="24"/>
          <w:rtl/>
        </w:rPr>
        <w:t xml:space="preserve"> من أداء</w:t>
      </w:r>
      <w:r w:rsidR="00104EF3" w:rsidRPr="00772B7A">
        <w:rPr>
          <w:rFonts w:asciiTheme="majorBidi" w:hAnsiTheme="majorBidi" w:cstheme="majorBidi"/>
          <w:sz w:val="24"/>
          <w:szCs w:val="24"/>
          <w:rtl/>
        </w:rPr>
        <w:t xml:space="preserve"> كذلك </w:t>
      </w:r>
      <w:r w:rsidRPr="00772B7A">
        <w:rPr>
          <w:rFonts w:asciiTheme="majorBidi" w:hAnsiTheme="majorBidi" w:cstheme="majorBidi"/>
          <w:sz w:val="24"/>
          <w:szCs w:val="24"/>
          <w:rtl/>
        </w:rPr>
        <w:t xml:space="preserve">الإحساس السيطرة أو إمكانية التحكم، </w:t>
      </w:r>
      <w:r w:rsidR="00BD05CF" w:rsidRPr="00772B7A">
        <w:rPr>
          <w:rFonts w:asciiTheme="majorBidi" w:hAnsiTheme="majorBidi" w:cstheme="majorBidi"/>
          <w:sz w:val="24"/>
          <w:szCs w:val="24"/>
          <w:rtl/>
        </w:rPr>
        <w:t xml:space="preserve">فالوضع </w:t>
      </w:r>
      <w:r w:rsidR="00CC1C22" w:rsidRPr="00772B7A">
        <w:rPr>
          <w:rFonts w:asciiTheme="majorBidi" w:hAnsiTheme="majorBidi" w:cstheme="majorBidi"/>
          <w:sz w:val="24"/>
          <w:szCs w:val="24"/>
          <w:rtl/>
        </w:rPr>
        <w:t xml:space="preserve">لدى </w:t>
      </w:r>
      <w:r w:rsidR="008F1FC5" w:rsidRPr="00772B7A">
        <w:rPr>
          <w:rFonts w:asciiTheme="majorBidi" w:hAnsiTheme="majorBidi" w:cstheme="majorBidi"/>
          <w:sz w:val="24"/>
          <w:szCs w:val="24"/>
          <w:rtl/>
        </w:rPr>
        <w:t>عديمي</w:t>
      </w:r>
      <w:r w:rsidR="00CC1C22" w:rsidRPr="00772B7A">
        <w:rPr>
          <w:rFonts w:asciiTheme="majorBidi" w:hAnsiTheme="majorBidi" w:cstheme="majorBidi"/>
          <w:sz w:val="24"/>
          <w:szCs w:val="24"/>
          <w:rtl/>
        </w:rPr>
        <w:t xml:space="preserve"> الجنسية يجعل</w:t>
      </w:r>
      <w:r w:rsidR="006E1D0A" w:rsidRPr="00772B7A">
        <w:rPr>
          <w:rFonts w:asciiTheme="majorBidi" w:hAnsiTheme="majorBidi" w:cstheme="majorBidi"/>
          <w:sz w:val="24"/>
          <w:szCs w:val="24"/>
          <w:rtl/>
        </w:rPr>
        <w:t>هم ينظرون</w:t>
      </w:r>
      <w:r w:rsidR="00540ED7" w:rsidRPr="00772B7A">
        <w:rPr>
          <w:rFonts w:asciiTheme="majorBidi" w:hAnsiTheme="majorBidi" w:cstheme="majorBidi"/>
          <w:sz w:val="24"/>
          <w:szCs w:val="24"/>
          <w:rtl/>
        </w:rPr>
        <w:t xml:space="preserve"> لذواتهم</w:t>
      </w:r>
      <w:r w:rsidR="007A4190" w:rsidRPr="00772B7A">
        <w:rPr>
          <w:rFonts w:asciiTheme="majorBidi" w:hAnsiTheme="majorBidi" w:cstheme="majorBidi"/>
          <w:sz w:val="24"/>
          <w:szCs w:val="24"/>
          <w:rtl/>
        </w:rPr>
        <w:t xml:space="preserve"> واحترامهم </w:t>
      </w:r>
      <w:proofErr w:type="spellStart"/>
      <w:r w:rsidR="007A4190" w:rsidRPr="00772B7A">
        <w:rPr>
          <w:rFonts w:asciiTheme="majorBidi" w:hAnsiTheme="majorBidi" w:cstheme="majorBidi"/>
          <w:sz w:val="24"/>
          <w:szCs w:val="24"/>
          <w:rtl/>
        </w:rPr>
        <w:t>لانفسهم</w:t>
      </w:r>
      <w:proofErr w:type="spellEnd"/>
      <w:r w:rsidR="007A4190" w:rsidRPr="00772B7A">
        <w:rPr>
          <w:rFonts w:asciiTheme="majorBidi" w:hAnsiTheme="majorBidi" w:cstheme="majorBidi"/>
          <w:sz w:val="24"/>
          <w:szCs w:val="24"/>
          <w:rtl/>
        </w:rPr>
        <w:t xml:space="preserve"> </w:t>
      </w:r>
      <w:r w:rsidR="006A49F6" w:rsidRPr="00772B7A">
        <w:rPr>
          <w:rFonts w:asciiTheme="majorBidi" w:hAnsiTheme="majorBidi" w:cstheme="majorBidi"/>
          <w:sz w:val="24"/>
          <w:szCs w:val="24"/>
          <w:rtl/>
        </w:rPr>
        <w:t xml:space="preserve">بنظرة أقل </w:t>
      </w:r>
      <w:r w:rsidR="00C51506" w:rsidRPr="00772B7A">
        <w:rPr>
          <w:rFonts w:asciiTheme="majorBidi" w:hAnsiTheme="majorBidi" w:cstheme="majorBidi"/>
          <w:sz w:val="24"/>
          <w:szCs w:val="24"/>
          <w:rtl/>
        </w:rPr>
        <w:t>مما هي لدى الكويتيين.</w:t>
      </w:r>
      <w:r w:rsidR="00540ED7" w:rsidRPr="00772B7A">
        <w:rPr>
          <w:rFonts w:asciiTheme="majorBidi" w:hAnsiTheme="majorBidi" w:cstheme="majorBidi"/>
          <w:sz w:val="24"/>
          <w:szCs w:val="24"/>
          <w:rtl/>
        </w:rPr>
        <w:t xml:space="preserve"> </w:t>
      </w:r>
    </w:p>
    <w:p w14:paraId="2B9B356A" w14:textId="0819B7E4" w:rsidR="00967651" w:rsidRPr="00772B7A" w:rsidRDefault="00A20E3D" w:rsidP="00772B7A">
      <w:pPr>
        <w:spacing w:line="240" w:lineRule="auto"/>
        <w:jc w:val="lowKashida"/>
        <w:rPr>
          <w:rFonts w:asciiTheme="majorBidi" w:hAnsiTheme="majorBidi" w:cstheme="majorBidi"/>
          <w:sz w:val="24"/>
          <w:szCs w:val="24"/>
          <w:rtl/>
          <w:lang w:bidi="ar-KW"/>
        </w:rPr>
      </w:pPr>
      <w:r w:rsidRPr="00772B7A">
        <w:rPr>
          <w:rFonts w:asciiTheme="majorBidi" w:hAnsiTheme="majorBidi" w:cstheme="majorBidi"/>
          <w:color w:val="000000" w:themeColor="text1"/>
          <w:sz w:val="24"/>
          <w:szCs w:val="24"/>
          <w:u w:val="single"/>
          <w:rtl/>
        </w:rPr>
        <w:t>ثانيا - نتائج الفرض الثاني</w:t>
      </w:r>
      <w:r w:rsidR="004B5F67" w:rsidRPr="00772B7A">
        <w:rPr>
          <w:rFonts w:asciiTheme="majorBidi" w:hAnsiTheme="majorBidi" w:cstheme="majorBidi"/>
          <w:color w:val="000000" w:themeColor="text1"/>
          <w:sz w:val="24"/>
          <w:szCs w:val="24"/>
          <w:u w:val="single"/>
          <w:rtl/>
        </w:rPr>
        <w:t xml:space="preserve"> :  </w:t>
      </w:r>
      <w:r w:rsidR="008E2492" w:rsidRPr="00772B7A">
        <w:rPr>
          <w:rFonts w:asciiTheme="majorBidi" w:hAnsiTheme="majorBidi" w:cstheme="majorBidi"/>
          <w:color w:val="000000" w:themeColor="text1"/>
          <w:sz w:val="24"/>
          <w:szCs w:val="24"/>
          <w:rtl/>
        </w:rPr>
        <w:t xml:space="preserve">لاختبار صحة الفرض الأول ونصه " </w:t>
      </w:r>
      <w:r w:rsidR="008E2492" w:rsidRPr="00772B7A">
        <w:rPr>
          <w:rFonts w:asciiTheme="majorBidi" w:hAnsiTheme="majorBidi" w:cstheme="majorBidi"/>
          <w:sz w:val="24"/>
          <w:szCs w:val="24"/>
          <w:rtl/>
          <w:lang w:bidi="ar-KW"/>
        </w:rPr>
        <w:t>توجد علاقة ارتباطية سالبة ذات دلالة إحصائية بين الاغتراب النفسي وتقدير الذات لدى الكويتيين و</w:t>
      </w:r>
      <w:r w:rsidR="008F1FC5" w:rsidRPr="00772B7A">
        <w:rPr>
          <w:rFonts w:asciiTheme="majorBidi" w:hAnsiTheme="majorBidi" w:cstheme="majorBidi"/>
          <w:sz w:val="24"/>
          <w:szCs w:val="24"/>
          <w:rtl/>
          <w:lang w:bidi="ar-KW"/>
        </w:rPr>
        <w:t>عديم</w:t>
      </w:r>
      <w:r w:rsidR="008E2492" w:rsidRPr="00772B7A">
        <w:rPr>
          <w:rFonts w:asciiTheme="majorBidi" w:hAnsiTheme="majorBidi" w:cstheme="majorBidi"/>
          <w:sz w:val="24"/>
          <w:szCs w:val="24"/>
          <w:rtl/>
          <w:lang w:bidi="ar-KW"/>
        </w:rPr>
        <w:t>ي الجنسية.</w:t>
      </w:r>
      <w:r w:rsidR="008E2492" w:rsidRPr="00772B7A">
        <w:rPr>
          <w:rFonts w:asciiTheme="majorBidi" w:hAnsiTheme="majorBidi" w:cstheme="majorBidi"/>
          <w:color w:val="000000" w:themeColor="text1"/>
          <w:sz w:val="24"/>
          <w:szCs w:val="24"/>
          <w:rtl/>
        </w:rPr>
        <w:t xml:space="preserve">" ولهذا الغرض تم استخدام </w:t>
      </w:r>
      <w:r w:rsidR="008E2492" w:rsidRPr="00772B7A">
        <w:rPr>
          <w:rFonts w:asciiTheme="majorBidi" w:hAnsiTheme="majorBidi" w:cstheme="majorBidi"/>
          <w:sz w:val="24"/>
          <w:szCs w:val="24"/>
          <w:rtl/>
          <w:lang w:bidi="ar-KW"/>
        </w:rPr>
        <w:t>اختبار (معامل ارتباط بيرسون) لمعرفة نوع العلاقة بين عينة الكويتيين قوامها (</w:t>
      </w:r>
      <w:r w:rsidR="004C3EF8" w:rsidRPr="00772B7A">
        <w:rPr>
          <w:rFonts w:asciiTheme="majorBidi" w:hAnsiTheme="majorBidi" w:cstheme="majorBidi"/>
          <w:sz w:val="24"/>
          <w:szCs w:val="24"/>
          <w:rtl/>
          <w:lang w:bidi="ar-KW"/>
        </w:rPr>
        <w:t>120</w:t>
      </w:r>
      <w:r w:rsidR="008E2492" w:rsidRPr="00772B7A">
        <w:rPr>
          <w:rFonts w:asciiTheme="majorBidi" w:hAnsiTheme="majorBidi" w:cstheme="majorBidi"/>
          <w:sz w:val="24"/>
          <w:szCs w:val="24"/>
          <w:rtl/>
          <w:lang w:bidi="ar-KW"/>
        </w:rPr>
        <w:t xml:space="preserve">) فرد ، وعينة </w:t>
      </w:r>
      <w:r w:rsidR="008F1FC5" w:rsidRPr="00772B7A">
        <w:rPr>
          <w:rFonts w:asciiTheme="majorBidi" w:hAnsiTheme="majorBidi" w:cstheme="majorBidi"/>
          <w:sz w:val="24"/>
          <w:szCs w:val="24"/>
          <w:rtl/>
          <w:lang w:bidi="ar-KW"/>
        </w:rPr>
        <w:t>عديم</w:t>
      </w:r>
      <w:r w:rsidR="008E2492" w:rsidRPr="00772B7A">
        <w:rPr>
          <w:rFonts w:asciiTheme="majorBidi" w:hAnsiTheme="majorBidi" w:cstheme="majorBidi"/>
          <w:sz w:val="24"/>
          <w:szCs w:val="24"/>
          <w:rtl/>
          <w:lang w:bidi="ar-KW"/>
        </w:rPr>
        <w:t>ي الجنسية قوامها (</w:t>
      </w:r>
      <w:r w:rsidR="004C3EF8" w:rsidRPr="00772B7A">
        <w:rPr>
          <w:rFonts w:asciiTheme="majorBidi" w:hAnsiTheme="majorBidi" w:cstheme="majorBidi"/>
          <w:sz w:val="24"/>
          <w:szCs w:val="24"/>
          <w:rtl/>
          <w:lang w:bidi="ar-KW"/>
        </w:rPr>
        <w:t>120</w:t>
      </w:r>
      <w:r w:rsidR="008E2492" w:rsidRPr="00772B7A">
        <w:rPr>
          <w:rFonts w:asciiTheme="majorBidi" w:hAnsiTheme="majorBidi" w:cstheme="majorBidi"/>
          <w:sz w:val="24"/>
          <w:szCs w:val="24"/>
          <w:rtl/>
          <w:lang w:bidi="ar-KW"/>
        </w:rPr>
        <w:t>) فرد، في مقياس الاغتراب النفسي ومقياس تقدير الذات . كما هو موضح في جدول (</w:t>
      </w:r>
      <w:r w:rsidR="004C3EF8" w:rsidRPr="00772B7A">
        <w:rPr>
          <w:rFonts w:asciiTheme="majorBidi" w:hAnsiTheme="majorBidi" w:cstheme="majorBidi"/>
          <w:sz w:val="24"/>
          <w:szCs w:val="24"/>
          <w:rtl/>
          <w:lang w:bidi="ar-KW"/>
        </w:rPr>
        <w:t>10</w:t>
      </w:r>
      <w:r w:rsidR="008E2492" w:rsidRPr="00772B7A">
        <w:rPr>
          <w:rFonts w:asciiTheme="majorBidi" w:hAnsiTheme="majorBidi" w:cstheme="majorBidi"/>
          <w:sz w:val="24"/>
          <w:szCs w:val="24"/>
          <w:rtl/>
          <w:lang w:bidi="ar-KW"/>
        </w:rPr>
        <w:t>).</w:t>
      </w:r>
    </w:p>
    <w:p w14:paraId="14404C39" w14:textId="77777777" w:rsidR="000E0E6D" w:rsidRPr="00772B7A" w:rsidRDefault="000E0E6D" w:rsidP="00772B7A">
      <w:pPr>
        <w:spacing w:line="240" w:lineRule="auto"/>
        <w:rPr>
          <w:rFonts w:asciiTheme="majorBidi" w:hAnsiTheme="majorBidi" w:cstheme="majorBidi"/>
          <w:sz w:val="24"/>
          <w:szCs w:val="24"/>
        </w:rPr>
      </w:pPr>
    </w:p>
    <w:tbl>
      <w:tblPr>
        <w:tblStyle w:val="TableGrid"/>
        <w:tblpPr w:leftFromText="180" w:rightFromText="180" w:vertAnchor="text" w:tblpXSpec="center" w:tblpY="1"/>
        <w:tblOverlap w:val="never"/>
        <w:bidiVisual/>
        <w:tblW w:w="7043" w:type="dxa"/>
        <w:tblLook w:val="04A0" w:firstRow="1" w:lastRow="0" w:firstColumn="1" w:lastColumn="0" w:noHBand="0" w:noVBand="1"/>
      </w:tblPr>
      <w:tblGrid>
        <w:gridCol w:w="2003"/>
        <w:gridCol w:w="1800"/>
        <w:gridCol w:w="1620"/>
        <w:gridCol w:w="1620"/>
      </w:tblGrid>
      <w:tr w:rsidR="005C7FC0" w:rsidRPr="00772B7A" w14:paraId="1D05DA69" w14:textId="77777777" w:rsidTr="00032C0F">
        <w:tc>
          <w:tcPr>
            <w:tcW w:w="7043" w:type="dxa"/>
            <w:gridSpan w:val="4"/>
            <w:tcBorders>
              <w:top w:val="nil"/>
              <w:left w:val="nil"/>
              <w:right w:val="nil"/>
            </w:tcBorders>
            <w:shd w:val="clear" w:color="auto" w:fill="FFFFFF" w:themeFill="background1"/>
            <w:vAlign w:val="center"/>
          </w:tcPr>
          <w:p w14:paraId="1A6B2F64" w14:textId="19CB2258" w:rsidR="005C7FC0" w:rsidRPr="00772B7A" w:rsidRDefault="005C7FC0" w:rsidP="00772B7A">
            <w:pPr>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rPr>
              <w:t>جدول (10)</w:t>
            </w:r>
            <w:r w:rsidR="002407C4" w:rsidRPr="00772B7A">
              <w:rPr>
                <w:rFonts w:asciiTheme="majorBidi" w:hAnsiTheme="majorBidi" w:cstheme="majorBidi"/>
                <w:b/>
                <w:bCs/>
                <w:color w:val="000000"/>
                <w:sz w:val="24"/>
                <w:szCs w:val="24"/>
                <w:rtl/>
              </w:rPr>
              <w:t xml:space="preserve"> معامل الارتباط بين الاغتراب النفسي وتقدير الذات </w:t>
            </w:r>
            <w:r w:rsidR="00032C0F" w:rsidRPr="00772B7A">
              <w:rPr>
                <w:rFonts w:asciiTheme="majorBidi" w:hAnsiTheme="majorBidi" w:cstheme="majorBidi"/>
                <w:b/>
                <w:bCs/>
                <w:color w:val="000000"/>
                <w:sz w:val="24"/>
                <w:szCs w:val="24"/>
                <w:rtl/>
              </w:rPr>
              <w:t>(ن)=240</w:t>
            </w:r>
          </w:p>
        </w:tc>
      </w:tr>
      <w:tr w:rsidR="002B6E49" w:rsidRPr="00772B7A" w14:paraId="2EDD1420" w14:textId="518F60C9" w:rsidTr="005C7FC0">
        <w:tc>
          <w:tcPr>
            <w:tcW w:w="2003" w:type="dxa"/>
            <w:shd w:val="clear" w:color="auto" w:fill="C6D9F1" w:themeFill="text2" w:themeFillTint="33"/>
            <w:vAlign w:val="center"/>
          </w:tcPr>
          <w:p w14:paraId="66FAC003"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sz w:val="24"/>
                <w:szCs w:val="24"/>
                <w:rtl/>
              </w:rPr>
              <w:t>المقياس</w:t>
            </w:r>
          </w:p>
        </w:tc>
        <w:tc>
          <w:tcPr>
            <w:tcW w:w="1800" w:type="dxa"/>
            <w:shd w:val="clear" w:color="auto" w:fill="C6D9F1" w:themeFill="text2" w:themeFillTint="33"/>
            <w:vAlign w:val="center"/>
          </w:tcPr>
          <w:p w14:paraId="478D0B51"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tl/>
              </w:rPr>
              <w:t>الاغتراب النفسي</w:t>
            </w:r>
          </w:p>
        </w:tc>
        <w:tc>
          <w:tcPr>
            <w:tcW w:w="1620" w:type="dxa"/>
            <w:shd w:val="clear" w:color="auto" w:fill="C6D9F1" w:themeFill="text2" w:themeFillTint="33"/>
            <w:vAlign w:val="center"/>
          </w:tcPr>
          <w:p w14:paraId="08F80B7B"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tl/>
              </w:rPr>
              <w:t>تقدير الذات</w:t>
            </w:r>
          </w:p>
        </w:tc>
        <w:tc>
          <w:tcPr>
            <w:tcW w:w="1620" w:type="dxa"/>
            <w:shd w:val="clear" w:color="auto" w:fill="C6D9F1" w:themeFill="text2" w:themeFillTint="33"/>
            <w:vAlign w:val="center"/>
          </w:tcPr>
          <w:p w14:paraId="0480E317" w14:textId="5BA0AF29" w:rsidR="002B6E49" w:rsidRPr="00772B7A" w:rsidRDefault="002B6E49" w:rsidP="00772B7A">
            <w:pPr>
              <w:jc w:val="center"/>
              <w:rPr>
                <w:rFonts w:asciiTheme="majorBidi" w:hAnsiTheme="majorBidi" w:cstheme="majorBidi"/>
                <w:b/>
                <w:bCs/>
                <w:color w:val="000000"/>
                <w:sz w:val="24"/>
                <w:szCs w:val="24"/>
                <w:rtl/>
                <w:lang w:bidi="ar-KW"/>
              </w:rPr>
            </w:pPr>
            <w:r w:rsidRPr="00772B7A">
              <w:rPr>
                <w:rFonts w:asciiTheme="majorBidi" w:hAnsiTheme="majorBidi" w:cstheme="majorBidi"/>
                <w:b/>
                <w:bCs/>
                <w:color w:val="000000"/>
                <w:sz w:val="24"/>
                <w:szCs w:val="24"/>
                <w:rtl/>
                <w:lang w:bidi="ar-KW"/>
              </w:rPr>
              <w:t>مستوى الدلالة</w:t>
            </w:r>
          </w:p>
        </w:tc>
      </w:tr>
      <w:tr w:rsidR="002B6E49" w:rsidRPr="00772B7A" w14:paraId="053CDB45" w14:textId="6E7EE6A0" w:rsidTr="005C7FC0">
        <w:tc>
          <w:tcPr>
            <w:tcW w:w="2003" w:type="dxa"/>
            <w:shd w:val="clear" w:color="auto" w:fill="C6D9F1" w:themeFill="text2" w:themeFillTint="33"/>
            <w:vAlign w:val="center"/>
          </w:tcPr>
          <w:p w14:paraId="61FB7A52"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tl/>
              </w:rPr>
              <w:t>الاغتراب النفسي</w:t>
            </w:r>
          </w:p>
        </w:tc>
        <w:tc>
          <w:tcPr>
            <w:tcW w:w="1800" w:type="dxa"/>
            <w:vAlign w:val="center"/>
          </w:tcPr>
          <w:p w14:paraId="7E38C0C4"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Pr>
              <w:t>1</w:t>
            </w:r>
          </w:p>
        </w:tc>
        <w:tc>
          <w:tcPr>
            <w:tcW w:w="1620" w:type="dxa"/>
            <w:vAlign w:val="center"/>
          </w:tcPr>
          <w:p w14:paraId="6248283F" w14:textId="6665EF99" w:rsidR="002B6E49" w:rsidRPr="00772B7A" w:rsidRDefault="002036E1"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Pr>
              <w:t>0.745</w:t>
            </w:r>
            <w:r w:rsidR="002B6E49" w:rsidRPr="00772B7A">
              <w:rPr>
                <w:rFonts w:asciiTheme="majorBidi" w:hAnsiTheme="majorBidi" w:cstheme="majorBidi"/>
                <w:b/>
                <w:bCs/>
                <w:color w:val="000000"/>
                <w:sz w:val="24"/>
                <w:szCs w:val="24"/>
                <w:rtl/>
              </w:rPr>
              <w:t xml:space="preserve"> -</w:t>
            </w:r>
          </w:p>
        </w:tc>
        <w:tc>
          <w:tcPr>
            <w:tcW w:w="1620" w:type="dxa"/>
            <w:vAlign w:val="center"/>
          </w:tcPr>
          <w:p w14:paraId="15628C14" w14:textId="110AC13B" w:rsidR="002B6E49" w:rsidRPr="00772B7A" w:rsidRDefault="005C7FC0" w:rsidP="00772B7A">
            <w:pPr>
              <w:jc w:val="center"/>
              <w:rPr>
                <w:rFonts w:asciiTheme="majorBidi" w:hAnsiTheme="majorBidi" w:cstheme="majorBidi"/>
                <w:b/>
                <w:bCs/>
                <w:color w:val="000000"/>
                <w:sz w:val="24"/>
                <w:szCs w:val="24"/>
              </w:rPr>
            </w:pPr>
            <w:r w:rsidRPr="00772B7A">
              <w:rPr>
                <w:rFonts w:asciiTheme="majorBidi" w:hAnsiTheme="majorBidi" w:cstheme="majorBidi"/>
                <w:b/>
                <w:bCs/>
                <w:color w:val="000000"/>
                <w:sz w:val="24"/>
                <w:szCs w:val="24"/>
                <w:rtl/>
              </w:rPr>
              <w:t>0.01</w:t>
            </w:r>
          </w:p>
        </w:tc>
      </w:tr>
      <w:tr w:rsidR="002B6E49" w:rsidRPr="00772B7A" w14:paraId="73BC2C66" w14:textId="1C059946" w:rsidTr="005C7FC0">
        <w:tc>
          <w:tcPr>
            <w:tcW w:w="2003" w:type="dxa"/>
            <w:tcBorders>
              <w:bottom w:val="single" w:sz="4" w:space="0" w:color="000000"/>
            </w:tcBorders>
            <w:shd w:val="clear" w:color="auto" w:fill="C6D9F1" w:themeFill="text2" w:themeFillTint="33"/>
            <w:vAlign w:val="center"/>
          </w:tcPr>
          <w:p w14:paraId="0AB4AC81" w14:textId="77777777" w:rsidR="002B6E49" w:rsidRPr="00772B7A" w:rsidRDefault="002B6E49" w:rsidP="00772B7A">
            <w:pPr>
              <w:jc w:val="center"/>
              <w:rPr>
                <w:rFonts w:asciiTheme="majorBidi" w:hAnsiTheme="majorBidi" w:cstheme="majorBidi"/>
                <w:b/>
                <w:bCs/>
                <w:color w:val="000000"/>
                <w:sz w:val="24"/>
                <w:szCs w:val="24"/>
                <w:rtl/>
              </w:rPr>
            </w:pPr>
            <w:r w:rsidRPr="00772B7A">
              <w:rPr>
                <w:rFonts w:asciiTheme="majorBidi" w:hAnsiTheme="majorBidi" w:cstheme="majorBidi"/>
                <w:b/>
                <w:bCs/>
                <w:color w:val="000000"/>
                <w:sz w:val="24"/>
                <w:szCs w:val="24"/>
                <w:rtl/>
              </w:rPr>
              <w:t>تقدير الذات</w:t>
            </w:r>
          </w:p>
        </w:tc>
        <w:tc>
          <w:tcPr>
            <w:tcW w:w="1800" w:type="dxa"/>
            <w:tcBorders>
              <w:bottom w:val="single" w:sz="4" w:space="0" w:color="000000"/>
            </w:tcBorders>
            <w:vAlign w:val="center"/>
          </w:tcPr>
          <w:p w14:paraId="554EB7B1" w14:textId="65F46318" w:rsidR="002B6E49" w:rsidRPr="00772B7A" w:rsidRDefault="002036E1"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Pr>
              <w:t>0.745</w:t>
            </w:r>
            <w:r w:rsidR="002B6E49" w:rsidRPr="00772B7A">
              <w:rPr>
                <w:rFonts w:asciiTheme="majorBidi" w:hAnsiTheme="majorBidi" w:cstheme="majorBidi"/>
                <w:b/>
                <w:bCs/>
                <w:color w:val="000000"/>
                <w:sz w:val="24"/>
                <w:szCs w:val="24"/>
                <w:rtl/>
              </w:rPr>
              <w:t xml:space="preserve"> -</w:t>
            </w:r>
          </w:p>
        </w:tc>
        <w:tc>
          <w:tcPr>
            <w:tcW w:w="1620" w:type="dxa"/>
            <w:tcBorders>
              <w:bottom w:val="single" w:sz="4" w:space="0" w:color="000000"/>
            </w:tcBorders>
            <w:vAlign w:val="center"/>
          </w:tcPr>
          <w:p w14:paraId="47E9E9D3" w14:textId="77777777" w:rsidR="002B6E49" w:rsidRPr="00772B7A" w:rsidRDefault="002B6E49" w:rsidP="00772B7A">
            <w:pPr>
              <w:jc w:val="center"/>
              <w:rPr>
                <w:rFonts w:asciiTheme="majorBidi" w:hAnsiTheme="majorBidi" w:cstheme="majorBidi"/>
                <w:b/>
                <w:bCs/>
                <w:sz w:val="24"/>
                <w:szCs w:val="24"/>
                <w:rtl/>
              </w:rPr>
            </w:pPr>
            <w:r w:rsidRPr="00772B7A">
              <w:rPr>
                <w:rFonts w:asciiTheme="majorBidi" w:hAnsiTheme="majorBidi" w:cstheme="majorBidi"/>
                <w:b/>
                <w:bCs/>
                <w:color w:val="000000"/>
                <w:sz w:val="24"/>
                <w:szCs w:val="24"/>
              </w:rPr>
              <w:t>1</w:t>
            </w:r>
          </w:p>
        </w:tc>
        <w:tc>
          <w:tcPr>
            <w:tcW w:w="1620" w:type="dxa"/>
            <w:tcBorders>
              <w:bottom w:val="single" w:sz="4" w:space="0" w:color="000000"/>
            </w:tcBorders>
            <w:vAlign w:val="center"/>
          </w:tcPr>
          <w:p w14:paraId="1DD5D365" w14:textId="64A39D58" w:rsidR="002B6E49" w:rsidRPr="00772B7A" w:rsidRDefault="005C7FC0" w:rsidP="00772B7A">
            <w:pPr>
              <w:jc w:val="center"/>
              <w:rPr>
                <w:rFonts w:asciiTheme="majorBidi" w:hAnsiTheme="majorBidi" w:cstheme="majorBidi"/>
                <w:b/>
                <w:bCs/>
                <w:color w:val="000000"/>
                <w:sz w:val="24"/>
                <w:szCs w:val="24"/>
              </w:rPr>
            </w:pPr>
            <w:r w:rsidRPr="00772B7A">
              <w:rPr>
                <w:rFonts w:asciiTheme="majorBidi" w:hAnsiTheme="majorBidi" w:cstheme="majorBidi"/>
                <w:b/>
                <w:bCs/>
                <w:color w:val="000000"/>
                <w:sz w:val="24"/>
                <w:szCs w:val="24"/>
                <w:rtl/>
              </w:rPr>
              <w:t>0.01</w:t>
            </w:r>
          </w:p>
        </w:tc>
      </w:tr>
    </w:tbl>
    <w:p w14:paraId="4550458B" w14:textId="476E1DC0" w:rsidR="00302DCD" w:rsidRPr="00772B7A" w:rsidRDefault="00302DCD" w:rsidP="00772B7A">
      <w:pPr>
        <w:spacing w:line="240" w:lineRule="auto"/>
        <w:jc w:val="both"/>
        <w:rPr>
          <w:rFonts w:asciiTheme="majorBidi" w:hAnsiTheme="majorBidi" w:cstheme="majorBidi"/>
          <w:sz w:val="24"/>
          <w:szCs w:val="24"/>
          <w:rtl/>
          <w:lang w:bidi="ar-KW"/>
        </w:rPr>
      </w:pPr>
    </w:p>
    <w:p w14:paraId="2DBE4836" w14:textId="6DD78B69" w:rsidR="00465F8C" w:rsidRPr="00772B7A" w:rsidRDefault="00465F8C" w:rsidP="00772B7A">
      <w:pPr>
        <w:spacing w:line="240" w:lineRule="auto"/>
        <w:jc w:val="both"/>
        <w:rPr>
          <w:rFonts w:asciiTheme="majorBidi" w:hAnsiTheme="majorBidi" w:cstheme="majorBidi"/>
          <w:sz w:val="24"/>
          <w:szCs w:val="24"/>
          <w:rtl/>
          <w:lang w:bidi="ar-KW"/>
        </w:rPr>
      </w:pPr>
    </w:p>
    <w:p w14:paraId="4566EEB9" w14:textId="77777777" w:rsidR="00631C55" w:rsidRDefault="00631C55" w:rsidP="00772B7A">
      <w:pPr>
        <w:spacing w:line="240" w:lineRule="auto"/>
        <w:jc w:val="both"/>
        <w:rPr>
          <w:rFonts w:asciiTheme="majorBidi" w:hAnsiTheme="majorBidi" w:cstheme="majorBidi"/>
          <w:sz w:val="24"/>
          <w:szCs w:val="24"/>
          <w:rtl/>
          <w:lang w:bidi="ar-KW"/>
        </w:rPr>
      </w:pPr>
    </w:p>
    <w:p w14:paraId="0BCBC70B" w14:textId="77777777" w:rsidR="00631C55" w:rsidRDefault="00631C55" w:rsidP="00772B7A">
      <w:pPr>
        <w:spacing w:line="240" w:lineRule="auto"/>
        <w:jc w:val="both"/>
        <w:rPr>
          <w:rFonts w:asciiTheme="majorBidi" w:hAnsiTheme="majorBidi" w:cstheme="majorBidi"/>
          <w:sz w:val="24"/>
          <w:szCs w:val="24"/>
          <w:rtl/>
          <w:lang w:bidi="ar-KW"/>
        </w:rPr>
      </w:pPr>
    </w:p>
    <w:p w14:paraId="7E7E097E" w14:textId="18E106BA" w:rsidR="005E1B86" w:rsidRPr="00772B7A" w:rsidRDefault="008B43A8" w:rsidP="00021DF0">
      <w:pPr>
        <w:spacing w:line="240" w:lineRule="auto"/>
        <w:ind w:firstLine="288"/>
        <w:jc w:val="both"/>
        <w:rPr>
          <w:rFonts w:asciiTheme="majorBidi" w:hAnsiTheme="majorBidi" w:cstheme="majorBidi"/>
          <w:sz w:val="24"/>
          <w:szCs w:val="24"/>
        </w:rPr>
      </w:pPr>
      <w:r w:rsidRPr="00772B7A">
        <w:rPr>
          <w:rFonts w:asciiTheme="majorBidi" w:hAnsiTheme="majorBidi" w:cstheme="majorBidi"/>
          <w:sz w:val="24"/>
          <w:szCs w:val="24"/>
          <w:rtl/>
          <w:lang w:bidi="ar-KW"/>
        </w:rPr>
        <w:lastRenderedPageBreak/>
        <w:t>ويشير</w:t>
      </w:r>
      <w:r w:rsidR="00C73AA9" w:rsidRPr="00772B7A">
        <w:rPr>
          <w:rFonts w:asciiTheme="majorBidi" w:hAnsiTheme="majorBidi" w:cstheme="majorBidi"/>
          <w:sz w:val="24"/>
          <w:szCs w:val="24"/>
          <w:rtl/>
          <w:lang w:bidi="ar-KW"/>
        </w:rPr>
        <w:t xml:space="preserve"> جدول (</w:t>
      </w:r>
      <w:r w:rsidR="00EA04AC" w:rsidRPr="00772B7A">
        <w:rPr>
          <w:rFonts w:asciiTheme="majorBidi" w:hAnsiTheme="majorBidi" w:cstheme="majorBidi"/>
          <w:sz w:val="24"/>
          <w:szCs w:val="24"/>
          <w:rtl/>
          <w:lang w:bidi="ar-KW"/>
        </w:rPr>
        <w:t>10</w:t>
      </w:r>
      <w:r w:rsidR="00C73AA9" w:rsidRPr="00772B7A">
        <w:rPr>
          <w:rFonts w:asciiTheme="majorBidi" w:hAnsiTheme="majorBidi" w:cstheme="majorBidi"/>
          <w:sz w:val="24"/>
          <w:szCs w:val="24"/>
          <w:rtl/>
          <w:lang w:bidi="ar-KW"/>
        </w:rPr>
        <w:t xml:space="preserve">) </w:t>
      </w:r>
      <w:r w:rsidR="00612D1B" w:rsidRPr="00772B7A">
        <w:rPr>
          <w:rFonts w:asciiTheme="majorBidi" w:hAnsiTheme="majorBidi" w:cstheme="majorBidi"/>
          <w:sz w:val="24"/>
          <w:szCs w:val="24"/>
          <w:rtl/>
          <w:lang w:bidi="ar-KW"/>
        </w:rPr>
        <w:t>إلى وجود ارتباط سلبي دال جوهري بين الاغتراب وتقدير الذات</w:t>
      </w:r>
      <w:r w:rsidR="00C73AA9" w:rsidRPr="00772B7A">
        <w:rPr>
          <w:rFonts w:asciiTheme="majorBidi" w:hAnsiTheme="majorBidi" w:cstheme="majorBidi"/>
          <w:sz w:val="24"/>
          <w:szCs w:val="24"/>
          <w:rtl/>
          <w:lang w:bidi="ar-KW"/>
        </w:rPr>
        <w:t xml:space="preserve">( ر= </w:t>
      </w:r>
      <w:r w:rsidR="00C73AA9" w:rsidRPr="00772B7A">
        <w:rPr>
          <w:rFonts w:asciiTheme="majorBidi" w:hAnsiTheme="majorBidi" w:cstheme="majorBidi"/>
          <w:sz w:val="24"/>
          <w:szCs w:val="24"/>
          <w:lang w:bidi="ar-KW"/>
        </w:rPr>
        <w:t>0.</w:t>
      </w:r>
      <w:r w:rsidR="002036E1" w:rsidRPr="00772B7A">
        <w:rPr>
          <w:rFonts w:asciiTheme="majorBidi" w:hAnsiTheme="majorBidi" w:cstheme="majorBidi"/>
          <w:sz w:val="24"/>
          <w:szCs w:val="24"/>
          <w:lang w:bidi="ar-KW"/>
        </w:rPr>
        <w:t>745</w:t>
      </w:r>
      <w:r w:rsidR="00C73AA9" w:rsidRPr="00772B7A">
        <w:rPr>
          <w:rFonts w:asciiTheme="majorBidi" w:hAnsiTheme="majorBidi" w:cstheme="majorBidi"/>
          <w:sz w:val="24"/>
          <w:szCs w:val="24"/>
          <w:rtl/>
          <w:lang w:bidi="ar-KW"/>
        </w:rPr>
        <w:t xml:space="preserve"> ،عند مستوى دلالة </w:t>
      </w:r>
      <w:r w:rsidR="00C73AA9" w:rsidRPr="00772B7A">
        <w:rPr>
          <w:rFonts w:asciiTheme="majorBidi" w:hAnsiTheme="majorBidi" w:cstheme="majorBidi"/>
          <w:sz w:val="24"/>
          <w:szCs w:val="24"/>
          <w:lang w:bidi="ar-KW"/>
        </w:rPr>
        <w:t>0.01</w:t>
      </w:r>
      <w:r w:rsidR="00C73AA9" w:rsidRPr="00772B7A">
        <w:rPr>
          <w:rFonts w:asciiTheme="majorBidi" w:hAnsiTheme="majorBidi" w:cstheme="majorBidi"/>
          <w:sz w:val="24"/>
          <w:szCs w:val="24"/>
          <w:rtl/>
          <w:lang w:bidi="ar-KW"/>
        </w:rPr>
        <w:t>)</w:t>
      </w:r>
      <w:r w:rsidR="00C73AA9" w:rsidRPr="00772B7A">
        <w:rPr>
          <w:rFonts w:asciiTheme="majorBidi" w:hAnsiTheme="majorBidi" w:cstheme="majorBidi"/>
          <w:sz w:val="24"/>
          <w:szCs w:val="24"/>
          <w:lang w:bidi="ar-KW"/>
        </w:rPr>
        <w:t xml:space="preserve"> </w:t>
      </w:r>
      <w:r w:rsidR="00C73AA9" w:rsidRPr="00772B7A">
        <w:rPr>
          <w:rFonts w:asciiTheme="majorBidi" w:hAnsiTheme="majorBidi" w:cstheme="majorBidi"/>
          <w:sz w:val="24"/>
          <w:szCs w:val="24"/>
          <w:rtl/>
          <w:lang w:bidi="ar-KW"/>
        </w:rPr>
        <w:t xml:space="preserve">، </w:t>
      </w:r>
      <w:r w:rsidR="00B53DFA" w:rsidRPr="00772B7A">
        <w:rPr>
          <w:rFonts w:asciiTheme="majorBidi" w:hAnsiTheme="majorBidi" w:cstheme="majorBidi"/>
          <w:sz w:val="24"/>
          <w:szCs w:val="24"/>
          <w:rtl/>
          <w:lang w:bidi="ar-KW"/>
        </w:rPr>
        <w:t xml:space="preserve">أي انه كلما </w:t>
      </w:r>
      <w:r w:rsidR="008F1FC5" w:rsidRPr="00772B7A">
        <w:rPr>
          <w:rFonts w:asciiTheme="majorBidi" w:hAnsiTheme="majorBidi" w:cstheme="majorBidi"/>
          <w:sz w:val="24"/>
          <w:szCs w:val="24"/>
          <w:rtl/>
          <w:lang w:bidi="ar-KW"/>
        </w:rPr>
        <w:t>أ</w:t>
      </w:r>
      <w:r w:rsidR="00B53DFA" w:rsidRPr="00772B7A">
        <w:rPr>
          <w:rFonts w:asciiTheme="majorBidi" w:hAnsiTheme="majorBidi" w:cstheme="majorBidi"/>
          <w:sz w:val="24"/>
          <w:szCs w:val="24"/>
          <w:rtl/>
          <w:lang w:bidi="ar-KW"/>
        </w:rPr>
        <w:t xml:space="preserve">رتقع </w:t>
      </w:r>
      <w:r w:rsidR="00AA0692" w:rsidRPr="00772B7A">
        <w:rPr>
          <w:rFonts w:asciiTheme="majorBidi" w:hAnsiTheme="majorBidi" w:cstheme="majorBidi"/>
          <w:sz w:val="24"/>
          <w:szCs w:val="24"/>
          <w:rtl/>
          <w:lang w:bidi="ar-KW"/>
        </w:rPr>
        <w:t xml:space="preserve">مستوى تقدير الذات انخفض مستوى الاغتراب النفسي، والعكس فكلما انخفض مستوى الاغتراب النفسي ارتفع مستوى تقدير الذات. وهذه النتيجة تتفق مع </w:t>
      </w:r>
      <w:r w:rsidR="009C1DD3" w:rsidRPr="00772B7A">
        <w:rPr>
          <w:rFonts w:asciiTheme="majorBidi" w:hAnsiTheme="majorBidi" w:cstheme="majorBidi"/>
          <w:sz w:val="24"/>
          <w:szCs w:val="24"/>
          <w:rtl/>
          <w:lang w:bidi="ar-KW"/>
        </w:rPr>
        <w:t>نتائج جميع الدراسات السابقة</w:t>
      </w:r>
      <w:r w:rsidR="005E1B86" w:rsidRPr="00772B7A">
        <w:rPr>
          <w:rFonts w:asciiTheme="majorBidi" w:hAnsiTheme="majorBidi" w:cstheme="majorBidi"/>
          <w:sz w:val="24"/>
          <w:szCs w:val="24"/>
          <w:rtl/>
          <w:lang w:bidi="ar-KW"/>
        </w:rPr>
        <w:t xml:space="preserve"> ( </w:t>
      </w:r>
      <w:r w:rsidR="005E1B86" w:rsidRPr="00772B7A">
        <w:rPr>
          <w:rFonts w:asciiTheme="majorBidi" w:hAnsiTheme="majorBidi" w:cstheme="majorBidi"/>
          <w:sz w:val="24"/>
          <w:szCs w:val="24"/>
          <w:rtl/>
          <w:lang w:val="zh-CN"/>
        </w:rPr>
        <w:t xml:space="preserve"> </w:t>
      </w:r>
      <w:r w:rsidR="005E1B86" w:rsidRPr="00772B7A">
        <w:rPr>
          <w:rFonts w:asciiTheme="majorBidi" w:hAnsiTheme="majorBidi" w:cstheme="majorBidi"/>
          <w:sz w:val="24"/>
          <w:szCs w:val="24"/>
        </w:rPr>
        <w:t>1983</w:t>
      </w:r>
      <w:r w:rsidR="005E1B86" w:rsidRPr="00772B7A">
        <w:rPr>
          <w:rFonts w:asciiTheme="majorBidi" w:hAnsiTheme="majorBidi" w:cstheme="majorBidi"/>
          <w:sz w:val="24"/>
          <w:szCs w:val="24"/>
          <w:rtl/>
          <w:lang w:bidi="ar-KW"/>
        </w:rPr>
        <w:t>،</w:t>
      </w:r>
      <w:r w:rsidR="005E1B86" w:rsidRPr="00772B7A">
        <w:rPr>
          <w:rFonts w:asciiTheme="majorBidi" w:hAnsiTheme="majorBidi" w:cstheme="majorBidi"/>
          <w:sz w:val="24"/>
          <w:szCs w:val="24"/>
          <w:lang w:bidi="ar-KW"/>
        </w:rPr>
        <w:t>Swxston</w:t>
      </w:r>
      <w:r w:rsidR="005E1B86" w:rsidRPr="00772B7A">
        <w:rPr>
          <w:rFonts w:asciiTheme="majorBidi" w:hAnsiTheme="majorBidi" w:cstheme="majorBidi"/>
          <w:sz w:val="24"/>
          <w:szCs w:val="24"/>
          <w:rtl/>
          <w:lang w:bidi="ar-KW"/>
        </w:rPr>
        <w:t xml:space="preserve"> ) ، ( </w:t>
      </w:r>
      <w:r w:rsidR="005E1B86" w:rsidRPr="00772B7A">
        <w:rPr>
          <w:rFonts w:asciiTheme="majorBidi" w:hAnsiTheme="majorBidi" w:cstheme="majorBidi"/>
          <w:sz w:val="24"/>
          <w:szCs w:val="24"/>
          <w:rtl/>
          <w:lang w:val="zh-CN"/>
        </w:rPr>
        <w:t xml:space="preserve"> </w:t>
      </w:r>
      <w:r w:rsidR="005E1B86" w:rsidRPr="00772B7A">
        <w:rPr>
          <w:rFonts w:asciiTheme="majorBidi" w:hAnsiTheme="majorBidi" w:cstheme="majorBidi"/>
          <w:sz w:val="24"/>
          <w:szCs w:val="24"/>
        </w:rPr>
        <w:t>1986</w:t>
      </w:r>
      <w:r w:rsidR="005E1B86" w:rsidRPr="00772B7A">
        <w:rPr>
          <w:rFonts w:asciiTheme="majorBidi" w:hAnsiTheme="majorBidi" w:cstheme="majorBidi"/>
          <w:sz w:val="24"/>
          <w:szCs w:val="24"/>
          <w:rtl/>
          <w:lang w:bidi="ar-KW"/>
        </w:rPr>
        <w:t>،</w:t>
      </w:r>
      <w:r w:rsidR="005E1B86" w:rsidRPr="00772B7A">
        <w:rPr>
          <w:rFonts w:asciiTheme="majorBidi" w:hAnsiTheme="majorBidi" w:cstheme="majorBidi"/>
          <w:sz w:val="24"/>
          <w:szCs w:val="24"/>
          <w:lang w:bidi="ar-KW"/>
        </w:rPr>
        <w:t>Bester</w:t>
      </w:r>
      <w:r w:rsidR="005E1B86" w:rsidRPr="00772B7A">
        <w:rPr>
          <w:rFonts w:asciiTheme="majorBidi" w:hAnsiTheme="majorBidi" w:cstheme="majorBidi"/>
          <w:sz w:val="24"/>
          <w:szCs w:val="24"/>
          <w:rtl/>
          <w:lang w:bidi="ar-KW"/>
        </w:rPr>
        <w:t xml:space="preserve"> ) </w:t>
      </w:r>
      <w:r w:rsidR="005E1B86" w:rsidRPr="00772B7A">
        <w:rPr>
          <w:rFonts w:asciiTheme="majorBidi" w:eastAsia="Times New Roman" w:hAnsiTheme="majorBidi" w:cstheme="majorBidi"/>
          <w:sz w:val="24"/>
          <w:szCs w:val="24"/>
          <w:rtl/>
        </w:rPr>
        <w:t xml:space="preserve">، </w:t>
      </w:r>
      <w:r w:rsidR="005E1B86" w:rsidRPr="00772B7A">
        <w:rPr>
          <w:rFonts w:asciiTheme="majorBidi" w:hAnsiTheme="majorBidi" w:cstheme="majorBidi"/>
          <w:sz w:val="24"/>
          <w:szCs w:val="24"/>
        </w:rPr>
        <w:t xml:space="preserve"> </w:t>
      </w:r>
      <w:r w:rsidR="005E1B86" w:rsidRPr="00772B7A">
        <w:rPr>
          <w:rFonts w:asciiTheme="majorBidi" w:hAnsiTheme="majorBidi" w:cstheme="majorBidi"/>
          <w:sz w:val="24"/>
          <w:szCs w:val="24"/>
          <w:rtl/>
        </w:rPr>
        <w:t>(</w:t>
      </w:r>
      <w:r w:rsidR="005E1B86" w:rsidRPr="00772B7A">
        <w:rPr>
          <w:rFonts w:asciiTheme="majorBidi" w:hAnsiTheme="majorBidi" w:cstheme="majorBidi"/>
          <w:sz w:val="24"/>
          <w:szCs w:val="24"/>
        </w:rPr>
        <w:t>(Williamson &amp;Cullingford, 1998</w:t>
      </w:r>
      <w:r w:rsidR="005E1B86" w:rsidRPr="00772B7A">
        <w:rPr>
          <w:rFonts w:asciiTheme="majorBidi" w:hAnsiTheme="majorBidi" w:cstheme="majorBidi"/>
          <w:sz w:val="24"/>
          <w:szCs w:val="24"/>
          <w:rtl/>
        </w:rPr>
        <w:t xml:space="preserve"> ، (ربعي، 2006)، </w:t>
      </w:r>
      <w:r w:rsidR="005E1B86" w:rsidRPr="00772B7A">
        <w:rPr>
          <w:rFonts w:asciiTheme="majorBidi" w:eastAsia="Times New Roman" w:hAnsiTheme="majorBidi" w:cstheme="majorBidi"/>
          <w:sz w:val="24"/>
          <w:szCs w:val="24"/>
          <w:rtl/>
        </w:rPr>
        <w:t xml:space="preserve">(الهويش،وحمام،2010)، (شاهين،وناصر،2014)، </w:t>
      </w:r>
      <w:r w:rsidR="005E1B86" w:rsidRPr="00772B7A">
        <w:rPr>
          <w:rFonts w:asciiTheme="majorBidi" w:hAnsiTheme="majorBidi" w:cstheme="majorBidi"/>
          <w:sz w:val="24"/>
          <w:szCs w:val="24"/>
          <w:rtl/>
        </w:rPr>
        <w:t>(</w:t>
      </w:r>
      <w:r w:rsidR="005E1B86" w:rsidRPr="00772B7A">
        <w:rPr>
          <w:rFonts w:asciiTheme="majorBidi" w:hAnsiTheme="majorBidi" w:cstheme="majorBidi"/>
          <w:sz w:val="24"/>
          <w:szCs w:val="24"/>
        </w:rPr>
        <w:t>(Osman,  Shamim, Elamin &amp; Bushara,2016</w:t>
      </w:r>
      <w:r w:rsidR="005E1B86" w:rsidRPr="00772B7A">
        <w:rPr>
          <w:rFonts w:asciiTheme="majorBidi" w:hAnsiTheme="majorBidi" w:cstheme="majorBidi"/>
          <w:sz w:val="24"/>
          <w:szCs w:val="24"/>
          <w:rtl/>
        </w:rPr>
        <w:t xml:space="preserve"> </w:t>
      </w:r>
      <w:r w:rsidR="005E1B86" w:rsidRPr="00772B7A">
        <w:rPr>
          <w:rFonts w:asciiTheme="majorBidi" w:eastAsia="Times New Roman" w:hAnsiTheme="majorBidi" w:cstheme="majorBidi"/>
          <w:sz w:val="24"/>
          <w:szCs w:val="24"/>
          <w:rtl/>
        </w:rPr>
        <w:t>(هويام ،وخولة،2018)</w:t>
      </w:r>
      <w:r w:rsidR="0093688B" w:rsidRPr="00772B7A">
        <w:rPr>
          <w:rFonts w:asciiTheme="majorBidi" w:eastAsia="Times New Roman" w:hAnsiTheme="majorBidi" w:cstheme="majorBidi"/>
          <w:sz w:val="24"/>
          <w:szCs w:val="24"/>
          <w:rtl/>
        </w:rPr>
        <w:t xml:space="preserve"> . </w:t>
      </w:r>
      <w:r w:rsidR="00F439C2" w:rsidRPr="00772B7A">
        <w:rPr>
          <w:rFonts w:asciiTheme="majorBidi" w:eastAsia="Times New Roman" w:hAnsiTheme="majorBidi" w:cstheme="majorBidi"/>
          <w:sz w:val="24"/>
          <w:szCs w:val="24"/>
          <w:rtl/>
        </w:rPr>
        <w:t xml:space="preserve">وتفسر </w:t>
      </w:r>
      <w:r w:rsidR="00220794" w:rsidRPr="00772B7A">
        <w:rPr>
          <w:rFonts w:asciiTheme="majorBidi" w:eastAsia="Times New Roman" w:hAnsiTheme="majorBidi" w:cstheme="majorBidi"/>
          <w:sz w:val="24"/>
          <w:szCs w:val="24"/>
          <w:rtl/>
        </w:rPr>
        <w:t>هذه النتيجة من خلال التأثر الذي يح</w:t>
      </w:r>
      <w:r w:rsidR="00135814" w:rsidRPr="00772B7A">
        <w:rPr>
          <w:rFonts w:asciiTheme="majorBidi" w:eastAsia="Times New Roman" w:hAnsiTheme="majorBidi" w:cstheme="majorBidi"/>
          <w:sz w:val="24"/>
          <w:szCs w:val="24"/>
          <w:rtl/>
        </w:rPr>
        <w:t xml:space="preserve">دثه الاغتراب في الصحة النفسية ، </w:t>
      </w:r>
      <w:r w:rsidR="0061424D" w:rsidRPr="00772B7A">
        <w:rPr>
          <w:rFonts w:asciiTheme="majorBidi" w:eastAsia="Times New Roman" w:hAnsiTheme="majorBidi" w:cstheme="majorBidi"/>
          <w:sz w:val="24"/>
          <w:szCs w:val="24"/>
          <w:rtl/>
        </w:rPr>
        <w:t>ف</w:t>
      </w:r>
      <w:r w:rsidR="00164DC5" w:rsidRPr="00772B7A">
        <w:rPr>
          <w:rFonts w:asciiTheme="majorBidi" w:eastAsia="Times New Roman" w:hAnsiTheme="majorBidi" w:cstheme="majorBidi"/>
          <w:sz w:val="24"/>
          <w:szCs w:val="24"/>
          <w:rtl/>
        </w:rPr>
        <w:t>الاغتراب هو</w:t>
      </w:r>
      <w:r w:rsidR="00135814" w:rsidRPr="00772B7A">
        <w:rPr>
          <w:rFonts w:asciiTheme="majorBidi" w:eastAsia="Times New Roman" w:hAnsiTheme="majorBidi" w:cstheme="majorBidi"/>
          <w:sz w:val="24"/>
          <w:szCs w:val="24"/>
          <w:rtl/>
        </w:rPr>
        <w:t xml:space="preserve"> </w:t>
      </w:r>
      <w:r w:rsidR="005248B9" w:rsidRPr="00772B7A">
        <w:rPr>
          <w:rFonts w:asciiTheme="majorBidi" w:eastAsia="Times New Roman" w:hAnsiTheme="majorBidi" w:cstheme="majorBidi"/>
          <w:sz w:val="24"/>
          <w:szCs w:val="24"/>
          <w:rtl/>
        </w:rPr>
        <w:t xml:space="preserve">شعور الفرد بالعزلة وعدم الانتماء </w:t>
      </w:r>
      <w:r w:rsidR="00CE46B6" w:rsidRPr="00772B7A">
        <w:rPr>
          <w:rFonts w:asciiTheme="majorBidi" w:eastAsia="Times New Roman" w:hAnsiTheme="majorBidi" w:cstheme="majorBidi"/>
          <w:sz w:val="24"/>
          <w:szCs w:val="24"/>
          <w:rtl/>
        </w:rPr>
        <w:t>ورفض القيم والمعايير الاجتماعية وفقدان الثقة إلى جانب المعاناة من الضغوط النفسية وغياب الهدف</w:t>
      </w:r>
      <w:r w:rsidR="00EA3655" w:rsidRPr="00772B7A">
        <w:rPr>
          <w:rFonts w:asciiTheme="majorBidi" w:eastAsia="Times New Roman" w:hAnsiTheme="majorBidi" w:cstheme="majorBidi"/>
          <w:sz w:val="24"/>
          <w:szCs w:val="24"/>
          <w:rtl/>
        </w:rPr>
        <w:t>، وتعرض وحدة الشخصية للضعف والانهيار بتأثير العمليات الاجتماعية والثقافية داخل المجتمع</w:t>
      </w:r>
      <w:r w:rsidR="00032673" w:rsidRPr="00772B7A">
        <w:rPr>
          <w:rFonts w:asciiTheme="majorBidi" w:eastAsia="Times New Roman" w:hAnsiTheme="majorBidi" w:cstheme="majorBidi"/>
          <w:sz w:val="24"/>
          <w:szCs w:val="24"/>
          <w:rtl/>
        </w:rPr>
        <w:t xml:space="preserve">،  كل ذلك يؤدي إلى ضعف الصحة النفسية للفرد </w:t>
      </w:r>
      <w:r w:rsidR="00FC4CE2" w:rsidRPr="00772B7A">
        <w:rPr>
          <w:rFonts w:asciiTheme="majorBidi" w:eastAsia="Times New Roman" w:hAnsiTheme="majorBidi" w:cstheme="majorBidi"/>
          <w:sz w:val="24"/>
          <w:szCs w:val="24"/>
          <w:rtl/>
        </w:rPr>
        <w:t xml:space="preserve">ويؤثر على التوافق النفسي لديه، </w:t>
      </w:r>
      <w:r w:rsidR="00F848AD" w:rsidRPr="00772B7A">
        <w:rPr>
          <w:rFonts w:asciiTheme="majorBidi" w:eastAsia="Times New Roman" w:hAnsiTheme="majorBidi" w:cstheme="majorBidi"/>
          <w:sz w:val="24"/>
          <w:szCs w:val="24"/>
          <w:rtl/>
        </w:rPr>
        <w:t xml:space="preserve">وعند الحديث عن تقدير الذات لدى </w:t>
      </w:r>
      <w:proofErr w:type="spellStart"/>
      <w:r w:rsidR="00F848AD" w:rsidRPr="00772B7A">
        <w:rPr>
          <w:rFonts w:asciiTheme="majorBidi" w:eastAsia="Times New Roman" w:hAnsiTheme="majorBidi" w:cstheme="majorBidi"/>
          <w:sz w:val="24"/>
          <w:szCs w:val="24"/>
          <w:rtl/>
        </w:rPr>
        <w:t>الافردا</w:t>
      </w:r>
      <w:proofErr w:type="spellEnd"/>
      <w:r w:rsidR="00F848AD" w:rsidRPr="00772B7A">
        <w:rPr>
          <w:rFonts w:asciiTheme="majorBidi" w:eastAsia="Times New Roman" w:hAnsiTheme="majorBidi" w:cstheme="majorBidi"/>
          <w:sz w:val="24"/>
          <w:szCs w:val="24"/>
          <w:rtl/>
        </w:rPr>
        <w:t xml:space="preserve"> إنما نقصد به الأشخاص الذين </w:t>
      </w:r>
      <w:r w:rsidR="00EE799F" w:rsidRPr="00772B7A">
        <w:rPr>
          <w:rFonts w:asciiTheme="majorBidi" w:eastAsia="Times New Roman" w:hAnsiTheme="majorBidi" w:cstheme="majorBidi"/>
          <w:sz w:val="24"/>
          <w:szCs w:val="24"/>
          <w:rtl/>
        </w:rPr>
        <w:t xml:space="preserve">لديهم شعور جيد نحو أنفسهم ومدى احترامهم لذواتهم وكيف </w:t>
      </w:r>
      <w:proofErr w:type="spellStart"/>
      <w:r w:rsidR="00EE799F" w:rsidRPr="00772B7A">
        <w:rPr>
          <w:rFonts w:asciiTheme="majorBidi" w:eastAsia="Times New Roman" w:hAnsiTheme="majorBidi" w:cstheme="majorBidi"/>
          <w:sz w:val="24"/>
          <w:szCs w:val="24"/>
          <w:rtl/>
        </w:rPr>
        <w:t>يشعور</w:t>
      </w:r>
      <w:proofErr w:type="spellEnd"/>
      <w:r w:rsidR="00EE799F" w:rsidRPr="00772B7A">
        <w:rPr>
          <w:rFonts w:asciiTheme="majorBidi" w:eastAsia="Times New Roman" w:hAnsiTheme="majorBidi" w:cstheme="majorBidi"/>
          <w:sz w:val="24"/>
          <w:szCs w:val="24"/>
          <w:rtl/>
        </w:rPr>
        <w:t xml:space="preserve"> تجاهها</w:t>
      </w:r>
      <w:r w:rsidR="005B304D" w:rsidRPr="00772B7A">
        <w:rPr>
          <w:rFonts w:asciiTheme="majorBidi" w:eastAsia="Times New Roman" w:hAnsiTheme="majorBidi" w:cstheme="majorBidi"/>
          <w:sz w:val="24"/>
          <w:szCs w:val="24"/>
          <w:rtl/>
        </w:rPr>
        <w:t>. إن لتقدير الذات دوراً مهما</w:t>
      </w:r>
      <w:r w:rsidR="00DE0A2A" w:rsidRPr="00772B7A">
        <w:rPr>
          <w:rFonts w:asciiTheme="majorBidi" w:eastAsia="Times New Roman" w:hAnsiTheme="majorBidi" w:cstheme="majorBidi"/>
          <w:sz w:val="24"/>
          <w:szCs w:val="24"/>
          <w:rtl/>
        </w:rPr>
        <w:t>ً في تحقيق الصحة النفسية للفرد، وبذلك يكون هنالك ارتباط قو</w:t>
      </w:r>
      <w:r w:rsidR="00DB1439" w:rsidRPr="00772B7A">
        <w:rPr>
          <w:rFonts w:asciiTheme="majorBidi" w:eastAsia="Times New Roman" w:hAnsiTheme="majorBidi" w:cstheme="majorBidi"/>
          <w:sz w:val="24"/>
          <w:szCs w:val="24"/>
          <w:rtl/>
        </w:rPr>
        <w:t xml:space="preserve">ي بين الاغتراب النفسي وتقدير الذات </w:t>
      </w:r>
      <w:r w:rsidR="00881320" w:rsidRPr="00772B7A">
        <w:rPr>
          <w:rFonts w:asciiTheme="majorBidi" w:eastAsia="Times New Roman" w:hAnsiTheme="majorBidi" w:cstheme="majorBidi"/>
          <w:sz w:val="24"/>
          <w:szCs w:val="24"/>
          <w:rtl/>
        </w:rPr>
        <w:t xml:space="preserve">،حيث إن كليهما يؤثران ويتأثران </w:t>
      </w:r>
      <w:r w:rsidR="007C5DC2" w:rsidRPr="00772B7A">
        <w:rPr>
          <w:rFonts w:asciiTheme="majorBidi" w:eastAsia="Times New Roman" w:hAnsiTheme="majorBidi" w:cstheme="majorBidi"/>
          <w:sz w:val="24"/>
          <w:szCs w:val="24"/>
          <w:rtl/>
        </w:rPr>
        <w:t>بالتوافق النفسي للفرد، مما يجعل لكل منهما أثراً على الآخر</w:t>
      </w:r>
      <w:r w:rsidR="00073C29" w:rsidRPr="00772B7A">
        <w:rPr>
          <w:rFonts w:asciiTheme="majorBidi" w:eastAsia="Times New Roman" w:hAnsiTheme="majorBidi" w:cstheme="majorBidi"/>
          <w:sz w:val="24"/>
          <w:szCs w:val="24"/>
          <w:rtl/>
        </w:rPr>
        <w:t xml:space="preserve">، كما أن النقص في تقدير الذات يؤدي إلى الشعور بالدونية وعدم الفاعلية والشعور بالإحباط، وذلك كله </w:t>
      </w:r>
      <w:r w:rsidR="00122057" w:rsidRPr="00772B7A">
        <w:rPr>
          <w:rFonts w:asciiTheme="majorBidi" w:eastAsia="Times New Roman" w:hAnsiTheme="majorBidi" w:cstheme="majorBidi"/>
          <w:sz w:val="24"/>
          <w:szCs w:val="24"/>
          <w:rtl/>
        </w:rPr>
        <w:t xml:space="preserve">يؤدي  بالإنسان إلى الاغتراب النفسي </w:t>
      </w:r>
      <w:r w:rsidR="009F472E" w:rsidRPr="00772B7A">
        <w:rPr>
          <w:rFonts w:asciiTheme="majorBidi" w:eastAsia="Times New Roman" w:hAnsiTheme="majorBidi" w:cstheme="majorBidi"/>
          <w:sz w:val="24"/>
          <w:szCs w:val="24"/>
          <w:rtl/>
        </w:rPr>
        <w:t>، وبذلك يكون الارتباط بين الاغتراب النفسي وتقدير الذات ارتباطاً عكسياً</w:t>
      </w:r>
      <w:r w:rsidR="00BE7E4F" w:rsidRPr="00772B7A">
        <w:rPr>
          <w:rFonts w:asciiTheme="majorBidi" w:eastAsia="Times New Roman" w:hAnsiTheme="majorBidi" w:cstheme="majorBidi"/>
          <w:sz w:val="24"/>
          <w:szCs w:val="24"/>
          <w:rtl/>
        </w:rPr>
        <w:t>.</w:t>
      </w:r>
      <w:r w:rsidR="00122057" w:rsidRPr="00772B7A">
        <w:rPr>
          <w:rFonts w:asciiTheme="majorBidi" w:eastAsia="Times New Roman" w:hAnsiTheme="majorBidi" w:cstheme="majorBidi"/>
          <w:sz w:val="24"/>
          <w:szCs w:val="24"/>
          <w:rtl/>
        </w:rPr>
        <w:t xml:space="preserve"> </w:t>
      </w:r>
      <w:r w:rsidR="007C5DC2" w:rsidRPr="00772B7A">
        <w:rPr>
          <w:rFonts w:asciiTheme="majorBidi" w:eastAsia="Times New Roman" w:hAnsiTheme="majorBidi" w:cstheme="majorBidi"/>
          <w:sz w:val="24"/>
          <w:szCs w:val="24"/>
          <w:rtl/>
        </w:rPr>
        <w:t xml:space="preserve"> </w:t>
      </w:r>
      <w:r w:rsidR="00BB2113" w:rsidRPr="00772B7A">
        <w:rPr>
          <w:rFonts w:asciiTheme="majorBidi" w:eastAsia="Times New Roman" w:hAnsiTheme="majorBidi" w:cstheme="majorBidi"/>
          <w:sz w:val="24"/>
          <w:szCs w:val="24"/>
          <w:rtl/>
        </w:rPr>
        <w:t xml:space="preserve"> </w:t>
      </w:r>
    </w:p>
    <w:p w14:paraId="6A2537AC" w14:textId="6A21203C" w:rsidR="004B5F67" w:rsidRPr="00772B7A" w:rsidRDefault="009C1DD3" w:rsidP="00021DF0">
      <w:pPr>
        <w:widowControl w:val="0"/>
        <w:tabs>
          <w:tab w:val="left" w:pos="1770"/>
        </w:tabs>
        <w:autoSpaceDE w:val="0"/>
        <w:autoSpaceDN w:val="0"/>
        <w:adjustRightInd w:val="0"/>
        <w:spacing w:line="240" w:lineRule="auto"/>
        <w:ind w:firstLine="432"/>
        <w:jc w:val="both"/>
        <w:rPr>
          <w:rFonts w:asciiTheme="majorBidi" w:hAnsiTheme="majorBidi" w:cstheme="majorBidi"/>
          <w:sz w:val="24"/>
          <w:szCs w:val="24"/>
          <w:highlight w:val="yellow"/>
          <w:lang w:bidi="ar-KW"/>
        </w:rPr>
      </w:pPr>
      <w:r w:rsidRPr="00772B7A">
        <w:rPr>
          <w:rFonts w:asciiTheme="majorBidi" w:hAnsiTheme="majorBidi" w:cstheme="majorBidi"/>
          <w:sz w:val="24"/>
          <w:szCs w:val="24"/>
          <w:highlight w:val="yellow"/>
          <w:rtl/>
          <w:lang w:bidi="ar-KW"/>
        </w:rPr>
        <w:t xml:space="preserve"> </w:t>
      </w:r>
    </w:p>
    <w:p w14:paraId="26A1022E" w14:textId="718AE53D" w:rsidR="00030F24" w:rsidRPr="00772B7A" w:rsidRDefault="00AD296E" w:rsidP="00772B7A">
      <w:pPr>
        <w:widowControl w:val="0"/>
        <w:tabs>
          <w:tab w:val="left" w:pos="1770"/>
        </w:tabs>
        <w:autoSpaceDE w:val="0"/>
        <w:autoSpaceDN w:val="0"/>
        <w:adjustRightInd w:val="0"/>
        <w:spacing w:after="0" w:line="240" w:lineRule="auto"/>
        <w:jc w:val="both"/>
        <w:rPr>
          <w:rFonts w:asciiTheme="majorBidi" w:hAnsiTheme="majorBidi" w:cstheme="majorBidi"/>
          <w:b/>
          <w:bCs/>
          <w:sz w:val="24"/>
          <w:szCs w:val="24"/>
          <w:u w:val="single"/>
          <w:rtl/>
          <w:lang w:bidi="ar-KW"/>
        </w:rPr>
      </w:pPr>
      <w:proofErr w:type="spellStart"/>
      <w:r w:rsidRPr="00772B7A">
        <w:rPr>
          <w:rFonts w:asciiTheme="majorBidi" w:hAnsiTheme="majorBidi" w:cstheme="majorBidi"/>
          <w:b/>
          <w:bCs/>
          <w:sz w:val="24"/>
          <w:szCs w:val="24"/>
          <w:u w:val="single"/>
          <w:rtl/>
          <w:lang w:bidi="ar-KW"/>
        </w:rPr>
        <w:t>التوصبات</w:t>
      </w:r>
      <w:proofErr w:type="spellEnd"/>
      <w:r w:rsidR="00790386" w:rsidRPr="00772B7A">
        <w:rPr>
          <w:rFonts w:asciiTheme="majorBidi" w:hAnsiTheme="majorBidi" w:cstheme="majorBidi"/>
          <w:b/>
          <w:bCs/>
          <w:sz w:val="24"/>
          <w:szCs w:val="24"/>
          <w:u w:val="single"/>
          <w:rtl/>
          <w:lang w:bidi="ar-KW"/>
        </w:rPr>
        <w:t xml:space="preserve"> : </w:t>
      </w:r>
    </w:p>
    <w:p w14:paraId="04ED8656" w14:textId="77777777" w:rsidR="000812FE" w:rsidRPr="00772B7A" w:rsidRDefault="000812FE" w:rsidP="00772B7A">
      <w:pPr>
        <w:autoSpaceDE w:val="0"/>
        <w:autoSpaceDN w:val="0"/>
        <w:adjustRightInd w:val="0"/>
        <w:spacing w:after="0" w:line="240" w:lineRule="auto"/>
        <w:rPr>
          <w:rFonts w:asciiTheme="majorBidi" w:hAnsiTheme="majorBidi" w:cstheme="majorBidi"/>
          <w:sz w:val="24"/>
          <w:szCs w:val="24"/>
        </w:rPr>
      </w:pPr>
      <w:r w:rsidRPr="00772B7A">
        <w:rPr>
          <w:rFonts w:asciiTheme="majorBidi" w:hAnsiTheme="majorBidi" w:cstheme="majorBidi"/>
          <w:sz w:val="24"/>
          <w:szCs w:val="24"/>
          <w:rtl/>
        </w:rPr>
        <w:t>في ضوء ما أسفرت عنه نتائج الدراسة الحالية يمكن تقديم بعض التوصيات والمقترحات التالية</w:t>
      </w:r>
      <w:r w:rsidRPr="00772B7A">
        <w:rPr>
          <w:rFonts w:asciiTheme="majorBidi" w:hAnsiTheme="majorBidi" w:cstheme="majorBidi"/>
          <w:sz w:val="24"/>
          <w:szCs w:val="24"/>
        </w:rPr>
        <w:t>:</w:t>
      </w:r>
    </w:p>
    <w:p w14:paraId="2747471E" w14:textId="76DB0944" w:rsidR="000812FE" w:rsidRPr="00772B7A" w:rsidRDefault="000812FE" w:rsidP="00772B7A">
      <w:pPr>
        <w:pStyle w:val="ListParagraph"/>
        <w:numPr>
          <w:ilvl w:val="0"/>
          <w:numId w:val="38"/>
        </w:numPr>
        <w:autoSpaceDE w:val="0"/>
        <w:autoSpaceDN w:val="0"/>
        <w:adjustRightInd w:val="0"/>
        <w:spacing w:after="0" w:line="240" w:lineRule="auto"/>
        <w:rPr>
          <w:rFonts w:asciiTheme="majorBidi" w:hAnsiTheme="majorBidi" w:cstheme="majorBidi"/>
          <w:sz w:val="24"/>
          <w:szCs w:val="24"/>
        </w:rPr>
      </w:pPr>
      <w:r w:rsidRPr="00772B7A">
        <w:rPr>
          <w:rFonts w:asciiTheme="majorBidi" w:hAnsiTheme="majorBidi" w:cstheme="majorBidi"/>
          <w:sz w:val="24"/>
          <w:szCs w:val="24"/>
          <w:rtl/>
        </w:rPr>
        <w:t xml:space="preserve">إجراء العديد من الدراسات في موضوع </w:t>
      </w:r>
      <w:r w:rsidR="0084545B" w:rsidRPr="00772B7A">
        <w:rPr>
          <w:rFonts w:asciiTheme="majorBidi" w:hAnsiTheme="majorBidi" w:cstheme="majorBidi"/>
          <w:sz w:val="24"/>
          <w:szCs w:val="24"/>
          <w:rtl/>
        </w:rPr>
        <w:t>الاغتراب النفسي</w:t>
      </w:r>
      <w:r w:rsidRPr="00772B7A">
        <w:rPr>
          <w:rFonts w:asciiTheme="majorBidi" w:hAnsiTheme="majorBidi" w:cstheme="majorBidi"/>
          <w:sz w:val="24"/>
          <w:szCs w:val="24"/>
          <w:rtl/>
        </w:rPr>
        <w:t xml:space="preserve"> في شتى المجالات.</w:t>
      </w:r>
    </w:p>
    <w:p w14:paraId="709A95D7" w14:textId="4FBC254B" w:rsidR="000812FE" w:rsidRPr="00772B7A" w:rsidRDefault="000812FE" w:rsidP="00772B7A">
      <w:pPr>
        <w:pStyle w:val="ListParagraph"/>
        <w:numPr>
          <w:ilvl w:val="0"/>
          <w:numId w:val="38"/>
        </w:numPr>
        <w:autoSpaceDE w:val="0"/>
        <w:autoSpaceDN w:val="0"/>
        <w:adjustRightInd w:val="0"/>
        <w:spacing w:after="0" w:line="240" w:lineRule="auto"/>
        <w:rPr>
          <w:rFonts w:asciiTheme="majorBidi" w:hAnsiTheme="majorBidi" w:cstheme="majorBidi"/>
          <w:sz w:val="24"/>
          <w:szCs w:val="24"/>
        </w:rPr>
      </w:pPr>
      <w:r w:rsidRPr="00772B7A">
        <w:rPr>
          <w:rFonts w:asciiTheme="majorBidi" w:hAnsiTheme="majorBidi" w:cstheme="majorBidi"/>
          <w:sz w:val="24"/>
          <w:szCs w:val="24"/>
          <w:rtl/>
        </w:rPr>
        <w:t xml:space="preserve">برنامج تدريبي </w:t>
      </w:r>
      <w:r w:rsidR="00E64C89" w:rsidRPr="00772B7A">
        <w:rPr>
          <w:rFonts w:asciiTheme="majorBidi" w:hAnsiTheme="majorBidi" w:cstheme="majorBidi"/>
          <w:sz w:val="24"/>
          <w:szCs w:val="24"/>
          <w:rtl/>
        </w:rPr>
        <w:t>لتقليل الشعور</w:t>
      </w:r>
      <w:r w:rsidRPr="00772B7A">
        <w:rPr>
          <w:rFonts w:asciiTheme="majorBidi" w:hAnsiTheme="majorBidi" w:cstheme="majorBidi"/>
          <w:sz w:val="24"/>
          <w:szCs w:val="24"/>
          <w:rtl/>
        </w:rPr>
        <w:t xml:space="preserve"> </w:t>
      </w:r>
      <w:r w:rsidR="00E64C89" w:rsidRPr="00772B7A">
        <w:rPr>
          <w:rFonts w:asciiTheme="majorBidi" w:hAnsiTheme="majorBidi" w:cstheme="majorBidi"/>
          <w:sz w:val="24"/>
          <w:szCs w:val="24"/>
          <w:rtl/>
        </w:rPr>
        <w:t>بالاغتراب</w:t>
      </w:r>
      <w:r w:rsidRPr="00772B7A">
        <w:rPr>
          <w:rFonts w:asciiTheme="majorBidi" w:hAnsiTheme="majorBidi" w:cstheme="majorBidi"/>
          <w:sz w:val="24"/>
          <w:szCs w:val="24"/>
          <w:rtl/>
        </w:rPr>
        <w:t xml:space="preserve"> النفسي </w:t>
      </w:r>
      <w:r w:rsidR="00D00A71" w:rsidRPr="00772B7A">
        <w:rPr>
          <w:rFonts w:asciiTheme="majorBidi" w:hAnsiTheme="majorBidi" w:cstheme="majorBidi"/>
          <w:sz w:val="24"/>
          <w:szCs w:val="24"/>
          <w:rtl/>
        </w:rPr>
        <w:t>ورف</w:t>
      </w:r>
      <w:r w:rsidR="007C5545" w:rsidRPr="00772B7A">
        <w:rPr>
          <w:rFonts w:asciiTheme="majorBidi" w:hAnsiTheme="majorBidi" w:cstheme="majorBidi"/>
          <w:sz w:val="24"/>
          <w:szCs w:val="24"/>
          <w:rtl/>
        </w:rPr>
        <w:t>ع</w:t>
      </w:r>
      <w:r w:rsidR="00D00A71" w:rsidRPr="00772B7A">
        <w:rPr>
          <w:rFonts w:asciiTheme="majorBidi" w:hAnsiTheme="majorBidi" w:cstheme="majorBidi"/>
          <w:sz w:val="24"/>
          <w:szCs w:val="24"/>
          <w:rtl/>
        </w:rPr>
        <w:t xml:space="preserve"> مستوى تقدير الذات </w:t>
      </w:r>
      <w:r w:rsidRPr="00772B7A">
        <w:rPr>
          <w:rFonts w:asciiTheme="majorBidi" w:hAnsiTheme="majorBidi" w:cstheme="majorBidi"/>
          <w:sz w:val="24"/>
          <w:szCs w:val="24"/>
          <w:rtl/>
        </w:rPr>
        <w:t xml:space="preserve">لدى </w:t>
      </w:r>
      <w:r w:rsidR="004634F1" w:rsidRPr="00772B7A">
        <w:rPr>
          <w:rFonts w:asciiTheme="majorBidi" w:hAnsiTheme="majorBidi" w:cstheme="majorBidi"/>
          <w:sz w:val="24"/>
          <w:szCs w:val="24"/>
          <w:rtl/>
        </w:rPr>
        <w:t>ال</w:t>
      </w:r>
      <w:r w:rsidRPr="00772B7A">
        <w:rPr>
          <w:rFonts w:asciiTheme="majorBidi" w:hAnsiTheme="majorBidi" w:cstheme="majorBidi"/>
          <w:sz w:val="24"/>
          <w:szCs w:val="24"/>
          <w:rtl/>
        </w:rPr>
        <w:t>طلب</w:t>
      </w:r>
      <w:r w:rsidR="00826F69" w:rsidRPr="00772B7A">
        <w:rPr>
          <w:rFonts w:asciiTheme="majorBidi" w:hAnsiTheme="majorBidi" w:cstheme="majorBidi"/>
          <w:sz w:val="24"/>
          <w:szCs w:val="24"/>
          <w:rtl/>
        </w:rPr>
        <w:t xml:space="preserve">ة بشكل عام ولدى </w:t>
      </w:r>
      <w:r w:rsidR="007C5545" w:rsidRPr="00772B7A">
        <w:rPr>
          <w:rFonts w:asciiTheme="majorBidi" w:hAnsiTheme="majorBidi" w:cstheme="majorBidi"/>
          <w:sz w:val="24"/>
          <w:szCs w:val="24"/>
          <w:rtl/>
        </w:rPr>
        <w:t>عديمي</w:t>
      </w:r>
      <w:r w:rsidR="00826F69" w:rsidRPr="00772B7A">
        <w:rPr>
          <w:rFonts w:asciiTheme="majorBidi" w:hAnsiTheme="majorBidi" w:cstheme="majorBidi"/>
          <w:sz w:val="24"/>
          <w:szCs w:val="24"/>
          <w:rtl/>
        </w:rPr>
        <w:t xml:space="preserve"> الجنسية بشكل خاص</w:t>
      </w:r>
      <w:r w:rsidRPr="00772B7A">
        <w:rPr>
          <w:rFonts w:asciiTheme="majorBidi" w:hAnsiTheme="majorBidi" w:cstheme="majorBidi"/>
          <w:sz w:val="24"/>
          <w:szCs w:val="24"/>
        </w:rPr>
        <w:t>.</w:t>
      </w:r>
    </w:p>
    <w:p w14:paraId="757359C1" w14:textId="098F40F2" w:rsidR="000812FE" w:rsidRPr="00772B7A" w:rsidRDefault="000812FE" w:rsidP="00772B7A">
      <w:pPr>
        <w:pStyle w:val="ListParagraph"/>
        <w:numPr>
          <w:ilvl w:val="0"/>
          <w:numId w:val="38"/>
        </w:numPr>
        <w:autoSpaceDE w:val="0"/>
        <w:autoSpaceDN w:val="0"/>
        <w:adjustRightInd w:val="0"/>
        <w:spacing w:after="0" w:line="240" w:lineRule="auto"/>
        <w:rPr>
          <w:rFonts w:asciiTheme="majorBidi" w:hAnsiTheme="majorBidi" w:cstheme="majorBidi"/>
          <w:sz w:val="24"/>
          <w:szCs w:val="24"/>
        </w:rPr>
      </w:pPr>
      <w:r w:rsidRPr="00772B7A">
        <w:rPr>
          <w:rFonts w:asciiTheme="majorBidi" w:hAnsiTheme="majorBidi" w:cstheme="majorBidi"/>
          <w:sz w:val="24"/>
          <w:szCs w:val="24"/>
          <w:rtl/>
        </w:rPr>
        <w:t xml:space="preserve">علاقة </w:t>
      </w:r>
      <w:r w:rsidR="00D00A71" w:rsidRPr="00772B7A">
        <w:rPr>
          <w:rFonts w:asciiTheme="majorBidi" w:hAnsiTheme="majorBidi" w:cstheme="majorBidi"/>
          <w:sz w:val="24"/>
          <w:szCs w:val="24"/>
          <w:rtl/>
        </w:rPr>
        <w:t>الاغتراب</w:t>
      </w:r>
      <w:r w:rsidRPr="00772B7A">
        <w:rPr>
          <w:rFonts w:asciiTheme="majorBidi" w:hAnsiTheme="majorBidi" w:cstheme="majorBidi"/>
          <w:sz w:val="24"/>
          <w:szCs w:val="24"/>
          <w:rtl/>
        </w:rPr>
        <w:t xml:space="preserve"> النفسي </w:t>
      </w:r>
      <w:r w:rsidR="00840988" w:rsidRPr="00772B7A">
        <w:rPr>
          <w:rFonts w:asciiTheme="majorBidi" w:hAnsiTheme="majorBidi" w:cstheme="majorBidi"/>
          <w:sz w:val="24"/>
          <w:szCs w:val="24"/>
          <w:rtl/>
        </w:rPr>
        <w:t>بالمستوى الدراسي</w:t>
      </w:r>
      <w:r w:rsidRPr="00772B7A">
        <w:rPr>
          <w:rFonts w:asciiTheme="majorBidi" w:hAnsiTheme="majorBidi" w:cstheme="majorBidi"/>
          <w:sz w:val="24"/>
          <w:szCs w:val="24"/>
        </w:rPr>
        <w:t xml:space="preserve"> .</w:t>
      </w:r>
    </w:p>
    <w:p w14:paraId="65473CAB" w14:textId="568AEE45" w:rsidR="000812FE" w:rsidRPr="00772B7A" w:rsidRDefault="000812FE" w:rsidP="00772B7A">
      <w:pPr>
        <w:pStyle w:val="ListParagraph"/>
        <w:numPr>
          <w:ilvl w:val="0"/>
          <w:numId w:val="38"/>
        </w:numPr>
        <w:spacing w:line="240" w:lineRule="auto"/>
        <w:rPr>
          <w:rFonts w:asciiTheme="majorBidi" w:hAnsiTheme="majorBidi" w:cstheme="majorBidi"/>
          <w:sz w:val="24"/>
          <w:szCs w:val="24"/>
        </w:rPr>
      </w:pPr>
      <w:r w:rsidRPr="00772B7A">
        <w:rPr>
          <w:rFonts w:asciiTheme="majorBidi" w:hAnsiTheme="majorBidi" w:cstheme="majorBidi"/>
          <w:sz w:val="24"/>
          <w:szCs w:val="24"/>
          <w:rtl/>
        </w:rPr>
        <w:t xml:space="preserve">علاقة </w:t>
      </w:r>
      <w:r w:rsidR="00D00A71" w:rsidRPr="00772B7A">
        <w:rPr>
          <w:rFonts w:asciiTheme="majorBidi" w:hAnsiTheme="majorBidi" w:cstheme="majorBidi"/>
          <w:sz w:val="24"/>
          <w:szCs w:val="24"/>
          <w:rtl/>
        </w:rPr>
        <w:t>الاغتراب</w:t>
      </w:r>
      <w:r w:rsidRPr="00772B7A">
        <w:rPr>
          <w:rFonts w:asciiTheme="majorBidi" w:hAnsiTheme="majorBidi" w:cstheme="majorBidi"/>
          <w:sz w:val="24"/>
          <w:szCs w:val="24"/>
          <w:rtl/>
        </w:rPr>
        <w:t xml:space="preserve"> النفسي </w:t>
      </w:r>
      <w:r w:rsidR="00DC3663" w:rsidRPr="00772B7A">
        <w:rPr>
          <w:rFonts w:asciiTheme="majorBidi" w:hAnsiTheme="majorBidi" w:cstheme="majorBidi"/>
          <w:sz w:val="24"/>
          <w:szCs w:val="24"/>
          <w:rtl/>
        </w:rPr>
        <w:t xml:space="preserve">بالدافع </w:t>
      </w:r>
      <w:proofErr w:type="spellStart"/>
      <w:r w:rsidR="00DC3663" w:rsidRPr="00772B7A">
        <w:rPr>
          <w:rFonts w:asciiTheme="majorBidi" w:hAnsiTheme="majorBidi" w:cstheme="majorBidi"/>
          <w:sz w:val="24"/>
          <w:szCs w:val="24"/>
          <w:rtl/>
        </w:rPr>
        <w:t>للانجاز</w:t>
      </w:r>
      <w:proofErr w:type="spellEnd"/>
      <w:r w:rsidR="00DC3663" w:rsidRPr="00772B7A">
        <w:rPr>
          <w:rFonts w:asciiTheme="majorBidi" w:hAnsiTheme="majorBidi" w:cstheme="majorBidi"/>
          <w:sz w:val="24"/>
          <w:szCs w:val="24"/>
          <w:rtl/>
        </w:rPr>
        <w:t>.</w:t>
      </w:r>
    </w:p>
    <w:p w14:paraId="39A58E82" w14:textId="3B862EE2" w:rsidR="00F36312" w:rsidRPr="00772B7A" w:rsidRDefault="00F36312" w:rsidP="00772B7A">
      <w:pPr>
        <w:widowControl w:val="0"/>
        <w:tabs>
          <w:tab w:val="left" w:pos="1770"/>
        </w:tabs>
        <w:autoSpaceDE w:val="0"/>
        <w:autoSpaceDN w:val="0"/>
        <w:adjustRightInd w:val="0"/>
        <w:spacing w:after="0" w:line="240" w:lineRule="auto"/>
        <w:jc w:val="right"/>
        <w:rPr>
          <w:rFonts w:asciiTheme="majorBidi" w:hAnsiTheme="majorBidi" w:cstheme="majorBidi"/>
          <w:sz w:val="24"/>
          <w:szCs w:val="24"/>
          <w:rtl/>
          <w:lang w:bidi="ar-KW"/>
        </w:rPr>
      </w:pPr>
    </w:p>
    <w:p w14:paraId="25C1670D" w14:textId="079B1420" w:rsidR="000277FB" w:rsidRPr="00772B7A" w:rsidRDefault="000277FB" w:rsidP="00772B7A">
      <w:pPr>
        <w:widowControl w:val="0"/>
        <w:tabs>
          <w:tab w:val="left" w:pos="1770"/>
        </w:tabs>
        <w:autoSpaceDE w:val="0"/>
        <w:autoSpaceDN w:val="0"/>
        <w:adjustRightInd w:val="0"/>
        <w:spacing w:after="0" w:line="240" w:lineRule="auto"/>
        <w:jc w:val="right"/>
        <w:rPr>
          <w:rFonts w:asciiTheme="majorBidi" w:hAnsiTheme="majorBidi" w:cstheme="majorBidi"/>
          <w:sz w:val="24"/>
          <w:szCs w:val="24"/>
          <w:rtl/>
          <w:lang w:bidi="ar-KW"/>
        </w:rPr>
      </w:pPr>
    </w:p>
    <w:p w14:paraId="7C7DA424" w14:textId="7B0EF588" w:rsidR="00F36312" w:rsidRPr="00772B7A" w:rsidRDefault="00F36312" w:rsidP="00772B7A">
      <w:pPr>
        <w:widowControl w:val="0"/>
        <w:tabs>
          <w:tab w:val="left" w:pos="1770"/>
        </w:tabs>
        <w:autoSpaceDE w:val="0"/>
        <w:autoSpaceDN w:val="0"/>
        <w:adjustRightInd w:val="0"/>
        <w:spacing w:after="0" w:line="240" w:lineRule="auto"/>
        <w:jc w:val="right"/>
        <w:rPr>
          <w:rFonts w:asciiTheme="majorBidi" w:hAnsiTheme="majorBidi" w:cstheme="majorBidi"/>
          <w:sz w:val="24"/>
          <w:szCs w:val="24"/>
          <w:rtl/>
          <w:lang w:bidi="ar-KW"/>
        </w:rPr>
      </w:pPr>
    </w:p>
    <w:p w14:paraId="3404D2F4" w14:textId="381DA233"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63E443E9" w14:textId="470E2320"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04666888" w14:textId="67C4DE14"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068899B5" w14:textId="417D7292"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04A11F43" w14:textId="3439071C"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0AD298BD" w14:textId="4C3A3CC9"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713AD8B6" w14:textId="7998BB52"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735726B5" w14:textId="7174D993"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2ACBC4EE" w14:textId="664EA0EC"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71805BFE" w14:textId="64560C71"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54283DEA" w14:textId="26DC254F"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668FFF5E" w14:textId="3D44B7C7"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104B2616" w14:textId="2E00D6D6"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713E9619" w14:textId="09112C6E"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72E22870" w14:textId="69363E88"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6109CC55" w14:textId="4FF0CC6B"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63DF0228" w14:textId="7D6297D6"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4A67EEBE" w14:textId="103ECE8F"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54870E21" w14:textId="5C35DB15"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19229F54" w14:textId="6047262A"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2490127E" w14:textId="46224191"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2B3A30B1" w14:textId="726AC80B"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058954B9" w14:textId="0083E11A"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Pr>
      </w:pPr>
    </w:p>
    <w:p w14:paraId="27925B31" w14:textId="77777777" w:rsidR="00F44029" w:rsidRPr="00772B7A" w:rsidRDefault="00F44029" w:rsidP="00772B7A">
      <w:pPr>
        <w:tabs>
          <w:tab w:val="right" w:pos="90"/>
          <w:tab w:val="right" w:pos="270"/>
        </w:tabs>
        <w:spacing w:before="240" w:line="240" w:lineRule="auto"/>
        <w:jc w:val="both"/>
        <w:rPr>
          <w:rFonts w:asciiTheme="majorBidi" w:hAnsiTheme="majorBidi" w:cstheme="majorBidi"/>
          <w:b/>
          <w:bCs/>
          <w:sz w:val="24"/>
          <w:szCs w:val="24"/>
          <w:u w:val="single"/>
          <w:rtl/>
          <w:lang w:bidi="ar-EG"/>
        </w:rPr>
      </w:pPr>
      <w:r w:rsidRPr="00772B7A">
        <w:rPr>
          <w:rFonts w:asciiTheme="majorBidi" w:hAnsiTheme="majorBidi" w:cstheme="majorBidi"/>
          <w:b/>
          <w:bCs/>
          <w:sz w:val="24"/>
          <w:szCs w:val="24"/>
          <w:u w:val="single"/>
          <w:rtl/>
          <w:lang w:bidi="ar-EG"/>
        </w:rPr>
        <w:lastRenderedPageBreak/>
        <w:t xml:space="preserve">المراجع </w:t>
      </w:r>
    </w:p>
    <w:p w14:paraId="34C1218C" w14:textId="77777777" w:rsidR="00F44029" w:rsidRPr="00772B7A" w:rsidRDefault="00F44029" w:rsidP="00772B7A">
      <w:pPr>
        <w:spacing w:line="240" w:lineRule="auto"/>
        <w:rPr>
          <w:rFonts w:asciiTheme="majorBidi" w:hAnsiTheme="majorBidi" w:cstheme="majorBidi"/>
          <w:b/>
          <w:bCs/>
          <w:color w:val="FF0000"/>
          <w:sz w:val="24"/>
          <w:szCs w:val="24"/>
          <w:rtl/>
          <w:lang w:bidi="ar-EG"/>
        </w:rPr>
      </w:pPr>
      <w:r w:rsidRPr="00772B7A">
        <w:rPr>
          <w:rFonts w:asciiTheme="majorBidi" w:hAnsiTheme="majorBidi" w:cstheme="majorBidi"/>
          <w:b/>
          <w:bCs/>
          <w:sz w:val="24"/>
          <w:szCs w:val="24"/>
          <w:rtl/>
          <w:lang w:bidi="ar-EG"/>
        </w:rPr>
        <w:t>المراجع العربية</w:t>
      </w:r>
    </w:p>
    <w:tbl>
      <w:tblPr>
        <w:tblStyle w:val="TableGrid"/>
        <w:tblpPr w:vertAnchor="text" w:tblpXSpec="center" w:tblpY="1"/>
        <w:tblOverlap w:val="never"/>
        <w:bidiVisual/>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0080"/>
      </w:tblGrid>
      <w:tr w:rsidR="00A31CE8" w:rsidRPr="00772B7A" w14:paraId="51A07DAE" w14:textId="77777777" w:rsidTr="000C382F">
        <w:trPr>
          <w:trHeight w:val="288"/>
        </w:trPr>
        <w:tc>
          <w:tcPr>
            <w:tcW w:w="10080" w:type="dxa"/>
          </w:tcPr>
          <w:p w14:paraId="68AD0B89" w14:textId="77777777" w:rsidR="00A31CE8" w:rsidRPr="00772B7A" w:rsidRDefault="00A31CE8" w:rsidP="00772B7A">
            <w:pPr>
              <w:pStyle w:val="ListParagraph"/>
              <w:numPr>
                <w:ilvl w:val="0"/>
                <w:numId w:val="42"/>
              </w:numPr>
              <w:spacing w:before="240" w:after="240"/>
              <w:ind w:left="522"/>
              <w:rPr>
                <w:rFonts w:asciiTheme="majorBidi" w:eastAsia="Calibri" w:hAnsiTheme="majorBidi" w:cstheme="majorBidi"/>
                <w:sz w:val="24"/>
                <w:szCs w:val="24"/>
                <w:lang w:bidi="ar-KW"/>
              </w:rPr>
            </w:pPr>
            <w:r w:rsidRPr="00772B7A">
              <w:rPr>
                <w:rFonts w:asciiTheme="majorBidi" w:eastAsia="Calibri" w:hAnsiTheme="majorBidi" w:cstheme="majorBidi"/>
                <w:sz w:val="24"/>
                <w:szCs w:val="24"/>
                <w:rtl/>
                <w:lang w:bidi="ar-KW"/>
              </w:rPr>
              <w:t xml:space="preserve">أبكر، سيرة حسن (1989).  ظاهرة </w:t>
            </w:r>
            <w:r w:rsidRPr="00772B7A">
              <w:rPr>
                <w:rFonts w:asciiTheme="majorBidi" w:eastAsia="Calibri" w:hAnsiTheme="majorBidi" w:cstheme="majorBidi"/>
                <w:i/>
                <w:iCs/>
                <w:sz w:val="24"/>
                <w:szCs w:val="24"/>
                <w:rtl/>
                <w:lang w:bidi="ar-KW"/>
              </w:rPr>
              <w:t>الاغتراب لدى طالبات كلية البنات بالمملكة العربية-دراسة نفسية</w:t>
            </w:r>
            <w:r w:rsidRPr="00772B7A">
              <w:rPr>
                <w:rFonts w:asciiTheme="majorBidi" w:eastAsia="Calibri" w:hAnsiTheme="majorBidi" w:cstheme="majorBidi"/>
                <w:sz w:val="24"/>
                <w:szCs w:val="24"/>
                <w:rtl/>
                <w:lang w:bidi="ar-KW"/>
              </w:rPr>
              <w:t>. رسالة دكتوراه (غير منشورة) ، جامعة جدة، السعودية.</w:t>
            </w:r>
          </w:p>
        </w:tc>
      </w:tr>
      <w:tr w:rsidR="00A31CE8" w:rsidRPr="00772B7A" w14:paraId="173010F0" w14:textId="77777777" w:rsidTr="000C382F">
        <w:trPr>
          <w:trHeight w:val="288"/>
        </w:trPr>
        <w:tc>
          <w:tcPr>
            <w:tcW w:w="10080" w:type="dxa"/>
          </w:tcPr>
          <w:p w14:paraId="1502602B" w14:textId="77777777" w:rsidR="00A31CE8" w:rsidRPr="00772B7A" w:rsidRDefault="00A31CE8" w:rsidP="00772B7A">
            <w:pPr>
              <w:pStyle w:val="ListParagraph"/>
              <w:numPr>
                <w:ilvl w:val="0"/>
                <w:numId w:val="42"/>
              </w:numPr>
              <w:spacing w:before="240" w:after="240"/>
              <w:ind w:left="522"/>
              <w:rPr>
                <w:rFonts w:asciiTheme="majorBidi" w:hAnsiTheme="majorBidi" w:cstheme="majorBidi"/>
                <w:sz w:val="24"/>
                <w:szCs w:val="24"/>
              </w:rPr>
            </w:pPr>
            <w:r w:rsidRPr="00772B7A">
              <w:rPr>
                <w:rFonts w:asciiTheme="majorBidi" w:hAnsiTheme="majorBidi" w:cstheme="majorBidi"/>
                <w:sz w:val="24"/>
                <w:szCs w:val="24"/>
                <w:rtl/>
              </w:rPr>
              <w:t>حسن، بركات حمزة (1993). الاغتراب وعلاقته بالتدين والاتجاهات السياسية لدى طلاب الجامعة. رسالة دكتوراة (غير منشورة)، جامعة عين شمس كلية الآداب، القاهرة.</w:t>
            </w:r>
          </w:p>
        </w:tc>
      </w:tr>
      <w:tr w:rsidR="00A31CE8" w:rsidRPr="00772B7A" w14:paraId="58685D3A" w14:textId="77777777" w:rsidTr="000C382F">
        <w:trPr>
          <w:trHeight w:val="288"/>
        </w:trPr>
        <w:tc>
          <w:tcPr>
            <w:tcW w:w="10080" w:type="dxa"/>
          </w:tcPr>
          <w:p w14:paraId="2A068D52"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 xml:space="preserve">حفني ، زينب .(2001، مارس24) . الخلاص من الاغتراب النفسي. </w:t>
            </w:r>
            <w:r w:rsidRPr="00772B7A">
              <w:rPr>
                <w:rFonts w:asciiTheme="majorBidi" w:hAnsiTheme="majorBidi" w:cstheme="majorBidi"/>
                <w:i/>
                <w:iCs/>
                <w:sz w:val="24"/>
                <w:szCs w:val="24"/>
                <w:rtl/>
              </w:rPr>
              <w:t xml:space="preserve">الشرق </w:t>
            </w:r>
            <w:proofErr w:type="spellStart"/>
            <w:r w:rsidRPr="00772B7A">
              <w:rPr>
                <w:rFonts w:asciiTheme="majorBidi" w:hAnsiTheme="majorBidi" w:cstheme="majorBidi"/>
                <w:i/>
                <w:iCs/>
                <w:sz w:val="24"/>
                <w:szCs w:val="24"/>
                <w:rtl/>
              </w:rPr>
              <w:t>الأوسط</w:t>
            </w:r>
            <w:r w:rsidRPr="00772B7A">
              <w:rPr>
                <w:rFonts w:asciiTheme="majorBidi" w:hAnsiTheme="majorBidi" w:cstheme="majorBidi"/>
                <w:sz w:val="24"/>
                <w:szCs w:val="24"/>
                <w:rtl/>
              </w:rPr>
              <w:t>،ع</w:t>
            </w:r>
            <w:proofErr w:type="spellEnd"/>
            <w:r w:rsidRPr="00772B7A">
              <w:rPr>
                <w:rFonts w:asciiTheme="majorBidi" w:hAnsiTheme="majorBidi" w:cstheme="majorBidi"/>
                <w:sz w:val="24"/>
                <w:szCs w:val="24"/>
                <w:rtl/>
              </w:rPr>
              <w:t>.</w:t>
            </w:r>
            <w:r w:rsidRPr="00772B7A">
              <w:rPr>
                <w:rFonts w:asciiTheme="majorBidi" w:hAnsiTheme="majorBidi" w:cstheme="majorBidi"/>
                <w:sz w:val="24"/>
                <w:szCs w:val="24"/>
                <w:shd w:val="clear" w:color="auto" w:fill="FFFFFF"/>
              </w:rPr>
              <w:t xml:space="preserve"> 8152</w:t>
            </w:r>
            <w:r w:rsidRPr="00772B7A">
              <w:rPr>
                <w:rFonts w:asciiTheme="majorBidi" w:hAnsiTheme="majorBidi" w:cstheme="majorBidi"/>
                <w:sz w:val="24"/>
                <w:szCs w:val="24"/>
                <w:rtl/>
              </w:rPr>
              <w:t xml:space="preserve">.استدعاء من </w:t>
            </w:r>
            <w:r w:rsidRPr="00772B7A">
              <w:rPr>
                <w:rFonts w:asciiTheme="majorBidi" w:hAnsiTheme="majorBidi" w:cstheme="majorBidi"/>
                <w:sz w:val="24"/>
                <w:szCs w:val="24"/>
              </w:rPr>
              <w:t>https://archive.aawsat.com/details.asp?issueno=8070&amp;article=31873#.XpMyxTdR3IU</w:t>
            </w:r>
            <w:r w:rsidRPr="00772B7A">
              <w:rPr>
                <w:rFonts w:asciiTheme="majorBidi" w:hAnsiTheme="majorBidi" w:cstheme="majorBidi"/>
                <w:sz w:val="24"/>
                <w:szCs w:val="24"/>
                <w:rtl/>
              </w:rPr>
              <w:t xml:space="preserve"> .</w:t>
            </w:r>
          </w:p>
        </w:tc>
      </w:tr>
      <w:tr w:rsidR="00A31CE8" w:rsidRPr="00772B7A" w14:paraId="7F7A7368" w14:textId="77777777" w:rsidTr="000C382F">
        <w:trPr>
          <w:trHeight w:val="288"/>
        </w:trPr>
        <w:tc>
          <w:tcPr>
            <w:tcW w:w="10080" w:type="dxa"/>
          </w:tcPr>
          <w:p w14:paraId="36CD5D20" w14:textId="77777777" w:rsidR="00A31CE8" w:rsidRPr="00772B7A" w:rsidRDefault="00A31CE8" w:rsidP="00772B7A">
            <w:pPr>
              <w:pStyle w:val="ListParagraph"/>
              <w:numPr>
                <w:ilvl w:val="0"/>
                <w:numId w:val="42"/>
              </w:numPr>
              <w:autoSpaceDE w:val="0"/>
              <w:autoSpaceDN w:val="0"/>
              <w:adjustRightInd w:val="0"/>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الحويج، صالح المهدي ( ٢٠٠٧ ). مظاهر الاغتراب واضطراب الهوية وعلاقتها بالسلوك الإجرامي لدى عينة من الشباب العاطلين عن العمل. بحث نشر في المؤتمر السنوي الرابع لقسم علم النفس- الشباب والأمن الاجتماعي والتنمية، جامعة طنطا، مصر</w:t>
            </w:r>
            <w:r w:rsidRPr="00772B7A">
              <w:rPr>
                <w:rFonts w:asciiTheme="majorBidi" w:hAnsiTheme="majorBidi" w:cstheme="majorBidi"/>
                <w:sz w:val="24"/>
                <w:szCs w:val="24"/>
              </w:rPr>
              <w:t>.</w:t>
            </w:r>
          </w:p>
        </w:tc>
      </w:tr>
      <w:tr w:rsidR="00A31CE8" w:rsidRPr="00772B7A" w14:paraId="7C737016" w14:textId="77777777" w:rsidTr="000C382F">
        <w:trPr>
          <w:trHeight w:val="288"/>
        </w:trPr>
        <w:tc>
          <w:tcPr>
            <w:tcW w:w="10080" w:type="dxa"/>
          </w:tcPr>
          <w:p w14:paraId="17AA545F"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i/>
                <w:iCs/>
                <w:sz w:val="24"/>
                <w:szCs w:val="24"/>
                <w:lang w:bidi="ar-KW"/>
              </w:rPr>
            </w:pPr>
            <w:r w:rsidRPr="00772B7A">
              <w:rPr>
                <w:rFonts w:asciiTheme="majorBidi" w:eastAsia="Calibri" w:hAnsiTheme="majorBidi" w:cstheme="majorBidi"/>
                <w:sz w:val="24"/>
                <w:szCs w:val="24"/>
                <w:rtl/>
                <w:lang w:bidi="ar-KW"/>
              </w:rPr>
              <w:t>خليفة ، سامي ناصر (</w:t>
            </w:r>
            <w:r w:rsidRPr="00772B7A">
              <w:rPr>
                <w:rFonts w:asciiTheme="majorBidi" w:eastAsia="Calibri" w:hAnsiTheme="majorBidi" w:cstheme="majorBidi"/>
                <w:sz w:val="24"/>
                <w:szCs w:val="24"/>
                <w:lang w:bidi="ar-KW"/>
              </w:rPr>
              <w:t>2007</w:t>
            </w:r>
            <w:r w:rsidRPr="00772B7A">
              <w:rPr>
                <w:rFonts w:asciiTheme="majorBidi" w:eastAsia="Calibri" w:hAnsiTheme="majorBidi" w:cstheme="majorBidi"/>
                <w:sz w:val="24"/>
                <w:szCs w:val="24"/>
                <w:rtl/>
                <w:lang w:bidi="ar-KW"/>
              </w:rPr>
              <w:t xml:space="preserve">). البدون في الكويت ... بين الحقوق المدنية والتجنيس . </w:t>
            </w:r>
            <w:r w:rsidRPr="00772B7A">
              <w:rPr>
                <w:rFonts w:asciiTheme="majorBidi" w:eastAsia="Calibri" w:hAnsiTheme="majorBidi" w:cstheme="majorBidi"/>
                <w:i/>
                <w:iCs/>
                <w:sz w:val="24"/>
                <w:szCs w:val="24"/>
                <w:rtl/>
                <w:lang w:bidi="ar-KW"/>
              </w:rPr>
              <w:t>جريدة الراي ، الكويت .</w:t>
            </w:r>
          </w:p>
        </w:tc>
      </w:tr>
      <w:tr w:rsidR="00A31CE8" w:rsidRPr="00772B7A" w14:paraId="5D91E55A" w14:textId="77777777" w:rsidTr="000C382F">
        <w:trPr>
          <w:trHeight w:val="288"/>
        </w:trPr>
        <w:tc>
          <w:tcPr>
            <w:tcW w:w="10080" w:type="dxa"/>
          </w:tcPr>
          <w:p w14:paraId="73A0094E" w14:textId="77777777" w:rsidR="00A31CE8" w:rsidRPr="00772B7A" w:rsidRDefault="00A31CE8" w:rsidP="00772B7A">
            <w:pPr>
              <w:pStyle w:val="ListParagraph"/>
              <w:numPr>
                <w:ilvl w:val="0"/>
                <w:numId w:val="42"/>
              </w:numPr>
              <w:autoSpaceDE w:val="0"/>
              <w:autoSpaceDN w:val="0"/>
              <w:adjustRightInd w:val="0"/>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خليفة، عبد اللطيف محمد ( 2000 ). العلاقة بين الاغتراب والابداع والتفاؤل والتشاؤم. ندوة علم النفس وتطلعات المستقبل في دول مجلس التعاون الخليجي كلية التربية، جامعة السلطان قابوس، مسقط</w:t>
            </w:r>
            <w:r w:rsidRPr="00772B7A">
              <w:rPr>
                <w:rFonts w:asciiTheme="majorBidi" w:hAnsiTheme="majorBidi" w:cstheme="majorBidi"/>
                <w:sz w:val="24"/>
                <w:szCs w:val="24"/>
              </w:rPr>
              <w:t>.</w:t>
            </w:r>
          </w:p>
        </w:tc>
      </w:tr>
      <w:tr w:rsidR="00A31CE8" w:rsidRPr="00772B7A" w14:paraId="6844BFB6" w14:textId="77777777" w:rsidTr="000C382F">
        <w:trPr>
          <w:trHeight w:val="288"/>
        </w:trPr>
        <w:tc>
          <w:tcPr>
            <w:tcW w:w="10080" w:type="dxa"/>
          </w:tcPr>
          <w:p w14:paraId="41189CD0"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 xml:space="preserve">دبلة، خولة عبد الحميد.(2015). </w:t>
            </w:r>
            <w:r w:rsidRPr="00772B7A">
              <w:rPr>
                <w:rFonts w:asciiTheme="majorBidi" w:hAnsiTheme="majorBidi" w:cstheme="majorBidi"/>
                <w:i/>
                <w:iCs/>
                <w:sz w:val="24"/>
                <w:szCs w:val="24"/>
                <w:rtl/>
              </w:rPr>
              <w:t xml:space="preserve">دور التصدع الاسري المعنوي في ظهور الاغتراب النفسي لدى </w:t>
            </w:r>
            <w:proofErr w:type="spellStart"/>
            <w:r w:rsidRPr="00772B7A">
              <w:rPr>
                <w:rFonts w:asciiTheme="majorBidi" w:hAnsiTheme="majorBidi" w:cstheme="majorBidi"/>
                <w:i/>
                <w:iCs/>
                <w:sz w:val="24"/>
                <w:szCs w:val="24"/>
                <w:rtl/>
              </w:rPr>
              <w:t>المراهق</w:t>
            </w:r>
            <w:r w:rsidRPr="00772B7A">
              <w:rPr>
                <w:rFonts w:asciiTheme="majorBidi" w:hAnsiTheme="majorBidi" w:cstheme="majorBidi"/>
                <w:sz w:val="24"/>
                <w:szCs w:val="24"/>
                <w:rtl/>
              </w:rPr>
              <w:t>.عمان</w:t>
            </w:r>
            <w:proofErr w:type="spellEnd"/>
            <w:r w:rsidRPr="00772B7A">
              <w:rPr>
                <w:rFonts w:asciiTheme="majorBidi" w:hAnsiTheme="majorBidi" w:cstheme="majorBidi"/>
                <w:sz w:val="24"/>
                <w:szCs w:val="24"/>
                <w:rtl/>
              </w:rPr>
              <w:t>: دار الجنان للنشر والتوزيع.</w:t>
            </w:r>
          </w:p>
        </w:tc>
      </w:tr>
      <w:tr w:rsidR="00A31CE8" w:rsidRPr="00772B7A" w14:paraId="101EE2DD" w14:textId="77777777" w:rsidTr="000C382F">
        <w:trPr>
          <w:trHeight w:val="288"/>
        </w:trPr>
        <w:tc>
          <w:tcPr>
            <w:tcW w:w="10080" w:type="dxa"/>
          </w:tcPr>
          <w:p w14:paraId="307B9564" w14:textId="29A9B126"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lang w:bidi="ar-IQ"/>
              </w:rPr>
            </w:pPr>
            <w:bookmarkStart w:id="45" w:name="OLE_LINK14"/>
            <w:r w:rsidRPr="00772B7A">
              <w:rPr>
                <w:rFonts w:asciiTheme="majorBidi" w:hAnsiTheme="majorBidi" w:cstheme="majorBidi"/>
                <w:sz w:val="24"/>
                <w:szCs w:val="24"/>
                <w:rtl/>
                <w:lang w:bidi="ar-IQ"/>
              </w:rPr>
              <w:t>الدسوقي</w:t>
            </w:r>
            <w:bookmarkEnd w:id="45"/>
            <w:r w:rsidRPr="00772B7A">
              <w:rPr>
                <w:rFonts w:asciiTheme="majorBidi" w:hAnsiTheme="majorBidi" w:cstheme="majorBidi"/>
                <w:sz w:val="24"/>
                <w:szCs w:val="24"/>
                <w:rtl/>
                <w:lang w:bidi="ar-IQ"/>
              </w:rPr>
              <w:t>، كمال (1988). ذخيرة علوم النفس . القاهرة: الدار الدولية للنشر والتوزيع.</w:t>
            </w:r>
          </w:p>
        </w:tc>
      </w:tr>
      <w:tr w:rsidR="00A31CE8" w:rsidRPr="00772B7A" w14:paraId="5E2A4444" w14:textId="77777777" w:rsidTr="000C382F">
        <w:trPr>
          <w:trHeight w:val="288"/>
        </w:trPr>
        <w:tc>
          <w:tcPr>
            <w:tcW w:w="10080" w:type="dxa"/>
          </w:tcPr>
          <w:p w14:paraId="0BF20158"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lang w:bidi="ar-KW"/>
              </w:rPr>
            </w:pPr>
            <w:r w:rsidRPr="00772B7A">
              <w:rPr>
                <w:rFonts w:asciiTheme="majorBidi" w:eastAsia="Calibri" w:hAnsiTheme="majorBidi" w:cstheme="majorBidi"/>
                <w:sz w:val="24"/>
                <w:szCs w:val="24"/>
                <w:rtl/>
                <w:lang w:bidi="ar-KW"/>
              </w:rPr>
              <w:t xml:space="preserve">ربعي، منذر امين عبد الفتاح (2006). </w:t>
            </w:r>
            <w:r w:rsidRPr="00772B7A">
              <w:rPr>
                <w:rFonts w:asciiTheme="majorBidi" w:eastAsia="Calibri" w:hAnsiTheme="majorBidi" w:cstheme="majorBidi"/>
                <w:i/>
                <w:iCs/>
                <w:sz w:val="24"/>
                <w:szCs w:val="24"/>
                <w:rtl/>
                <w:lang w:bidi="ar-KW"/>
              </w:rPr>
              <w:t>الاغتراب وعلاقته بتقدير الذات لدى طلبة الصف الحادي عشر في جنوب الخليل</w:t>
            </w:r>
            <w:r w:rsidRPr="00772B7A">
              <w:rPr>
                <w:rFonts w:asciiTheme="majorBidi" w:eastAsia="Calibri" w:hAnsiTheme="majorBidi" w:cstheme="majorBidi"/>
                <w:sz w:val="24"/>
                <w:szCs w:val="24"/>
                <w:rtl/>
                <w:lang w:bidi="ar-KW"/>
              </w:rPr>
              <w:t>. رسالة ماجستير (غير منشورة) ، جامعة القدس، فلسطين.</w:t>
            </w:r>
          </w:p>
        </w:tc>
      </w:tr>
      <w:tr w:rsidR="00A31CE8" w:rsidRPr="00772B7A" w14:paraId="3DAA68CE" w14:textId="77777777" w:rsidTr="000C382F">
        <w:trPr>
          <w:trHeight w:val="288"/>
        </w:trPr>
        <w:tc>
          <w:tcPr>
            <w:tcW w:w="10080" w:type="dxa"/>
          </w:tcPr>
          <w:p w14:paraId="1689C07E" w14:textId="77777777" w:rsidR="00A31CE8" w:rsidRPr="00772B7A" w:rsidRDefault="00A31CE8" w:rsidP="00772B7A">
            <w:pPr>
              <w:pStyle w:val="ListParagraph"/>
              <w:numPr>
                <w:ilvl w:val="0"/>
                <w:numId w:val="42"/>
              </w:numPr>
              <w:shd w:val="clear" w:color="auto" w:fill="FFFFFF"/>
              <w:spacing w:before="120" w:after="120"/>
              <w:ind w:left="522"/>
              <w:outlineLvl w:val="2"/>
              <w:rPr>
                <w:rFonts w:asciiTheme="majorBidi" w:hAnsiTheme="majorBidi" w:cstheme="majorBidi"/>
                <w:sz w:val="24"/>
                <w:szCs w:val="24"/>
              </w:rPr>
            </w:pPr>
            <w:r w:rsidRPr="00772B7A">
              <w:rPr>
                <w:rFonts w:asciiTheme="majorBidi" w:hAnsiTheme="majorBidi" w:cstheme="majorBidi"/>
                <w:sz w:val="24"/>
                <w:szCs w:val="24"/>
                <w:rtl/>
              </w:rPr>
              <w:t>شاهين، محمد أحمد ، ناصر ، فداء محمود عبد</w:t>
            </w:r>
            <w:r w:rsidRPr="00772B7A">
              <w:rPr>
                <w:rFonts w:asciiTheme="majorBidi" w:hAnsiTheme="majorBidi" w:cstheme="majorBidi"/>
                <w:sz w:val="24"/>
                <w:szCs w:val="24"/>
              </w:rPr>
              <w:t xml:space="preserve"> </w:t>
            </w:r>
            <w:r w:rsidRPr="00772B7A">
              <w:rPr>
                <w:rFonts w:asciiTheme="majorBidi" w:hAnsiTheme="majorBidi" w:cstheme="majorBidi"/>
                <w:sz w:val="24"/>
                <w:szCs w:val="24"/>
                <w:rtl/>
              </w:rPr>
              <w:t xml:space="preserve">الفتاح سمارة (2014). الاغتراب النفسي وتقدير الذات لدى طلبة جامعتي القدس والقدي </w:t>
            </w:r>
            <w:proofErr w:type="spellStart"/>
            <w:r w:rsidRPr="00772B7A">
              <w:rPr>
                <w:rFonts w:asciiTheme="majorBidi" w:hAnsiTheme="majorBidi" w:cstheme="majorBidi"/>
                <w:sz w:val="24"/>
                <w:szCs w:val="24"/>
                <w:rtl/>
              </w:rPr>
              <w:t>المفتوحه</w:t>
            </w:r>
            <w:proofErr w:type="spellEnd"/>
            <w:r w:rsidRPr="00772B7A">
              <w:rPr>
                <w:rFonts w:asciiTheme="majorBidi" w:hAnsiTheme="majorBidi" w:cstheme="majorBidi"/>
                <w:sz w:val="24"/>
                <w:szCs w:val="24"/>
                <w:rtl/>
              </w:rPr>
              <w:t xml:space="preserve"> في فلسطين. </w:t>
            </w:r>
            <w:r w:rsidRPr="00772B7A">
              <w:rPr>
                <w:rFonts w:asciiTheme="majorBidi" w:hAnsiTheme="majorBidi" w:cstheme="majorBidi"/>
                <w:i/>
                <w:iCs/>
                <w:sz w:val="24"/>
                <w:szCs w:val="24"/>
                <w:rtl/>
              </w:rPr>
              <w:t>مجلة جامعة القدس المفتوحة للأبحاث والدراسات التربوية والنفسية،2</w:t>
            </w:r>
            <w:r w:rsidRPr="00772B7A">
              <w:rPr>
                <w:rFonts w:asciiTheme="majorBidi" w:hAnsiTheme="majorBidi" w:cstheme="majorBidi"/>
                <w:sz w:val="24"/>
                <w:szCs w:val="24"/>
                <w:rtl/>
              </w:rPr>
              <w:t>(7)، 55-92.</w:t>
            </w:r>
          </w:p>
        </w:tc>
      </w:tr>
      <w:tr w:rsidR="00A31CE8" w:rsidRPr="00772B7A" w14:paraId="4A0BB196" w14:textId="77777777" w:rsidTr="000C382F">
        <w:trPr>
          <w:trHeight w:val="288"/>
        </w:trPr>
        <w:tc>
          <w:tcPr>
            <w:tcW w:w="10080" w:type="dxa"/>
          </w:tcPr>
          <w:p w14:paraId="4D83882B" w14:textId="77777777" w:rsidR="00A31CE8" w:rsidRPr="00772B7A" w:rsidRDefault="00A31CE8" w:rsidP="00772B7A">
            <w:pPr>
              <w:pStyle w:val="ListParagraph"/>
              <w:numPr>
                <w:ilvl w:val="0"/>
                <w:numId w:val="42"/>
              </w:numPr>
              <w:tabs>
                <w:tab w:val="left" w:pos="5896"/>
              </w:tabs>
              <w:spacing w:before="120" w:after="120"/>
              <w:ind w:left="522"/>
              <w:outlineLvl w:val="0"/>
              <w:rPr>
                <w:rFonts w:asciiTheme="majorBidi" w:hAnsiTheme="majorBidi" w:cstheme="majorBidi"/>
                <w:sz w:val="24"/>
                <w:szCs w:val="24"/>
              </w:rPr>
            </w:pPr>
            <w:r w:rsidRPr="00772B7A">
              <w:rPr>
                <w:rFonts w:asciiTheme="majorBidi" w:hAnsiTheme="majorBidi" w:cstheme="majorBidi"/>
                <w:sz w:val="24"/>
                <w:szCs w:val="24"/>
                <w:rtl/>
              </w:rPr>
              <w:t xml:space="preserve">شقفة، عطا أحمد علي (2009). </w:t>
            </w:r>
            <w:r w:rsidRPr="00772B7A">
              <w:rPr>
                <w:rFonts w:asciiTheme="majorBidi" w:hAnsiTheme="majorBidi" w:cstheme="majorBidi"/>
                <w:i/>
                <w:iCs/>
                <w:sz w:val="24"/>
                <w:szCs w:val="24"/>
                <w:rtl/>
              </w:rPr>
              <w:t>تقدير الذات وعلاقته بالمشاركة السياسية لدى طلبة جامعة القدس المفتوحة بغزة</w:t>
            </w:r>
            <w:r w:rsidRPr="00772B7A">
              <w:rPr>
                <w:rFonts w:asciiTheme="majorBidi" w:hAnsiTheme="majorBidi" w:cstheme="majorBidi"/>
                <w:sz w:val="24"/>
                <w:szCs w:val="24"/>
                <w:rtl/>
              </w:rPr>
              <w:t>. رسالة ماجستير (غير منشورة)، جامعة الدول العربية، غزة.</w:t>
            </w:r>
          </w:p>
        </w:tc>
      </w:tr>
      <w:tr w:rsidR="00A31CE8" w:rsidRPr="00772B7A" w14:paraId="0AAC3B42" w14:textId="77777777" w:rsidTr="000C382F">
        <w:trPr>
          <w:trHeight w:val="288"/>
        </w:trPr>
        <w:tc>
          <w:tcPr>
            <w:tcW w:w="10080" w:type="dxa"/>
          </w:tcPr>
          <w:p w14:paraId="3DA8AAC6"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lang w:bidi="ar-IQ"/>
              </w:rPr>
              <w:t>عبد الحميد، جابر ، وكفافي، علاء الدين (1988)، معجم علم النفس والطب النفسي . القاهرة : دار النهضة العربية.</w:t>
            </w:r>
            <w:r w:rsidRPr="00772B7A">
              <w:rPr>
                <w:rFonts w:asciiTheme="majorBidi" w:hAnsiTheme="majorBidi" w:cstheme="majorBidi"/>
                <w:sz w:val="24"/>
                <w:szCs w:val="24"/>
                <w:rtl/>
                <w:lang w:bidi="ar-KW"/>
              </w:rPr>
              <w:t xml:space="preserve"> </w:t>
            </w:r>
          </w:p>
        </w:tc>
      </w:tr>
      <w:tr w:rsidR="00A31CE8" w:rsidRPr="00772B7A" w14:paraId="5D2143CF" w14:textId="77777777" w:rsidTr="000C382F">
        <w:trPr>
          <w:trHeight w:val="288"/>
        </w:trPr>
        <w:tc>
          <w:tcPr>
            <w:tcW w:w="10080" w:type="dxa"/>
          </w:tcPr>
          <w:p w14:paraId="0C6A17D7"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lang w:bidi="ar-KW"/>
              </w:rPr>
              <w:t>عبد الخالق</w:t>
            </w:r>
            <w:r w:rsidRPr="00772B7A">
              <w:rPr>
                <w:rFonts w:asciiTheme="majorBidi" w:hAnsiTheme="majorBidi" w:cstheme="majorBidi"/>
                <w:sz w:val="24"/>
                <w:szCs w:val="24"/>
                <w:rtl/>
              </w:rPr>
              <w:t xml:space="preserve">، </w:t>
            </w:r>
            <w:r w:rsidRPr="00772B7A">
              <w:rPr>
                <w:rFonts w:asciiTheme="majorBidi" w:hAnsiTheme="majorBidi" w:cstheme="majorBidi"/>
                <w:sz w:val="24"/>
                <w:szCs w:val="24"/>
                <w:rtl/>
                <w:lang w:bidi="ar-KW"/>
              </w:rPr>
              <w:t>أحمد محمد</w:t>
            </w:r>
            <w:r w:rsidRPr="00772B7A">
              <w:rPr>
                <w:rFonts w:asciiTheme="majorBidi" w:hAnsiTheme="majorBidi" w:cstheme="majorBidi"/>
                <w:sz w:val="24"/>
                <w:szCs w:val="24"/>
                <w:rtl/>
              </w:rPr>
              <w:t xml:space="preserve"> (</w:t>
            </w:r>
            <w:r w:rsidRPr="00772B7A">
              <w:rPr>
                <w:rFonts w:asciiTheme="majorBidi" w:hAnsiTheme="majorBidi" w:cstheme="majorBidi"/>
                <w:sz w:val="24"/>
                <w:szCs w:val="24"/>
              </w:rPr>
              <w:t>2000</w:t>
            </w:r>
            <w:r w:rsidRPr="00772B7A">
              <w:rPr>
                <w:rFonts w:asciiTheme="majorBidi" w:hAnsiTheme="majorBidi" w:cstheme="majorBidi"/>
                <w:sz w:val="24"/>
                <w:szCs w:val="24"/>
                <w:rtl/>
              </w:rPr>
              <w:t xml:space="preserve">). </w:t>
            </w:r>
            <w:r w:rsidRPr="00772B7A">
              <w:rPr>
                <w:rFonts w:asciiTheme="majorBidi" w:hAnsiTheme="majorBidi" w:cstheme="majorBidi"/>
                <w:i/>
                <w:iCs/>
                <w:sz w:val="24"/>
                <w:szCs w:val="24"/>
                <w:rtl/>
                <w:lang w:bidi="ar-KW"/>
              </w:rPr>
              <w:t xml:space="preserve">استخبارات الشخصية </w:t>
            </w:r>
            <w:r w:rsidRPr="00772B7A">
              <w:rPr>
                <w:rFonts w:asciiTheme="majorBidi" w:hAnsiTheme="majorBidi" w:cstheme="majorBidi"/>
                <w:sz w:val="24"/>
                <w:szCs w:val="24"/>
                <w:rtl/>
              </w:rPr>
              <w:t>(</w:t>
            </w:r>
            <w:r w:rsidRPr="00772B7A">
              <w:rPr>
                <w:rFonts w:asciiTheme="majorBidi" w:hAnsiTheme="majorBidi" w:cstheme="majorBidi"/>
                <w:sz w:val="24"/>
                <w:szCs w:val="24"/>
              </w:rPr>
              <w:t>3</w:t>
            </w:r>
            <w:r w:rsidRPr="00772B7A">
              <w:rPr>
                <w:rFonts w:asciiTheme="majorBidi" w:hAnsiTheme="majorBidi" w:cstheme="majorBidi"/>
                <w:sz w:val="24"/>
                <w:szCs w:val="24"/>
                <w:rtl/>
              </w:rPr>
              <w:t xml:space="preserve">). </w:t>
            </w:r>
            <w:r w:rsidRPr="00772B7A">
              <w:rPr>
                <w:rFonts w:asciiTheme="majorBidi" w:hAnsiTheme="majorBidi" w:cstheme="majorBidi"/>
                <w:sz w:val="24"/>
                <w:szCs w:val="24"/>
                <w:rtl/>
                <w:lang w:bidi="ar-KW"/>
              </w:rPr>
              <w:t>الاسكندرية</w:t>
            </w:r>
            <w:r w:rsidRPr="00772B7A">
              <w:rPr>
                <w:rFonts w:asciiTheme="majorBidi" w:hAnsiTheme="majorBidi" w:cstheme="majorBidi"/>
                <w:sz w:val="24"/>
                <w:szCs w:val="24"/>
                <w:rtl/>
              </w:rPr>
              <w:t xml:space="preserve"> : </w:t>
            </w:r>
            <w:r w:rsidRPr="00772B7A">
              <w:rPr>
                <w:rFonts w:asciiTheme="majorBidi" w:hAnsiTheme="majorBidi" w:cstheme="majorBidi"/>
                <w:sz w:val="24"/>
                <w:szCs w:val="24"/>
                <w:rtl/>
                <w:lang w:bidi="ar-KW"/>
              </w:rPr>
              <w:t>دار</w:t>
            </w:r>
            <w:r w:rsidRPr="00772B7A">
              <w:rPr>
                <w:rFonts w:asciiTheme="majorBidi" w:hAnsiTheme="majorBidi" w:cstheme="majorBidi"/>
                <w:sz w:val="24"/>
                <w:szCs w:val="24"/>
                <w:rtl/>
              </w:rPr>
              <w:t xml:space="preserve"> </w:t>
            </w:r>
            <w:r w:rsidRPr="00772B7A">
              <w:rPr>
                <w:rFonts w:asciiTheme="majorBidi" w:hAnsiTheme="majorBidi" w:cstheme="majorBidi"/>
                <w:sz w:val="24"/>
                <w:szCs w:val="24"/>
                <w:rtl/>
                <w:lang w:bidi="ar-KW"/>
              </w:rPr>
              <w:t>المعرفة الجامعية</w:t>
            </w:r>
            <w:r w:rsidRPr="00772B7A">
              <w:rPr>
                <w:rFonts w:asciiTheme="majorBidi" w:hAnsiTheme="majorBidi" w:cstheme="majorBidi"/>
                <w:sz w:val="24"/>
                <w:szCs w:val="24"/>
                <w:rtl/>
              </w:rPr>
              <w:t xml:space="preserve"> . </w:t>
            </w:r>
          </w:p>
        </w:tc>
      </w:tr>
      <w:tr w:rsidR="00A31CE8" w:rsidRPr="00772B7A" w14:paraId="280EAAE9" w14:textId="77777777" w:rsidTr="000C382F">
        <w:trPr>
          <w:trHeight w:val="288"/>
        </w:trPr>
        <w:tc>
          <w:tcPr>
            <w:tcW w:w="10080" w:type="dxa"/>
          </w:tcPr>
          <w:p w14:paraId="60333896"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rtl/>
              </w:rPr>
            </w:pPr>
            <w:r w:rsidRPr="00772B7A">
              <w:rPr>
                <w:rFonts w:asciiTheme="majorBidi" w:hAnsiTheme="majorBidi" w:cstheme="majorBidi"/>
                <w:sz w:val="24"/>
                <w:szCs w:val="24"/>
                <w:rtl/>
              </w:rPr>
              <w:t xml:space="preserve">عبد الفتاح ، فاروق ( 1987 ) . مقارنة نحو الذكاء ونحو تقدير الذات في الطفولة والمراهقة ، دراسة ميدانية. </w:t>
            </w:r>
            <w:r w:rsidRPr="00772B7A">
              <w:rPr>
                <w:rFonts w:asciiTheme="majorBidi" w:hAnsiTheme="majorBidi" w:cstheme="majorBidi"/>
                <w:i/>
                <w:iCs/>
                <w:sz w:val="24"/>
                <w:szCs w:val="24"/>
                <w:rtl/>
              </w:rPr>
              <w:t>مجلة كلية التربية</w:t>
            </w:r>
            <w:r w:rsidRPr="00772B7A">
              <w:rPr>
                <w:rFonts w:asciiTheme="majorBidi" w:hAnsiTheme="majorBidi" w:cstheme="majorBidi"/>
                <w:sz w:val="24"/>
                <w:szCs w:val="24"/>
                <w:rtl/>
              </w:rPr>
              <w:t xml:space="preserve"> بجامعة الزقازيق،2(3)،19-35.</w:t>
            </w:r>
          </w:p>
        </w:tc>
      </w:tr>
      <w:tr w:rsidR="00A31CE8" w:rsidRPr="00772B7A" w14:paraId="2BC5C0B1" w14:textId="77777777" w:rsidTr="000C382F">
        <w:trPr>
          <w:trHeight w:val="288"/>
        </w:trPr>
        <w:tc>
          <w:tcPr>
            <w:tcW w:w="10080" w:type="dxa"/>
          </w:tcPr>
          <w:p w14:paraId="55BF6D02"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rtl/>
              </w:rPr>
            </w:pPr>
            <w:r w:rsidRPr="00772B7A">
              <w:rPr>
                <w:rFonts w:asciiTheme="majorBidi" w:hAnsiTheme="majorBidi" w:cstheme="majorBidi"/>
                <w:sz w:val="24"/>
                <w:szCs w:val="24"/>
                <w:rtl/>
              </w:rPr>
              <w:t xml:space="preserve">عبد الرحيم ،عبد الرحيم بخيت ( 1985 ). </w:t>
            </w:r>
            <w:r w:rsidRPr="00772B7A">
              <w:rPr>
                <w:rFonts w:asciiTheme="majorBidi" w:hAnsiTheme="majorBidi" w:cstheme="majorBidi"/>
                <w:i/>
                <w:iCs/>
                <w:sz w:val="24"/>
                <w:szCs w:val="24"/>
                <w:rtl/>
              </w:rPr>
              <w:t>مقياس كوبر سميث لتقدير الذات</w:t>
            </w:r>
            <w:r w:rsidRPr="00772B7A">
              <w:rPr>
                <w:rFonts w:asciiTheme="majorBidi" w:hAnsiTheme="majorBidi" w:cstheme="majorBidi"/>
                <w:sz w:val="24"/>
                <w:szCs w:val="24"/>
                <w:rtl/>
              </w:rPr>
              <w:t>. المنيا: دار حراء</w:t>
            </w:r>
          </w:p>
        </w:tc>
      </w:tr>
      <w:tr w:rsidR="00A31CE8" w:rsidRPr="00772B7A" w14:paraId="6AD53714" w14:textId="77777777" w:rsidTr="000C382F">
        <w:trPr>
          <w:trHeight w:val="288"/>
        </w:trPr>
        <w:tc>
          <w:tcPr>
            <w:tcW w:w="10080" w:type="dxa"/>
          </w:tcPr>
          <w:p w14:paraId="5C7E0D68"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علوان، رشا محمد (2014). الاغتراب النفسي لدى طلبة الجامعة</w:t>
            </w:r>
            <w:r w:rsidRPr="00772B7A">
              <w:rPr>
                <w:rFonts w:asciiTheme="majorBidi" w:hAnsiTheme="majorBidi" w:cstheme="majorBidi"/>
                <w:sz w:val="24"/>
                <w:szCs w:val="24"/>
                <w:rtl/>
                <w:lang w:bidi="ar-KW"/>
              </w:rPr>
              <w:t>.</w:t>
            </w:r>
            <w:r w:rsidRPr="00772B7A">
              <w:rPr>
                <w:rFonts w:asciiTheme="majorBidi" w:hAnsiTheme="majorBidi" w:cstheme="majorBidi"/>
                <w:sz w:val="24"/>
                <w:szCs w:val="24"/>
                <w:rtl/>
              </w:rPr>
              <w:t>.</w:t>
            </w:r>
            <w:r w:rsidRPr="00772B7A">
              <w:rPr>
                <w:rFonts w:asciiTheme="majorBidi" w:hAnsiTheme="majorBidi" w:cstheme="majorBidi"/>
                <w:i/>
                <w:iCs/>
                <w:sz w:val="24"/>
                <w:szCs w:val="24"/>
                <w:rtl/>
              </w:rPr>
              <w:t>مجلة كلية التربية الأساسية للعلوم التربوية والانسانية، 1</w:t>
            </w:r>
            <w:r w:rsidRPr="00772B7A">
              <w:rPr>
                <w:rFonts w:asciiTheme="majorBidi" w:hAnsiTheme="majorBidi" w:cstheme="majorBidi"/>
                <w:sz w:val="24"/>
                <w:szCs w:val="24"/>
                <w:rtl/>
              </w:rPr>
              <w:t>(17)، 389-404.</w:t>
            </w:r>
          </w:p>
        </w:tc>
      </w:tr>
      <w:tr w:rsidR="00A31CE8" w:rsidRPr="00772B7A" w14:paraId="22E5A9B0" w14:textId="77777777" w:rsidTr="000C382F">
        <w:trPr>
          <w:trHeight w:val="288"/>
        </w:trPr>
        <w:tc>
          <w:tcPr>
            <w:tcW w:w="10080" w:type="dxa"/>
          </w:tcPr>
          <w:p w14:paraId="10AEF47A"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lang w:bidi="ar-KW"/>
              </w:rPr>
            </w:pPr>
            <w:bookmarkStart w:id="46" w:name="OLE_LINK49"/>
            <w:bookmarkStart w:id="47" w:name="OLE_LINK50"/>
            <w:r w:rsidRPr="00772B7A">
              <w:rPr>
                <w:rFonts w:asciiTheme="majorBidi" w:eastAsia="Calibri" w:hAnsiTheme="majorBidi" w:cstheme="majorBidi"/>
                <w:sz w:val="24"/>
                <w:szCs w:val="24"/>
                <w:rtl/>
                <w:lang w:bidi="ar-KW"/>
              </w:rPr>
              <w:lastRenderedPageBreak/>
              <w:t xml:space="preserve">كباجة، سناء عادل ابراهيم (2015). </w:t>
            </w:r>
            <w:r w:rsidRPr="00772B7A">
              <w:rPr>
                <w:rFonts w:asciiTheme="majorBidi" w:eastAsia="Calibri" w:hAnsiTheme="majorBidi" w:cstheme="majorBidi"/>
                <w:i/>
                <w:iCs/>
                <w:sz w:val="24"/>
                <w:szCs w:val="24"/>
                <w:rtl/>
                <w:lang w:bidi="ar-KW"/>
              </w:rPr>
              <w:t>التغير القيمي وعلاقته بهوية الذات والاغتراب النفسي لدى طلبة الثانوية العامة في قطاع غزة</w:t>
            </w:r>
            <w:r w:rsidRPr="00772B7A">
              <w:rPr>
                <w:rFonts w:asciiTheme="majorBidi" w:eastAsia="Calibri" w:hAnsiTheme="majorBidi" w:cstheme="majorBidi"/>
                <w:sz w:val="24"/>
                <w:szCs w:val="24"/>
                <w:rtl/>
                <w:lang w:bidi="ar-KW"/>
              </w:rPr>
              <w:t>. رسالة ماجستير (غير منشورة) ، الجامعة الاسلامية، غزة.</w:t>
            </w:r>
          </w:p>
        </w:tc>
      </w:tr>
      <w:tr w:rsidR="00A31CE8" w:rsidRPr="00772B7A" w14:paraId="549B399D" w14:textId="77777777" w:rsidTr="000C382F">
        <w:trPr>
          <w:trHeight w:val="288"/>
        </w:trPr>
        <w:tc>
          <w:tcPr>
            <w:tcW w:w="10080" w:type="dxa"/>
          </w:tcPr>
          <w:p w14:paraId="5FAB95B5" w14:textId="283397DD"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tl/>
              </w:rPr>
            </w:pPr>
            <w:r w:rsidRPr="00772B7A">
              <w:rPr>
                <w:rFonts w:asciiTheme="majorBidi" w:hAnsiTheme="majorBidi" w:cstheme="majorBidi"/>
                <w:sz w:val="24"/>
                <w:szCs w:val="24"/>
                <w:rtl/>
              </w:rPr>
              <w:t>الكاشف ، زيد عبد</w:t>
            </w:r>
            <w:r w:rsidR="00143357" w:rsidRPr="00772B7A">
              <w:rPr>
                <w:rFonts w:asciiTheme="majorBidi" w:hAnsiTheme="majorBidi" w:cstheme="majorBidi"/>
                <w:sz w:val="24"/>
                <w:szCs w:val="24"/>
              </w:rPr>
              <w:t xml:space="preserve"> </w:t>
            </w:r>
            <w:r w:rsidRPr="00772B7A">
              <w:rPr>
                <w:rFonts w:asciiTheme="majorBidi" w:hAnsiTheme="majorBidi" w:cstheme="majorBidi"/>
                <w:sz w:val="24"/>
                <w:szCs w:val="24"/>
                <w:rtl/>
              </w:rPr>
              <w:t xml:space="preserve">الله ( 2004 ) : تقدير الذات لدي طلاب قسم التربية الرياضية بجامعة السلطان قابوس وعلاقته بمستوي التحصيل </w:t>
            </w:r>
            <w:r w:rsidR="00143357" w:rsidRPr="00772B7A">
              <w:rPr>
                <w:rFonts w:asciiTheme="majorBidi" w:hAnsiTheme="majorBidi" w:cstheme="majorBidi"/>
                <w:sz w:val="24"/>
                <w:szCs w:val="24"/>
                <w:rtl/>
              </w:rPr>
              <w:t>الأكاديمي</w:t>
            </w:r>
            <w:r w:rsidRPr="00772B7A">
              <w:rPr>
                <w:rFonts w:asciiTheme="majorBidi" w:hAnsiTheme="majorBidi" w:cstheme="majorBidi"/>
                <w:sz w:val="24"/>
                <w:szCs w:val="24"/>
                <w:rtl/>
              </w:rPr>
              <w:t xml:space="preserve"> ، عدد خاص لمجلة دراسات الجامعة الأردنية، 321 - 329 .</w:t>
            </w:r>
          </w:p>
        </w:tc>
      </w:tr>
      <w:bookmarkEnd w:id="46"/>
      <w:bookmarkEnd w:id="47"/>
      <w:tr w:rsidR="00A31CE8" w:rsidRPr="00772B7A" w14:paraId="6B85E4F3" w14:textId="77777777" w:rsidTr="000C382F">
        <w:trPr>
          <w:trHeight w:val="288"/>
        </w:trPr>
        <w:tc>
          <w:tcPr>
            <w:tcW w:w="10080" w:type="dxa"/>
          </w:tcPr>
          <w:p w14:paraId="61FE1559"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tl/>
              </w:rPr>
            </w:pPr>
            <w:r w:rsidRPr="00772B7A">
              <w:rPr>
                <w:rFonts w:asciiTheme="majorBidi" w:hAnsiTheme="majorBidi" w:cstheme="majorBidi"/>
                <w:sz w:val="24"/>
                <w:szCs w:val="24"/>
                <w:rtl/>
              </w:rPr>
              <w:t>الكندري ، جاسم ( 1998 ) المدرسة والاغتراب الاجتماعي ، دراسة ميدانية لطلاب التعليم الثانوي بدولة الكويت .</w:t>
            </w:r>
            <w:r w:rsidRPr="00772B7A">
              <w:rPr>
                <w:rFonts w:asciiTheme="majorBidi" w:hAnsiTheme="majorBidi" w:cstheme="majorBidi"/>
                <w:i/>
                <w:iCs/>
                <w:sz w:val="24"/>
                <w:szCs w:val="24"/>
                <w:rtl/>
              </w:rPr>
              <w:t>المجلة التربوية</w:t>
            </w:r>
            <w:r w:rsidRPr="00772B7A">
              <w:rPr>
                <w:rFonts w:asciiTheme="majorBidi" w:hAnsiTheme="majorBidi" w:cstheme="majorBidi"/>
                <w:sz w:val="24"/>
                <w:szCs w:val="24"/>
                <w:rtl/>
              </w:rPr>
              <w:t xml:space="preserve"> ، جامعة الكويت ،  46 ، ( 12 ) ، 133 - 153 .</w:t>
            </w:r>
          </w:p>
        </w:tc>
      </w:tr>
      <w:tr w:rsidR="00A31CE8" w:rsidRPr="00772B7A" w14:paraId="31C477B5" w14:textId="77777777" w:rsidTr="000C382F">
        <w:trPr>
          <w:trHeight w:val="288"/>
        </w:trPr>
        <w:tc>
          <w:tcPr>
            <w:tcW w:w="10080" w:type="dxa"/>
          </w:tcPr>
          <w:p w14:paraId="0AAD3485"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eastAsia="Calibri" w:hAnsiTheme="majorBidi" w:cstheme="majorBidi"/>
                <w:sz w:val="24"/>
                <w:szCs w:val="24"/>
                <w:rtl/>
                <w:lang w:bidi="ar-KW"/>
              </w:rPr>
              <w:t xml:space="preserve">المحمداوي، حسن ابراهيم حسن (2007). </w:t>
            </w:r>
            <w:r w:rsidRPr="00772B7A">
              <w:rPr>
                <w:rFonts w:asciiTheme="majorBidi" w:eastAsia="Calibri" w:hAnsiTheme="majorBidi" w:cstheme="majorBidi"/>
                <w:i/>
                <w:iCs/>
                <w:sz w:val="24"/>
                <w:szCs w:val="24"/>
                <w:rtl/>
                <w:lang w:bidi="ar-KW"/>
              </w:rPr>
              <w:t xml:space="preserve">العلاقة بين </w:t>
            </w:r>
            <w:proofErr w:type="spellStart"/>
            <w:r w:rsidRPr="00772B7A">
              <w:rPr>
                <w:rFonts w:asciiTheme="majorBidi" w:eastAsia="Calibri" w:hAnsiTheme="majorBidi" w:cstheme="majorBidi"/>
                <w:i/>
                <w:iCs/>
                <w:sz w:val="24"/>
                <w:szCs w:val="24"/>
                <w:rtl/>
                <w:lang w:bidi="ar-KW"/>
              </w:rPr>
              <w:t>الاغترا</w:t>
            </w:r>
            <w:proofErr w:type="spellEnd"/>
            <w:r w:rsidRPr="00772B7A">
              <w:rPr>
                <w:rFonts w:asciiTheme="majorBidi" w:eastAsia="Calibri" w:hAnsiTheme="majorBidi" w:cstheme="majorBidi"/>
                <w:i/>
                <w:iCs/>
                <w:sz w:val="24"/>
                <w:szCs w:val="24"/>
                <w:rtl/>
                <w:lang w:bidi="ar-KW"/>
              </w:rPr>
              <w:t xml:space="preserve"> ب النفسي والتوافق النفسي للجالية العراقية في السويد</w:t>
            </w:r>
            <w:r w:rsidRPr="00772B7A">
              <w:rPr>
                <w:rFonts w:asciiTheme="majorBidi" w:eastAsia="Calibri" w:hAnsiTheme="majorBidi" w:cstheme="majorBidi"/>
                <w:sz w:val="24"/>
                <w:szCs w:val="24"/>
                <w:rtl/>
                <w:lang w:bidi="ar-KW"/>
              </w:rPr>
              <w:t>. رسالة دكتوراه (غير منشورة) ، الاكاديمية العربية المفتوحة، الدنمارك.</w:t>
            </w:r>
            <w:r w:rsidRPr="00772B7A">
              <w:rPr>
                <w:rFonts w:asciiTheme="majorBidi" w:hAnsiTheme="majorBidi" w:cstheme="majorBidi"/>
                <w:sz w:val="24"/>
                <w:szCs w:val="24"/>
                <w:rtl/>
                <w:lang w:val="zh-CN"/>
              </w:rPr>
              <w:t xml:space="preserve"> </w:t>
            </w:r>
            <w:r w:rsidRPr="00772B7A">
              <w:rPr>
                <w:rFonts w:asciiTheme="majorBidi" w:hAnsiTheme="majorBidi" w:cstheme="majorBidi"/>
                <w:sz w:val="24"/>
                <w:szCs w:val="24"/>
                <w:rtl/>
              </w:rPr>
              <w:t xml:space="preserve">   </w:t>
            </w:r>
          </w:p>
        </w:tc>
      </w:tr>
      <w:tr w:rsidR="00A31CE8" w:rsidRPr="00772B7A" w14:paraId="4DA7B4D1" w14:textId="77777777" w:rsidTr="000C382F">
        <w:trPr>
          <w:trHeight w:val="288"/>
        </w:trPr>
        <w:tc>
          <w:tcPr>
            <w:tcW w:w="10080" w:type="dxa"/>
          </w:tcPr>
          <w:p w14:paraId="593126BB" w14:textId="77777777" w:rsidR="00A31CE8" w:rsidRPr="00772B7A" w:rsidRDefault="00A31CE8" w:rsidP="00772B7A">
            <w:pPr>
              <w:pStyle w:val="ListParagraph"/>
              <w:numPr>
                <w:ilvl w:val="0"/>
                <w:numId w:val="42"/>
              </w:numPr>
              <w:spacing w:before="120" w:after="120"/>
              <w:ind w:left="522"/>
              <w:rPr>
                <w:rFonts w:asciiTheme="majorBidi" w:hAnsiTheme="majorBidi" w:cstheme="majorBidi"/>
                <w:sz w:val="24"/>
                <w:szCs w:val="24"/>
              </w:rPr>
            </w:pPr>
            <w:r w:rsidRPr="00772B7A">
              <w:rPr>
                <w:rFonts w:asciiTheme="majorBidi" w:hAnsiTheme="majorBidi" w:cstheme="majorBidi"/>
                <w:sz w:val="24"/>
                <w:szCs w:val="24"/>
                <w:rtl/>
              </w:rPr>
              <w:t>هويام ، بوكرطوطة ، وخولة، جواودية (2018).</w:t>
            </w:r>
            <w:r w:rsidRPr="00772B7A">
              <w:rPr>
                <w:rFonts w:asciiTheme="majorBidi" w:eastAsiaTheme="minorHAnsi" w:hAnsiTheme="majorBidi" w:cstheme="majorBidi"/>
                <w:sz w:val="24"/>
                <w:szCs w:val="24"/>
                <w:rtl/>
              </w:rPr>
              <w:t xml:space="preserve"> </w:t>
            </w:r>
            <w:r w:rsidRPr="00772B7A">
              <w:rPr>
                <w:rFonts w:asciiTheme="majorBidi" w:eastAsiaTheme="minorHAnsi" w:hAnsiTheme="majorBidi" w:cstheme="majorBidi"/>
                <w:i/>
                <w:iCs/>
                <w:sz w:val="24"/>
                <w:szCs w:val="24"/>
                <w:rtl/>
              </w:rPr>
              <w:t>تقدير الذات وعلاقته بالاغتراب النفسي لدى اللاجئين السوريين بالجزائر</w:t>
            </w:r>
            <w:r w:rsidRPr="00772B7A">
              <w:rPr>
                <w:rFonts w:asciiTheme="majorBidi" w:eastAsiaTheme="minorHAnsi" w:hAnsiTheme="majorBidi" w:cstheme="majorBidi"/>
                <w:sz w:val="24"/>
                <w:szCs w:val="24"/>
                <w:rtl/>
              </w:rPr>
              <w:t>.</w:t>
            </w:r>
            <w:r w:rsidRPr="00772B7A">
              <w:rPr>
                <w:rFonts w:asciiTheme="majorBidi" w:eastAsia="Calibri" w:hAnsiTheme="majorBidi" w:cstheme="majorBidi"/>
                <w:sz w:val="24"/>
                <w:szCs w:val="24"/>
                <w:rtl/>
                <w:lang w:bidi="ar-KW"/>
              </w:rPr>
              <w:t xml:space="preserve"> رسالة ماجستير (غير منشورة) ، </w:t>
            </w:r>
            <w:r w:rsidRPr="00772B7A">
              <w:rPr>
                <w:rFonts w:asciiTheme="majorBidi" w:eastAsiaTheme="minorHAnsi" w:hAnsiTheme="majorBidi" w:cstheme="majorBidi"/>
                <w:sz w:val="24"/>
                <w:szCs w:val="24"/>
                <w:rtl/>
              </w:rPr>
              <w:t>جامعة 8 ماي 1945 – قالمة</w:t>
            </w:r>
            <w:r w:rsidRPr="00772B7A">
              <w:rPr>
                <w:rFonts w:asciiTheme="majorBidi" w:eastAsia="Calibri" w:hAnsiTheme="majorBidi" w:cstheme="majorBidi"/>
                <w:sz w:val="24"/>
                <w:szCs w:val="24"/>
                <w:rtl/>
                <w:lang w:bidi="ar-KW"/>
              </w:rPr>
              <w:t>، الجزائر.</w:t>
            </w:r>
            <w:r w:rsidRPr="00772B7A">
              <w:rPr>
                <w:rFonts w:asciiTheme="majorBidi" w:hAnsiTheme="majorBidi" w:cstheme="majorBidi"/>
                <w:sz w:val="24"/>
                <w:szCs w:val="24"/>
                <w:rtl/>
              </w:rPr>
              <w:t xml:space="preserve"> </w:t>
            </w:r>
          </w:p>
        </w:tc>
      </w:tr>
      <w:tr w:rsidR="00A31CE8" w:rsidRPr="00772B7A" w14:paraId="1C5C0D0F" w14:textId="77777777" w:rsidTr="000C382F">
        <w:trPr>
          <w:trHeight w:val="288"/>
        </w:trPr>
        <w:tc>
          <w:tcPr>
            <w:tcW w:w="10080" w:type="dxa"/>
          </w:tcPr>
          <w:p w14:paraId="35D08A72" w14:textId="77777777" w:rsidR="00A31CE8" w:rsidRPr="00772B7A" w:rsidRDefault="00A31CE8" w:rsidP="00772B7A">
            <w:pPr>
              <w:pStyle w:val="ListParagraph"/>
              <w:numPr>
                <w:ilvl w:val="0"/>
                <w:numId w:val="42"/>
              </w:numPr>
              <w:shd w:val="clear" w:color="auto" w:fill="FFFFFF"/>
              <w:spacing w:before="120" w:after="120"/>
              <w:ind w:left="522"/>
              <w:outlineLvl w:val="2"/>
              <w:rPr>
                <w:rFonts w:asciiTheme="majorBidi" w:hAnsiTheme="majorBidi" w:cstheme="majorBidi"/>
                <w:sz w:val="24"/>
                <w:szCs w:val="24"/>
              </w:rPr>
            </w:pPr>
            <w:proofErr w:type="spellStart"/>
            <w:r w:rsidRPr="00772B7A">
              <w:rPr>
                <w:rFonts w:asciiTheme="majorBidi" w:hAnsiTheme="majorBidi" w:cstheme="majorBidi"/>
                <w:sz w:val="24"/>
                <w:szCs w:val="24"/>
                <w:rtl/>
              </w:rPr>
              <w:t>الهويش</w:t>
            </w:r>
            <w:proofErr w:type="spellEnd"/>
            <w:r w:rsidRPr="00772B7A">
              <w:rPr>
                <w:rFonts w:asciiTheme="majorBidi" w:hAnsiTheme="majorBidi" w:cstheme="majorBidi"/>
                <w:sz w:val="24"/>
                <w:szCs w:val="24"/>
                <w:rtl/>
              </w:rPr>
              <w:t xml:space="preserve">، فاطمة خلف ، وحمام ، فادية كامل (2010). الاغتراب النفسي وتقدير الذات لدى خريجات الجامعة العاملات والعاطلات عن العمل. </w:t>
            </w:r>
            <w:r w:rsidRPr="00772B7A">
              <w:rPr>
                <w:rFonts w:asciiTheme="majorBidi" w:hAnsiTheme="majorBidi" w:cstheme="majorBidi"/>
                <w:i/>
                <w:iCs/>
                <w:sz w:val="24"/>
                <w:szCs w:val="24"/>
                <w:rtl/>
              </w:rPr>
              <w:t>مجلة جامعة أم القرى للعلوم التربوية والنفسية</w:t>
            </w:r>
            <w:r w:rsidRPr="00772B7A">
              <w:rPr>
                <w:rFonts w:asciiTheme="majorBidi" w:hAnsiTheme="majorBidi" w:cstheme="majorBidi"/>
                <w:i/>
                <w:iCs/>
                <w:sz w:val="24"/>
                <w:szCs w:val="24"/>
                <w:rtl/>
                <w:lang w:bidi="ar-KW"/>
              </w:rPr>
              <w:t xml:space="preserve"> </w:t>
            </w:r>
            <w:r w:rsidRPr="00772B7A">
              <w:rPr>
                <w:rFonts w:asciiTheme="majorBidi" w:hAnsiTheme="majorBidi" w:cstheme="majorBidi"/>
                <w:i/>
                <w:iCs/>
                <w:sz w:val="24"/>
                <w:szCs w:val="24"/>
                <w:rtl/>
              </w:rPr>
              <w:t>،2</w:t>
            </w:r>
            <w:r w:rsidRPr="00772B7A">
              <w:rPr>
                <w:rFonts w:asciiTheme="majorBidi" w:hAnsiTheme="majorBidi" w:cstheme="majorBidi"/>
                <w:sz w:val="24"/>
                <w:szCs w:val="24"/>
                <w:rtl/>
              </w:rPr>
              <w:t>(2)، 63-138.</w:t>
            </w:r>
          </w:p>
        </w:tc>
      </w:tr>
      <w:tr w:rsidR="00A31CE8" w:rsidRPr="00772B7A" w14:paraId="17F2EC09" w14:textId="77777777" w:rsidTr="000C382F">
        <w:trPr>
          <w:trHeight w:val="288"/>
        </w:trPr>
        <w:tc>
          <w:tcPr>
            <w:tcW w:w="10080" w:type="dxa"/>
          </w:tcPr>
          <w:p w14:paraId="126DC388" w14:textId="77777777" w:rsidR="00A31CE8" w:rsidRPr="00772B7A" w:rsidRDefault="00A31CE8" w:rsidP="00772B7A">
            <w:pPr>
              <w:pStyle w:val="ListParagraph"/>
              <w:numPr>
                <w:ilvl w:val="0"/>
                <w:numId w:val="42"/>
              </w:numPr>
              <w:spacing w:before="120" w:after="120"/>
              <w:ind w:left="522"/>
              <w:rPr>
                <w:rFonts w:asciiTheme="majorBidi" w:eastAsia="Calibri" w:hAnsiTheme="majorBidi" w:cstheme="majorBidi"/>
                <w:sz w:val="24"/>
                <w:szCs w:val="24"/>
                <w:rtl/>
                <w:lang w:bidi="ar-KW"/>
              </w:rPr>
            </w:pPr>
            <w:r w:rsidRPr="00772B7A">
              <w:rPr>
                <w:rFonts w:asciiTheme="majorBidi" w:eastAsia="Calibri" w:hAnsiTheme="majorBidi" w:cstheme="majorBidi"/>
                <w:sz w:val="24"/>
                <w:szCs w:val="24"/>
                <w:rtl/>
                <w:lang w:bidi="ar-KW"/>
              </w:rPr>
              <w:t>الوقيان ، فارس مطر (</w:t>
            </w:r>
            <w:r w:rsidRPr="00772B7A">
              <w:rPr>
                <w:rFonts w:asciiTheme="majorBidi" w:eastAsia="Calibri" w:hAnsiTheme="majorBidi" w:cstheme="majorBidi"/>
                <w:sz w:val="24"/>
                <w:szCs w:val="24"/>
                <w:lang w:bidi="ar-KW"/>
              </w:rPr>
              <w:t>2008</w:t>
            </w:r>
            <w:r w:rsidRPr="00772B7A">
              <w:rPr>
                <w:rFonts w:asciiTheme="majorBidi" w:eastAsia="Calibri" w:hAnsiTheme="majorBidi" w:cstheme="majorBidi"/>
                <w:sz w:val="24"/>
                <w:szCs w:val="24"/>
                <w:rtl/>
                <w:lang w:bidi="ar-KW"/>
              </w:rPr>
              <w:t xml:space="preserve">). عديمو الجنسية في الكويت الأزمة والتداعيات . </w:t>
            </w:r>
            <w:r w:rsidRPr="00772B7A">
              <w:rPr>
                <w:rFonts w:asciiTheme="majorBidi" w:eastAsia="Calibri" w:hAnsiTheme="majorBidi" w:cstheme="majorBidi"/>
                <w:i/>
                <w:iCs/>
                <w:sz w:val="24"/>
                <w:szCs w:val="24"/>
                <w:rtl/>
                <w:lang w:bidi="ar-KW"/>
              </w:rPr>
              <w:t>مركز الدراسات الاستراتيجية والمستقبلية ، جامعة الكويت .</w:t>
            </w:r>
          </w:p>
        </w:tc>
      </w:tr>
    </w:tbl>
    <w:p w14:paraId="678DB0D1" w14:textId="396B0DEA" w:rsidR="00F44029" w:rsidRPr="00772B7A" w:rsidRDefault="00F44029" w:rsidP="00772B7A">
      <w:pPr>
        <w:spacing w:line="240" w:lineRule="auto"/>
        <w:rPr>
          <w:rFonts w:asciiTheme="majorBidi" w:hAnsiTheme="majorBidi" w:cstheme="majorBidi"/>
          <w:b/>
          <w:bCs/>
          <w:color w:val="FF0000"/>
          <w:sz w:val="24"/>
          <w:szCs w:val="24"/>
          <w:lang w:bidi="ar-EG"/>
        </w:rPr>
      </w:pPr>
      <w:r w:rsidRPr="00772B7A">
        <w:rPr>
          <w:rFonts w:asciiTheme="majorBidi" w:hAnsiTheme="majorBidi" w:cstheme="majorBidi"/>
          <w:b/>
          <w:bCs/>
          <w:color w:val="FF0000"/>
          <w:sz w:val="24"/>
          <w:szCs w:val="24"/>
          <w:rtl/>
          <w:lang w:bidi="ar-EG"/>
        </w:rPr>
        <w:t>المراجع الأجنبية</w:t>
      </w:r>
    </w:p>
    <w:p w14:paraId="5B01A305" w14:textId="77777777" w:rsidR="001A46DC" w:rsidRPr="00772B7A" w:rsidRDefault="001A46DC" w:rsidP="00772B7A">
      <w:pPr>
        <w:spacing w:line="240" w:lineRule="auto"/>
        <w:rPr>
          <w:rFonts w:asciiTheme="majorBidi" w:hAnsiTheme="majorBidi" w:cstheme="majorBidi"/>
          <w:b/>
          <w:bCs/>
          <w:color w:val="FF0000"/>
          <w:sz w:val="24"/>
          <w:szCs w:val="24"/>
          <w:lang w:bidi="ar-EG"/>
        </w:rPr>
      </w:pPr>
    </w:p>
    <w:tbl>
      <w:tblPr>
        <w:tblStyle w:val="TableGrid"/>
        <w:tblpPr w:leftFromText="187" w:rightFromText="187" w:vertAnchor="text" w:tblpX="28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3B2388" w:rsidRPr="00772B7A" w14:paraId="1B9225E7" w14:textId="77777777" w:rsidTr="001A46DC">
        <w:trPr>
          <w:trHeight w:val="288"/>
        </w:trPr>
        <w:tc>
          <w:tcPr>
            <w:tcW w:w="8296" w:type="dxa"/>
          </w:tcPr>
          <w:p w14:paraId="5E8E7E5A" w14:textId="77777777" w:rsidR="00672FB9" w:rsidRPr="00772B7A" w:rsidRDefault="00672FB9" w:rsidP="00772B7A">
            <w:pPr>
              <w:pStyle w:val="ListParagraph"/>
              <w:numPr>
                <w:ilvl w:val="0"/>
                <w:numId w:val="43"/>
              </w:numPr>
              <w:bidi w:val="0"/>
              <w:spacing w:after="160"/>
              <w:rPr>
                <w:rFonts w:asciiTheme="majorBidi" w:hAnsiTheme="majorBidi" w:cstheme="majorBidi"/>
                <w:sz w:val="24"/>
                <w:szCs w:val="24"/>
              </w:rPr>
            </w:pPr>
            <w:r w:rsidRPr="00772B7A">
              <w:rPr>
                <w:rFonts w:asciiTheme="majorBidi" w:hAnsiTheme="majorBidi" w:cstheme="majorBidi"/>
                <w:sz w:val="24"/>
                <w:szCs w:val="24"/>
              </w:rPr>
              <w:t>Bester .C,(1986): Alienation and it's psychological correlated</w:t>
            </w:r>
            <w:r w:rsidRPr="00772B7A">
              <w:rPr>
                <w:rFonts w:asciiTheme="majorBidi" w:hAnsiTheme="majorBidi" w:cstheme="majorBidi"/>
                <w:i/>
                <w:iCs/>
                <w:sz w:val="24"/>
                <w:szCs w:val="24"/>
              </w:rPr>
              <w:t>. the Journal of  Social psychology, 26</w:t>
            </w:r>
            <w:r w:rsidRPr="00772B7A">
              <w:rPr>
                <w:rFonts w:asciiTheme="majorBidi" w:hAnsiTheme="majorBidi" w:cstheme="majorBidi"/>
                <w:sz w:val="24"/>
                <w:szCs w:val="24"/>
              </w:rPr>
              <w:t>(5), 793-598.</w:t>
            </w:r>
          </w:p>
        </w:tc>
      </w:tr>
      <w:tr w:rsidR="003B2388" w:rsidRPr="00772B7A" w14:paraId="2A36CDC6" w14:textId="77777777" w:rsidTr="00335B51">
        <w:trPr>
          <w:trHeight w:val="730"/>
        </w:trPr>
        <w:tc>
          <w:tcPr>
            <w:tcW w:w="8296" w:type="dxa"/>
          </w:tcPr>
          <w:p w14:paraId="50C4D546" w14:textId="77777777" w:rsidR="00672FB9" w:rsidRPr="00772B7A" w:rsidRDefault="00672FB9" w:rsidP="00772B7A">
            <w:pPr>
              <w:pStyle w:val="ListParagraph"/>
              <w:widowControl w:val="0"/>
              <w:numPr>
                <w:ilvl w:val="0"/>
                <w:numId w:val="43"/>
              </w:numPr>
              <w:shd w:val="clear" w:color="auto" w:fill="FFFFFF"/>
              <w:tabs>
                <w:tab w:val="left" w:pos="1770"/>
              </w:tabs>
              <w:autoSpaceDE w:val="0"/>
              <w:autoSpaceDN w:val="0"/>
              <w:bidi w:val="0"/>
              <w:adjustRightInd w:val="0"/>
              <w:rPr>
                <w:rFonts w:asciiTheme="majorBidi" w:hAnsiTheme="majorBidi" w:cstheme="majorBidi"/>
                <w:sz w:val="24"/>
                <w:szCs w:val="24"/>
                <w:lang w:bidi="ar-IQ"/>
              </w:rPr>
            </w:pPr>
            <w:r w:rsidRPr="00772B7A">
              <w:rPr>
                <w:rFonts w:asciiTheme="majorBidi" w:hAnsiTheme="majorBidi" w:cstheme="majorBidi"/>
                <w:sz w:val="24"/>
                <w:szCs w:val="24"/>
              </w:rPr>
              <w:t xml:space="preserve">Feigl, H. (1958). </w:t>
            </w:r>
            <w:r w:rsidRPr="00772B7A">
              <w:rPr>
                <w:rFonts w:asciiTheme="majorBidi" w:hAnsiTheme="majorBidi" w:cstheme="majorBidi"/>
                <w:kern w:val="36"/>
                <w:sz w:val="24"/>
                <w:szCs w:val="24"/>
              </w:rPr>
              <w:t>Other Minds and the Egocentric Predicament</w:t>
            </w:r>
            <w:r w:rsidRPr="00772B7A">
              <w:rPr>
                <w:rFonts w:asciiTheme="majorBidi" w:hAnsiTheme="majorBidi" w:cstheme="majorBidi"/>
                <w:sz w:val="24"/>
                <w:szCs w:val="24"/>
              </w:rPr>
              <w:t xml:space="preserve">. </w:t>
            </w:r>
            <w:r w:rsidRPr="00772B7A">
              <w:rPr>
                <w:rFonts w:asciiTheme="majorBidi" w:hAnsiTheme="majorBidi" w:cstheme="majorBidi"/>
                <w:i/>
                <w:iCs/>
                <w:sz w:val="24"/>
                <w:szCs w:val="24"/>
              </w:rPr>
              <w:t>The Journal of Philosophy</w:t>
            </w:r>
            <w:r w:rsidRPr="00772B7A">
              <w:rPr>
                <w:rFonts w:asciiTheme="majorBidi" w:hAnsiTheme="majorBidi" w:cstheme="majorBidi"/>
                <w:sz w:val="24"/>
                <w:szCs w:val="24"/>
              </w:rPr>
              <w:t xml:space="preserve">. </w:t>
            </w:r>
            <w:r w:rsidRPr="00772B7A">
              <w:rPr>
                <w:rFonts w:asciiTheme="majorBidi" w:hAnsiTheme="majorBidi" w:cstheme="majorBidi"/>
                <w:i/>
                <w:iCs/>
                <w:sz w:val="24"/>
                <w:szCs w:val="24"/>
              </w:rPr>
              <w:t>55</w:t>
            </w:r>
            <w:r w:rsidRPr="00772B7A">
              <w:rPr>
                <w:rFonts w:asciiTheme="majorBidi" w:hAnsiTheme="majorBidi" w:cstheme="majorBidi"/>
                <w:sz w:val="24"/>
                <w:szCs w:val="24"/>
              </w:rPr>
              <w:t>(23), 978-987.</w:t>
            </w:r>
          </w:p>
        </w:tc>
      </w:tr>
      <w:tr w:rsidR="003B2388" w:rsidRPr="00772B7A" w14:paraId="5641E2AB" w14:textId="77777777" w:rsidTr="00335B51">
        <w:trPr>
          <w:trHeight w:val="451"/>
        </w:trPr>
        <w:tc>
          <w:tcPr>
            <w:tcW w:w="8296" w:type="dxa"/>
          </w:tcPr>
          <w:p w14:paraId="1380FBA0" w14:textId="77777777" w:rsidR="00672FB9" w:rsidRPr="00772B7A" w:rsidRDefault="00672FB9" w:rsidP="00772B7A">
            <w:pPr>
              <w:pStyle w:val="ListParagraph"/>
              <w:widowControl w:val="0"/>
              <w:numPr>
                <w:ilvl w:val="0"/>
                <w:numId w:val="43"/>
              </w:numPr>
              <w:tabs>
                <w:tab w:val="left" w:pos="1770"/>
              </w:tabs>
              <w:autoSpaceDE w:val="0"/>
              <w:autoSpaceDN w:val="0"/>
              <w:bidi w:val="0"/>
              <w:adjustRightInd w:val="0"/>
              <w:rPr>
                <w:rFonts w:asciiTheme="majorBidi" w:hAnsiTheme="majorBidi" w:cstheme="majorBidi"/>
                <w:sz w:val="24"/>
                <w:szCs w:val="24"/>
                <w:lang w:bidi="ar-IQ"/>
              </w:rPr>
            </w:pPr>
            <w:r w:rsidRPr="00772B7A">
              <w:rPr>
                <w:rFonts w:asciiTheme="majorBidi" w:hAnsiTheme="majorBidi" w:cstheme="majorBidi"/>
                <w:sz w:val="24"/>
                <w:szCs w:val="24"/>
                <w:lang w:bidi="ar-IQ"/>
              </w:rPr>
              <w:t xml:space="preserve">Fromm, E. (1984). The Fear of  Freedom. London: Melbourne &amp; Henley. </w:t>
            </w:r>
          </w:p>
        </w:tc>
      </w:tr>
      <w:tr w:rsidR="003B2388" w:rsidRPr="00772B7A" w14:paraId="2C95F4EF" w14:textId="77777777" w:rsidTr="00335B51">
        <w:trPr>
          <w:trHeight w:val="721"/>
        </w:trPr>
        <w:tc>
          <w:tcPr>
            <w:tcW w:w="8296" w:type="dxa"/>
          </w:tcPr>
          <w:p w14:paraId="38A1A724" w14:textId="77777777" w:rsidR="00672FB9" w:rsidRPr="00772B7A" w:rsidRDefault="00672FB9" w:rsidP="00772B7A">
            <w:pPr>
              <w:pStyle w:val="ListParagraph"/>
              <w:widowControl w:val="0"/>
              <w:numPr>
                <w:ilvl w:val="0"/>
                <w:numId w:val="43"/>
              </w:numPr>
              <w:autoSpaceDE w:val="0"/>
              <w:autoSpaceDN w:val="0"/>
              <w:bidi w:val="0"/>
              <w:adjustRightInd w:val="0"/>
              <w:rPr>
                <w:rFonts w:asciiTheme="majorBidi" w:hAnsiTheme="majorBidi" w:cstheme="majorBidi"/>
                <w:sz w:val="24"/>
                <w:szCs w:val="24"/>
              </w:rPr>
            </w:pPr>
            <w:r w:rsidRPr="00772B7A">
              <w:rPr>
                <w:rFonts w:asciiTheme="majorBidi" w:hAnsiTheme="majorBidi" w:cstheme="majorBidi"/>
                <w:sz w:val="24"/>
                <w:szCs w:val="24"/>
              </w:rPr>
              <w:t>Hegel,G.W.(1977).Hegels Phenomenology of  Spirit (A.V. Miller, Trans.).London: Oxford University Press.</w:t>
            </w:r>
            <w:r w:rsidRPr="00772B7A">
              <w:rPr>
                <w:rFonts w:asciiTheme="majorBidi" w:hAnsiTheme="majorBidi" w:cstheme="majorBidi"/>
                <w:sz w:val="24"/>
                <w:szCs w:val="24"/>
                <w:shd w:val="clear" w:color="auto" w:fill="FFFFFF"/>
              </w:rPr>
              <w:t xml:space="preserve"> (Original work published 1807)</w:t>
            </w:r>
          </w:p>
        </w:tc>
      </w:tr>
      <w:tr w:rsidR="003B2388" w:rsidRPr="00772B7A" w14:paraId="74FF834F" w14:textId="77777777" w:rsidTr="00335B51">
        <w:trPr>
          <w:trHeight w:val="721"/>
        </w:trPr>
        <w:tc>
          <w:tcPr>
            <w:tcW w:w="8296" w:type="dxa"/>
          </w:tcPr>
          <w:p w14:paraId="0FE23B09" w14:textId="77777777" w:rsidR="00672FB9" w:rsidRPr="00772B7A" w:rsidRDefault="00672FB9" w:rsidP="00772B7A">
            <w:pPr>
              <w:pStyle w:val="ListParagraph"/>
              <w:widowControl w:val="0"/>
              <w:numPr>
                <w:ilvl w:val="0"/>
                <w:numId w:val="43"/>
              </w:numPr>
              <w:autoSpaceDE w:val="0"/>
              <w:autoSpaceDN w:val="0"/>
              <w:bidi w:val="0"/>
              <w:adjustRightInd w:val="0"/>
              <w:rPr>
                <w:rFonts w:asciiTheme="majorBidi" w:hAnsiTheme="majorBidi" w:cstheme="majorBidi"/>
                <w:sz w:val="24"/>
                <w:szCs w:val="24"/>
              </w:rPr>
            </w:pPr>
            <w:r w:rsidRPr="00772B7A">
              <w:rPr>
                <w:rFonts w:asciiTheme="majorBidi" w:hAnsiTheme="majorBidi" w:cstheme="majorBidi"/>
                <w:sz w:val="24"/>
                <w:szCs w:val="24"/>
                <w:shd w:val="clear" w:color="auto" w:fill="FFFFFF"/>
              </w:rPr>
              <w:t>Lawrence, D. (1981). The development of a self-esteem questionnaire. </w:t>
            </w:r>
            <w:r w:rsidRPr="00772B7A">
              <w:rPr>
                <w:rFonts w:asciiTheme="majorBidi" w:hAnsiTheme="majorBidi" w:cstheme="majorBidi"/>
                <w:i/>
                <w:iCs/>
                <w:sz w:val="24"/>
                <w:szCs w:val="24"/>
                <w:shd w:val="clear" w:color="auto" w:fill="FFFFFF"/>
              </w:rPr>
              <w:t>British Journal of Educational Psychology, 51</w:t>
            </w:r>
            <w:r w:rsidRPr="00772B7A">
              <w:rPr>
                <w:rFonts w:asciiTheme="majorBidi" w:hAnsiTheme="majorBidi" w:cstheme="majorBidi"/>
                <w:sz w:val="24"/>
                <w:szCs w:val="24"/>
                <w:shd w:val="clear" w:color="auto" w:fill="FFFFFF"/>
              </w:rPr>
              <w:t>(2), 245–251</w:t>
            </w:r>
          </w:p>
        </w:tc>
      </w:tr>
      <w:tr w:rsidR="003B2388" w:rsidRPr="00772B7A" w14:paraId="61117FDE" w14:textId="77777777" w:rsidTr="001A46DC">
        <w:trPr>
          <w:trHeight w:val="288"/>
        </w:trPr>
        <w:tc>
          <w:tcPr>
            <w:tcW w:w="8296" w:type="dxa"/>
          </w:tcPr>
          <w:p w14:paraId="095D7300" w14:textId="77777777" w:rsidR="00672FB9" w:rsidRPr="00772B7A" w:rsidRDefault="00672FB9" w:rsidP="00772B7A">
            <w:pPr>
              <w:pStyle w:val="ListParagraph"/>
              <w:numPr>
                <w:ilvl w:val="0"/>
                <w:numId w:val="43"/>
              </w:numPr>
              <w:tabs>
                <w:tab w:val="left" w:pos="810"/>
              </w:tabs>
              <w:bidi w:val="0"/>
              <w:spacing w:after="160"/>
              <w:rPr>
                <w:rFonts w:asciiTheme="majorBidi" w:hAnsiTheme="majorBidi" w:cstheme="majorBidi"/>
                <w:sz w:val="24"/>
                <w:szCs w:val="24"/>
              </w:rPr>
            </w:pPr>
            <w:r w:rsidRPr="00772B7A">
              <w:rPr>
                <w:rFonts w:asciiTheme="majorBidi" w:hAnsiTheme="majorBidi" w:cstheme="majorBidi"/>
                <w:sz w:val="24"/>
                <w:szCs w:val="24"/>
              </w:rPr>
              <w:t xml:space="preserve">Murk, J. (1999). </w:t>
            </w:r>
            <w:r w:rsidRPr="00772B7A">
              <w:rPr>
                <w:rFonts w:asciiTheme="majorBidi" w:hAnsiTheme="majorBidi" w:cstheme="majorBidi"/>
                <w:i/>
                <w:iCs/>
                <w:sz w:val="24"/>
                <w:szCs w:val="24"/>
              </w:rPr>
              <w:t>Self- esteem</w:t>
            </w:r>
            <w:r w:rsidRPr="00772B7A">
              <w:rPr>
                <w:rFonts w:asciiTheme="majorBidi" w:hAnsiTheme="majorBidi" w:cstheme="majorBidi"/>
                <w:sz w:val="24"/>
                <w:szCs w:val="24"/>
              </w:rPr>
              <w:t>(2rd ed.). London:Springer Publishing Company Inc.</w:t>
            </w:r>
          </w:p>
        </w:tc>
      </w:tr>
      <w:tr w:rsidR="003B2388" w:rsidRPr="00772B7A" w14:paraId="3ACD90CB" w14:textId="77777777" w:rsidTr="00335B51">
        <w:trPr>
          <w:trHeight w:val="1261"/>
        </w:trPr>
        <w:tc>
          <w:tcPr>
            <w:tcW w:w="8296" w:type="dxa"/>
          </w:tcPr>
          <w:p w14:paraId="776362AD" w14:textId="77777777" w:rsidR="00672FB9" w:rsidRPr="00772B7A" w:rsidRDefault="00672FB9" w:rsidP="00772B7A">
            <w:pPr>
              <w:pStyle w:val="ListParagraph"/>
              <w:numPr>
                <w:ilvl w:val="0"/>
                <w:numId w:val="43"/>
              </w:numPr>
              <w:autoSpaceDE w:val="0"/>
              <w:autoSpaceDN w:val="0"/>
              <w:bidi w:val="0"/>
              <w:adjustRightInd w:val="0"/>
              <w:rPr>
                <w:rFonts w:asciiTheme="majorBidi" w:eastAsiaTheme="minorHAnsi" w:hAnsiTheme="majorBidi" w:cstheme="majorBidi"/>
                <w:i/>
                <w:iCs/>
                <w:sz w:val="24"/>
                <w:szCs w:val="24"/>
              </w:rPr>
            </w:pPr>
            <w:r w:rsidRPr="00772B7A">
              <w:rPr>
                <w:rFonts w:asciiTheme="majorBidi" w:eastAsiaTheme="minorHAnsi" w:hAnsiTheme="majorBidi" w:cstheme="majorBidi"/>
                <w:sz w:val="24"/>
                <w:szCs w:val="24"/>
              </w:rPr>
              <w:t xml:space="preserve">Osman, A.A., Shamim, M., Elamin, F.O., &amp;Bushara,O. M.(2016). Self-Esteem and </w:t>
            </w:r>
            <w:bookmarkStart w:id="48" w:name="OLE_LINK59"/>
            <w:bookmarkStart w:id="49" w:name="OLE_LINK60"/>
            <w:r w:rsidRPr="00772B7A">
              <w:rPr>
                <w:rFonts w:asciiTheme="majorBidi" w:eastAsiaTheme="minorHAnsi" w:hAnsiTheme="majorBidi" w:cstheme="majorBidi"/>
                <w:sz w:val="24"/>
                <w:szCs w:val="24"/>
              </w:rPr>
              <w:t xml:space="preserve">Alienation </w:t>
            </w:r>
            <w:bookmarkEnd w:id="48"/>
            <w:bookmarkEnd w:id="49"/>
            <w:r w:rsidRPr="00772B7A">
              <w:rPr>
                <w:rFonts w:asciiTheme="majorBidi" w:eastAsiaTheme="minorHAnsi" w:hAnsiTheme="majorBidi" w:cstheme="majorBidi"/>
                <w:sz w:val="24"/>
                <w:szCs w:val="24"/>
              </w:rPr>
              <w:t>in Parents Having Children with Intellectual Disability.</w:t>
            </w:r>
            <w:r w:rsidRPr="00772B7A">
              <w:rPr>
                <w:rFonts w:asciiTheme="majorBidi" w:eastAsiaTheme="minorHAnsi" w:hAnsiTheme="majorBidi" w:cstheme="majorBidi"/>
                <w:i/>
                <w:iCs/>
                <w:sz w:val="24"/>
                <w:szCs w:val="24"/>
              </w:rPr>
              <w:t xml:space="preserve"> International Journal of Scientific Research and Reviews,5(2),40-52.</w:t>
            </w:r>
          </w:p>
        </w:tc>
      </w:tr>
      <w:tr w:rsidR="003B2388" w:rsidRPr="00772B7A" w14:paraId="548F797B" w14:textId="77777777" w:rsidTr="001A46DC">
        <w:trPr>
          <w:trHeight w:val="288"/>
        </w:trPr>
        <w:tc>
          <w:tcPr>
            <w:tcW w:w="8296" w:type="dxa"/>
          </w:tcPr>
          <w:p w14:paraId="14712B1B" w14:textId="77777777" w:rsidR="00672FB9" w:rsidRPr="00772B7A" w:rsidRDefault="00672FB9" w:rsidP="00772B7A">
            <w:pPr>
              <w:pStyle w:val="ListParagraph"/>
              <w:numPr>
                <w:ilvl w:val="0"/>
                <w:numId w:val="43"/>
              </w:numPr>
              <w:autoSpaceDE w:val="0"/>
              <w:autoSpaceDN w:val="0"/>
              <w:bidi w:val="0"/>
              <w:adjustRightInd w:val="0"/>
              <w:rPr>
                <w:rFonts w:asciiTheme="majorBidi" w:hAnsiTheme="majorBidi" w:cstheme="majorBidi"/>
                <w:sz w:val="24"/>
                <w:szCs w:val="24"/>
              </w:rPr>
            </w:pPr>
            <w:r w:rsidRPr="00772B7A">
              <w:rPr>
                <w:rFonts w:asciiTheme="majorBidi" w:hAnsiTheme="majorBidi" w:cstheme="majorBidi"/>
                <w:sz w:val="24"/>
                <w:szCs w:val="24"/>
                <w:shd w:val="clear" w:color="auto" w:fill="FFFFFF"/>
              </w:rPr>
              <w:t>Rogers, C. R. (1963). Toward a science of the person. </w:t>
            </w:r>
            <w:r w:rsidRPr="00772B7A">
              <w:rPr>
                <w:rFonts w:asciiTheme="majorBidi" w:hAnsiTheme="majorBidi" w:cstheme="majorBidi"/>
                <w:i/>
                <w:iCs/>
                <w:sz w:val="24"/>
                <w:szCs w:val="24"/>
                <w:shd w:val="clear" w:color="auto" w:fill="FFFFFF"/>
              </w:rPr>
              <w:t>Journal of Humanistic Psychology, 3</w:t>
            </w:r>
            <w:r w:rsidRPr="00772B7A">
              <w:rPr>
                <w:rFonts w:asciiTheme="majorBidi" w:hAnsiTheme="majorBidi" w:cstheme="majorBidi"/>
                <w:sz w:val="24"/>
                <w:szCs w:val="24"/>
                <w:shd w:val="clear" w:color="auto" w:fill="FFFFFF"/>
              </w:rPr>
              <w:t>(2), 72–92</w:t>
            </w:r>
          </w:p>
        </w:tc>
      </w:tr>
      <w:tr w:rsidR="003B2388" w:rsidRPr="00772B7A" w14:paraId="36509F80" w14:textId="77777777" w:rsidTr="00335B51">
        <w:trPr>
          <w:trHeight w:val="720"/>
        </w:trPr>
        <w:tc>
          <w:tcPr>
            <w:tcW w:w="8296" w:type="dxa"/>
          </w:tcPr>
          <w:p w14:paraId="1F345940" w14:textId="77777777" w:rsidR="00672FB9" w:rsidRPr="00772B7A" w:rsidRDefault="00672FB9" w:rsidP="00772B7A">
            <w:pPr>
              <w:pStyle w:val="ListParagraph"/>
              <w:numPr>
                <w:ilvl w:val="0"/>
                <w:numId w:val="43"/>
              </w:numPr>
              <w:autoSpaceDE w:val="0"/>
              <w:autoSpaceDN w:val="0"/>
              <w:bidi w:val="0"/>
              <w:adjustRightInd w:val="0"/>
              <w:rPr>
                <w:rFonts w:asciiTheme="majorBidi" w:hAnsiTheme="majorBidi" w:cstheme="majorBidi"/>
                <w:sz w:val="24"/>
                <w:szCs w:val="24"/>
              </w:rPr>
            </w:pPr>
            <w:r w:rsidRPr="00772B7A">
              <w:rPr>
                <w:rFonts w:asciiTheme="majorBidi" w:hAnsiTheme="majorBidi" w:cstheme="majorBidi"/>
                <w:sz w:val="24"/>
                <w:szCs w:val="24"/>
                <w:shd w:val="clear" w:color="auto" w:fill="FFFFFF"/>
              </w:rPr>
              <w:t xml:space="preserve"> Sexton, M. E. (1983). Alienation, dogmatism, and related personality characteristics. </w:t>
            </w:r>
            <w:r w:rsidRPr="00772B7A">
              <w:rPr>
                <w:rFonts w:asciiTheme="majorBidi" w:hAnsiTheme="majorBidi" w:cstheme="majorBidi"/>
                <w:i/>
                <w:iCs/>
                <w:sz w:val="24"/>
                <w:szCs w:val="24"/>
                <w:shd w:val="clear" w:color="auto" w:fill="FFFFFF"/>
              </w:rPr>
              <w:t>Journal of Clinical Psychology, 39</w:t>
            </w:r>
            <w:r w:rsidRPr="00772B7A">
              <w:rPr>
                <w:rFonts w:asciiTheme="majorBidi" w:hAnsiTheme="majorBidi" w:cstheme="majorBidi"/>
                <w:sz w:val="24"/>
                <w:szCs w:val="24"/>
                <w:shd w:val="clear" w:color="auto" w:fill="FFFFFF"/>
              </w:rPr>
              <w:t>(1), 80–86. </w:t>
            </w:r>
          </w:p>
        </w:tc>
      </w:tr>
      <w:tr w:rsidR="003B2388" w:rsidRPr="00772B7A" w14:paraId="04010A3F" w14:textId="77777777" w:rsidTr="00335B51">
        <w:trPr>
          <w:trHeight w:val="720"/>
        </w:trPr>
        <w:tc>
          <w:tcPr>
            <w:tcW w:w="8296" w:type="dxa"/>
          </w:tcPr>
          <w:p w14:paraId="4E03D4A1" w14:textId="77777777" w:rsidR="00672FB9" w:rsidRPr="00772B7A" w:rsidRDefault="00672FB9" w:rsidP="00772B7A">
            <w:pPr>
              <w:pStyle w:val="Default"/>
              <w:numPr>
                <w:ilvl w:val="0"/>
                <w:numId w:val="43"/>
              </w:numPr>
              <w:rPr>
                <w:rFonts w:asciiTheme="majorBidi" w:hAnsiTheme="majorBidi" w:cstheme="majorBidi"/>
                <w:color w:val="auto"/>
                <w:lang w:bidi="ar-KW"/>
              </w:rPr>
            </w:pPr>
            <w:r w:rsidRPr="00772B7A">
              <w:rPr>
                <w:rFonts w:asciiTheme="majorBidi" w:hAnsiTheme="majorBidi" w:cstheme="majorBidi"/>
                <w:color w:val="auto"/>
                <w:shd w:val="clear" w:color="auto" w:fill="FFFFFF"/>
              </w:rPr>
              <w:lastRenderedPageBreak/>
              <w:t>United Nations High Commissioner for Refugees.(n.d.).</w:t>
            </w:r>
            <w:r w:rsidRPr="00772B7A">
              <w:rPr>
                <w:rFonts w:asciiTheme="majorBidi" w:hAnsiTheme="majorBidi" w:cstheme="majorBidi"/>
                <w:color w:val="auto"/>
              </w:rPr>
              <w:t xml:space="preserve"> Statelessness. Retrieved from https://www.unhcr.org/ending-statelessness.html</w:t>
            </w:r>
            <w:r w:rsidRPr="00772B7A">
              <w:rPr>
                <w:rFonts w:asciiTheme="majorBidi" w:hAnsiTheme="majorBidi" w:cstheme="majorBidi"/>
                <w:color w:val="auto"/>
                <w:shd w:val="clear" w:color="auto" w:fill="FFFFFF"/>
              </w:rPr>
              <w:t> </w:t>
            </w:r>
          </w:p>
        </w:tc>
      </w:tr>
      <w:tr w:rsidR="003B2388" w:rsidRPr="00772B7A" w14:paraId="3DDD80F2" w14:textId="77777777" w:rsidTr="00335B51">
        <w:trPr>
          <w:trHeight w:val="720"/>
        </w:trPr>
        <w:tc>
          <w:tcPr>
            <w:tcW w:w="8296" w:type="dxa"/>
          </w:tcPr>
          <w:p w14:paraId="4C85A37B" w14:textId="77777777" w:rsidR="00672FB9" w:rsidRPr="00772B7A" w:rsidRDefault="00672FB9" w:rsidP="00772B7A">
            <w:pPr>
              <w:pStyle w:val="ListParagraph"/>
              <w:widowControl w:val="0"/>
              <w:numPr>
                <w:ilvl w:val="0"/>
                <w:numId w:val="43"/>
              </w:numPr>
              <w:autoSpaceDE w:val="0"/>
              <w:autoSpaceDN w:val="0"/>
              <w:bidi w:val="0"/>
              <w:adjustRightInd w:val="0"/>
              <w:rPr>
                <w:rFonts w:asciiTheme="majorBidi" w:hAnsiTheme="majorBidi" w:cstheme="majorBidi"/>
                <w:sz w:val="24"/>
                <w:szCs w:val="24"/>
                <w:lang w:bidi="ar-IQ"/>
              </w:rPr>
            </w:pPr>
            <w:r w:rsidRPr="00772B7A">
              <w:rPr>
                <w:rFonts w:asciiTheme="majorBidi" w:hAnsiTheme="majorBidi" w:cstheme="majorBidi"/>
                <w:sz w:val="24"/>
                <w:szCs w:val="24"/>
              </w:rPr>
              <w:t xml:space="preserve">Williamson, I., &amp; Cullingford, C. (1998). </w:t>
            </w:r>
            <w:bookmarkStart w:id="50" w:name="OLE_LINK63"/>
            <w:r w:rsidRPr="00772B7A">
              <w:rPr>
                <w:rFonts w:asciiTheme="majorBidi" w:hAnsiTheme="majorBidi" w:cstheme="majorBidi"/>
                <w:sz w:val="24"/>
                <w:szCs w:val="24"/>
              </w:rPr>
              <w:t xml:space="preserve">Adolescent alienation: Its correlates and consequences. </w:t>
            </w:r>
            <w:bookmarkEnd w:id="50"/>
            <w:r w:rsidRPr="00772B7A">
              <w:rPr>
                <w:rFonts w:asciiTheme="majorBidi" w:hAnsiTheme="majorBidi" w:cstheme="majorBidi"/>
                <w:i/>
                <w:iCs/>
                <w:sz w:val="24"/>
                <w:szCs w:val="24"/>
              </w:rPr>
              <w:t>Educational Studies, 24</w:t>
            </w:r>
            <w:r w:rsidRPr="00772B7A">
              <w:rPr>
                <w:rFonts w:asciiTheme="majorBidi" w:hAnsiTheme="majorBidi" w:cstheme="majorBidi"/>
                <w:sz w:val="24"/>
                <w:szCs w:val="24"/>
              </w:rPr>
              <w:t>(3), 333–343.</w:t>
            </w:r>
          </w:p>
        </w:tc>
      </w:tr>
      <w:tr w:rsidR="003B2388" w:rsidRPr="00772B7A" w14:paraId="62177701" w14:textId="77777777" w:rsidTr="001A46DC">
        <w:trPr>
          <w:trHeight w:val="288"/>
        </w:trPr>
        <w:tc>
          <w:tcPr>
            <w:tcW w:w="8296" w:type="dxa"/>
          </w:tcPr>
          <w:p w14:paraId="75A8A6E4" w14:textId="77777777" w:rsidR="00672FB9" w:rsidRPr="00772B7A" w:rsidRDefault="00672FB9" w:rsidP="00772B7A">
            <w:pPr>
              <w:pStyle w:val="ListParagraph"/>
              <w:numPr>
                <w:ilvl w:val="0"/>
                <w:numId w:val="43"/>
              </w:numPr>
              <w:autoSpaceDE w:val="0"/>
              <w:autoSpaceDN w:val="0"/>
              <w:bidi w:val="0"/>
              <w:adjustRightInd w:val="0"/>
              <w:rPr>
                <w:rFonts w:asciiTheme="majorBidi" w:hAnsiTheme="majorBidi" w:cstheme="majorBidi"/>
                <w:sz w:val="24"/>
                <w:szCs w:val="24"/>
                <w:rtl/>
                <w:lang w:bidi="ar-KW"/>
              </w:rPr>
            </w:pPr>
            <w:r w:rsidRPr="00772B7A">
              <w:rPr>
                <w:rFonts w:asciiTheme="majorBidi" w:hAnsiTheme="majorBidi" w:cstheme="majorBidi"/>
                <w:sz w:val="24"/>
                <w:szCs w:val="24"/>
                <w:lang w:bidi="ar-IQ"/>
              </w:rPr>
              <w:t>Wolman, B.B. (1975). Dictionary  of  Behavioral  Science (Ed). London:The  Macmillon  Press</w:t>
            </w:r>
          </w:p>
        </w:tc>
      </w:tr>
    </w:tbl>
    <w:p w14:paraId="12677F7B" w14:textId="4C2BF430" w:rsidR="00F44029" w:rsidRPr="00772B7A" w:rsidRDefault="00F44029" w:rsidP="00772B7A">
      <w:pPr>
        <w:autoSpaceDE w:val="0"/>
        <w:autoSpaceDN w:val="0"/>
        <w:bidi w:val="0"/>
        <w:adjustRightInd w:val="0"/>
        <w:spacing w:after="0" w:line="240" w:lineRule="auto"/>
        <w:rPr>
          <w:rFonts w:asciiTheme="majorBidi" w:hAnsiTheme="majorBidi" w:cstheme="majorBidi"/>
          <w:sz w:val="24"/>
          <w:szCs w:val="24"/>
          <w:rtl/>
          <w:lang w:bidi="ar-KW"/>
        </w:rPr>
      </w:pPr>
    </w:p>
    <w:p w14:paraId="4D43B51F" w14:textId="39883E61"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ACDDA18" w14:textId="06348FCE"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97D9772" w14:textId="5227C07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5A0E623A" w14:textId="74DB273B"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67CEC4F" w14:textId="51825F8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196924F" w14:textId="5877AE4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264A705" w14:textId="6A680F28"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51A4F0C" w14:textId="4D573DD9"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6EC9A68" w14:textId="5DEC42D3"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4BCC7796" w14:textId="7E1494A6"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7697985E" w14:textId="30BD35ED"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65CA8E9A" w14:textId="26CD8B0E"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65C5B26" w14:textId="10218A16"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71BB3A31" w14:textId="36B45F9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40C3EC03" w14:textId="374205DC"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7AE7896F" w14:textId="1F90503A"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7E627FEF" w14:textId="23D2DCE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6B704A53" w14:textId="4DE040E5"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F267D04" w14:textId="7296C48A"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CFEC3EB" w14:textId="74AEC37E"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6F8EB0A8" w14:textId="501C0ED9"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5F72715F" w14:textId="447441D9"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B0EF0BB" w14:textId="47361A0A"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191BEE3" w14:textId="4F54C85B"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2972640" w14:textId="7BA3265C"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D0391B5" w14:textId="4CF9A81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0B2644E" w14:textId="76BED80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27280A1" w14:textId="4DBD4C2C"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722009D9" w14:textId="5226D02D"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360D426A" w14:textId="35B99DD9"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CE9504B" w14:textId="4182E81B" w:rsidR="00506AAE"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560F36F0" w14:textId="20BB7AF1" w:rsidR="00343654" w:rsidRDefault="00343654" w:rsidP="00343654">
      <w:pPr>
        <w:autoSpaceDE w:val="0"/>
        <w:autoSpaceDN w:val="0"/>
        <w:bidi w:val="0"/>
        <w:adjustRightInd w:val="0"/>
        <w:spacing w:after="0" w:line="240" w:lineRule="auto"/>
        <w:rPr>
          <w:rFonts w:asciiTheme="majorBidi" w:hAnsiTheme="majorBidi" w:cstheme="majorBidi"/>
          <w:sz w:val="24"/>
          <w:szCs w:val="24"/>
          <w:rtl/>
          <w:lang w:bidi="ar-KW"/>
        </w:rPr>
      </w:pPr>
    </w:p>
    <w:p w14:paraId="53683CA7" w14:textId="60EBA8FC" w:rsidR="00343654" w:rsidRDefault="00343654" w:rsidP="00343654">
      <w:pPr>
        <w:autoSpaceDE w:val="0"/>
        <w:autoSpaceDN w:val="0"/>
        <w:bidi w:val="0"/>
        <w:adjustRightInd w:val="0"/>
        <w:spacing w:after="0" w:line="240" w:lineRule="auto"/>
        <w:rPr>
          <w:rFonts w:asciiTheme="majorBidi" w:hAnsiTheme="majorBidi" w:cstheme="majorBidi"/>
          <w:sz w:val="24"/>
          <w:szCs w:val="24"/>
          <w:rtl/>
          <w:lang w:bidi="ar-KW"/>
        </w:rPr>
      </w:pPr>
    </w:p>
    <w:p w14:paraId="4BBEAEFA" w14:textId="77777777" w:rsidR="00343654" w:rsidRPr="00772B7A" w:rsidRDefault="00343654" w:rsidP="00343654">
      <w:pPr>
        <w:autoSpaceDE w:val="0"/>
        <w:autoSpaceDN w:val="0"/>
        <w:bidi w:val="0"/>
        <w:adjustRightInd w:val="0"/>
        <w:spacing w:after="0" w:line="240" w:lineRule="auto"/>
        <w:rPr>
          <w:rFonts w:asciiTheme="majorBidi" w:hAnsiTheme="majorBidi" w:cstheme="majorBidi"/>
          <w:sz w:val="24"/>
          <w:szCs w:val="24"/>
          <w:rtl/>
          <w:lang w:bidi="ar-KW"/>
        </w:rPr>
      </w:pPr>
    </w:p>
    <w:p w14:paraId="3A23E109" w14:textId="0D7CE2B3"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B11AAFF" w14:textId="3FD9B46E"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DEBB7DB" w14:textId="76F90281"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49E206AC" w14:textId="7F26DF6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11557A57" w14:textId="17432244"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5864932" w14:textId="0BB2C96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64E422EB" w14:textId="1F1C704F"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210D3F7F" w14:textId="1449B8D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0D296D50" w14:textId="77777777" w:rsidR="00506AAE" w:rsidRPr="00772B7A" w:rsidRDefault="00506AAE" w:rsidP="00772B7A">
      <w:pPr>
        <w:spacing w:line="240" w:lineRule="auto"/>
        <w:jc w:val="center"/>
        <w:rPr>
          <w:rFonts w:asciiTheme="majorBidi" w:hAnsiTheme="majorBidi" w:cstheme="majorBidi"/>
          <w:b/>
          <w:bCs/>
          <w:sz w:val="24"/>
          <w:szCs w:val="24"/>
          <w:lang w:bidi="ar-KW"/>
        </w:rPr>
      </w:pPr>
      <w:r w:rsidRPr="00772B7A">
        <w:rPr>
          <w:rFonts w:asciiTheme="majorBidi" w:hAnsiTheme="majorBidi" w:cstheme="majorBidi"/>
          <w:b/>
          <w:bCs/>
          <w:sz w:val="24"/>
          <w:szCs w:val="24"/>
          <w:rtl/>
          <w:lang w:bidi="ar-KW"/>
        </w:rPr>
        <w:lastRenderedPageBreak/>
        <w:t>ملحق (1)</w:t>
      </w:r>
    </w:p>
    <w:p w14:paraId="09534DE3" w14:textId="72292ABA" w:rsidR="00506AAE" w:rsidRPr="00772B7A" w:rsidRDefault="00506AAE"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 xml:space="preserve">مقياس الاغتراب النفسي </w:t>
      </w:r>
    </w:p>
    <w:p w14:paraId="5BDFBD4D" w14:textId="77777777" w:rsidR="00506AAE" w:rsidRPr="00772B7A" w:rsidRDefault="00506AAE" w:rsidP="00772B7A">
      <w:pPr>
        <w:spacing w:line="240" w:lineRule="auto"/>
        <w:rPr>
          <w:rFonts w:asciiTheme="majorBidi" w:hAnsiTheme="majorBidi" w:cstheme="majorBidi"/>
          <w:sz w:val="24"/>
          <w:szCs w:val="24"/>
          <w:rtl/>
          <w:lang w:bidi="ar-KW"/>
        </w:rPr>
      </w:pPr>
      <w:r w:rsidRPr="00772B7A">
        <w:rPr>
          <w:rFonts w:asciiTheme="majorBidi" w:hAnsiTheme="majorBidi" w:cstheme="majorBidi"/>
          <w:sz w:val="24"/>
          <w:szCs w:val="24"/>
          <w:rtl/>
          <w:lang w:bidi="ar-KW"/>
        </w:rPr>
        <w:t>الاسم:...............................................  الصف:............... الجنس :.......................................</w:t>
      </w:r>
    </w:p>
    <w:p w14:paraId="316E29E3" w14:textId="77777777" w:rsidR="00506AAE" w:rsidRPr="00772B7A" w:rsidRDefault="00506AAE" w:rsidP="00772B7A">
      <w:pPr>
        <w:spacing w:line="240" w:lineRule="auto"/>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تعليمات : </w:t>
      </w:r>
    </w:p>
    <w:p w14:paraId="6A49A70E" w14:textId="77777777" w:rsidR="00506AAE" w:rsidRPr="00772B7A" w:rsidRDefault="00506AAE" w:rsidP="00772B7A">
      <w:pPr>
        <w:numPr>
          <w:ilvl w:val="0"/>
          <w:numId w:val="44"/>
        </w:numPr>
        <w:spacing w:after="0" w:line="240" w:lineRule="auto"/>
        <w:ind w:left="386"/>
        <w:rPr>
          <w:rFonts w:asciiTheme="majorBidi" w:hAnsiTheme="majorBidi" w:cstheme="majorBidi"/>
          <w:sz w:val="24"/>
          <w:szCs w:val="24"/>
          <w:rtl/>
          <w:lang w:bidi="ar-KW"/>
        </w:rPr>
      </w:pPr>
      <w:r w:rsidRPr="00772B7A">
        <w:rPr>
          <w:rFonts w:asciiTheme="majorBidi" w:hAnsiTheme="majorBidi" w:cstheme="majorBidi"/>
          <w:sz w:val="24"/>
          <w:szCs w:val="24"/>
          <w:rtl/>
          <w:lang w:bidi="ar-KW"/>
        </w:rPr>
        <w:t>الغرض من هذا المقياس هو مدي فهمك لنفسك.</w:t>
      </w:r>
    </w:p>
    <w:p w14:paraId="269AA9C4" w14:textId="77777777" w:rsidR="00506AAE" w:rsidRPr="00772B7A" w:rsidRDefault="00506AAE" w:rsidP="00772B7A">
      <w:pPr>
        <w:numPr>
          <w:ilvl w:val="0"/>
          <w:numId w:val="44"/>
        </w:numPr>
        <w:spacing w:after="0" w:line="240" w:lineRule="auto"/>
        <w:ind w:left="386"/>
        <w:rPr>
          <w:rFonts w:asciiTheme="majorBidi" w:hAnsiTheme="majorBidi" w:cstheme="majorBidi"/>
          <w:sz w:val="24"/>
          <w:szCs w:val="24"/>
          <w:rtl/>
          <w:lang w:bidi="ar-KW"/>
        </w:rPr>
      </w:pPr>
      <w:r w:rsidRPr="00772B7A">
        <w:rPr>
          <w:rFonts w:asciiTheme="majorBidi" w:hAnsiTheme="majorBidi" w:cstheme="majorBidi"/>
          <w:sz w:val="24"/>
          <w:szCs w:val="24"/>
          <w:rtl/>
          <w:lang w:bidi="ar-KW"/>
        </w:rPr>
        <w:t>لا توجد إجابات صحيحة وأخري خطأ، فكن صريحا واختر الإجابة التي تناسب حالتك .</w:t>
      </w:r>
    </w:p>
    <w:p w14:paraId="166F8A57" w14:textId="77777777" w:rsidR="00506AAE" w:rsidRPr="00772B7A" w:rsidRDefault="00506AAE" w:rsidP="00772B7A">
      <w:pPr>
        <w:numPr>
          <w:ilvl w:val="0"/>
          <w:numId w:val="44"/>
        </w:numPr>
        <w:spacing w:after="0" w:line="240" w:lineRule="auto"/>
        <w:ind w:left="386"/>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المطلوب منك قراءة العبارات جيدا ثم ضع (1) إذا "كانت العبارة لا تطبق مطلقا " ، ضع (2) إذا " إذا كانت العبارة تنطبق قليلا " ، ضع (3) إذا " إذا كانت العبارة تنطبق متوسط " ، ضع (4) إذا " إذا كانت العبارة تنطبق كثيرا " ، ضع (5) إذا " إذا كانت العبارة تنطبق كثيرا جدا " ، بما يتفق مع مشاعرك الحقيقية </w:t>
      </w:r>
    </w:p>
    <w:p w14:paraId="501ADFAE" w14:textId="77777777" w:rsidR="00506AAE" w:rsidRPr="00772B7A" w:rsidRDefault="00506AAE" w:rsidP="00772B7A">
      <w:pPr>
        <w:spacing w:line="240" w:lineRule="auto"/>
        <w:ind w:left="386"/>
        <w:rPr>
          <w:rFonts w:asciiTheme="majorBidi" w:hAnsiTheme="majorBidi" w:cstheme="majorBidi"/>
          <w:sz w:val="24"/>
          <w:szCs w:val="24"/>
          <w:rtl/>
        </w:rPr>
      </w:pPr>
      <w:r w:rsidRPr="00772B7A">
        <w:rPr>
          <w:rFonts w:asciiTheme="majorBidi" w:hAnsiTheme="majorBidi" w:cstheme="majorBidi"/>
          <w:sz w:val="24"/>
          <w:szCs w:val="24"/>
          <w:u w:val="single"/>
          <w:rtl/>
          <w:lang w:bidi="ar-KW"/>
        </w:rPr>
        <w:t xml:space="preserve">ملاحظة : المعلومات التي تكتب في هذا المقياس تحاط بالسرية التامة ولا تستخدم إلا لأ غراض البحث العلمي فقط . </w:t>
      </w:r>
    </w:p>
    <w:tbl>
      <w:tblPr>
        <w:tblStyle w:val="TableGrid"/>
        <w:tblpPr w:leftFromText="180" w:rightFromText="180" w:vertAnchor="text" w:tblpXSpec="center" w:tblpY="1"/>
        <w:tblOverlap w:val="never"/>
        <w:bidiVisual/>
        <w:tblW w:w="8482" w:type="dxa"/>
        <w:tblLook w:val="04A0" w:firstRow="1" w:lastRow="0" w:firstColumn="1" w:lastColumn="0" w:noHBand="0" w:noVBand="1"/>
      </w:tblPr>
      <w:tblGrid>
        <w:gridCol w:w="699"/>
        <w:gridCol w:w="4415"/>
        <w:gridCol w:w="685"/>
        <w:gridCol w:w="632"/>
        <w:gridCol w:w="740"/>
        <w:gridCol w:w="664"/>
        <w:gridCol w:w="647"/>
      </w:tblGrid>
      <w:tr w:rsidR="002B2A31" w:rsidRPr="00772B7A" w14:paraId="33EEAAAB" w14:textId="77777777" w:rsidTr="00212665">
        <w:trPr>
          <w:trHeight w:hRule="exact" w:val="667"/>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3F944"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الرقم</w:t>
            </w:r>
          </w:p>
        </w:tc>
        <w:tc>
          <w:tcPr>
            <w:tcW w:w="4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7E847C" w14:textId="77777777" w:rsidR="00506AAE" w:rsidRPr="00772B7A" w:rsidRDefault="00506AAE" w:rsidP="00772B7A">
            <w:pPr>
              <w:rPr>
                <w:rFonts w:asciiTheme="majorBidi" w:hAnsiTheme="majorBidi" w:cstheme="majorBidi"/>
                <w:sz w:val="24"/>
                <w:szCs w:val="24"/>
                <w:lang w:bidi="ar-KW"/>
              </w:rPr>
            </w:pPr>
            <w:r w:rsidRPr="00772B7A">
              <w:rPr>
                <w:rFonts w:asciiTheme="majorBidi" w:hAnsiTheme="majorBidi" w:cstheme="majorBidi"/>
                <w:sz w:val="24"/>
                <w:szCs w:val="24"/>
                <w:rtl/>
                <w:lang w:bidi="ar-KW"/>
              </w:rPr>
              <w:t>الفقرات</w:t>
            </w: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D80A2"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لا مطلقا</w:t>
            </w:r>
          </w:p>
        </w:tc>
        <w:tc>
          <w:tcPr>
            <w:tcW w:w="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C9CCB"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قليلا</w:t>
            </w:r>
          </w:p>
        </w:tc>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7FEB2"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متوسط</w:t>
            </w:r>
          </w:p>
        </w:tc>
        <w:tc>
          <w:tcPr>
            <w:tcW w:w="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2E2AE"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w:t>
            </w:r>
          </w:p>
        </w:tc>
        <w:tc>
          <w:tcPr>
            <w:tcW w:w="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F1C54"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 جدا</w:t>
            </w:r>
          </w:p>
        </w:tc>
      </w:tr>
      <w:tr w:rsidR="00212665" w:rsidRPr="00772B7A" w14:paraId="15BA8642" w14:textId="77777777" w:rsidTr="00212665">
        <w:trPr>
          <w:trHeight w:hRule="exact" w:val="352"/>
        </w:trPr>
        <w:tc>
          <w:tcPr>
            <w:tcW w:w="701" w:type="dxa"/>
            <w:tcBorders>
              <w:top w:val="single" w:sz="4" w:space="0" w:color="auto"/>
              <w:left w:val="single" w:sz="4" w:space="0" w:color="auto"/>
              <w:bottom w:val="single" w:sz="4" w:space="0" w:color="auto"/>
              <w:right w:val="single" w:sz="4" w:space="0" w:color="auto"/>
            </w:tcBorders>
            <w:vAlign w:val="center"/>
            <w:hideMark/>
          </w:tcPr>
          <w:p w14:paraId="6616282D"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w:t>
            </w:r>
          </w:p>
        </w:tc>
        <w:tc>
          <w:tcPr>
            <w:tcW w:w="4436" w:type="dxa"/>
            <w:tcBorders>
              <w:top w:val="single" w:sz="4" w:space="0" w:color="auto"/>
              <w:left w:val="single" w:sz="4" w:space="0" w:color="auto"/>
              <w:bottom w:val="single" w:sz="4" w:space="0" w:color="auto"/>
              <w:right w:val="single" w:sz="4" w:space="0" w:color="auto"/>
            </w:tcBorders>
          </w:tcPr>
          <w:p w14:paraId="7B10402E" w14:textId="59912B41"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بالوحدة عندما أكون بين أسرتي </w:t>
            </w:r>
          </w:p>
        </w:tc>
        <w:tc>
          <w:tcPr>
            <w:tcW w:w="685" w:type="dxa"/>
            <w:tcBorders>
              <w:top w:val="single" w:sz="4" w:space="0" w:color="auto"/>
              <w:left w:val="single" w:sz="4" w:space="0" w:color="auto"/>
              <w:bottom w:val="single" w:sz="4" w:space="0" w:color="auto"/>
              <w:right w:val="single" w:sz="4" w:space="0" w:color="auto"/>
            </w:tcBorders>
          </w:tcPr>
          <w:p w14:paraId="397B0BE3"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083E1F3"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1E8002FE"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2FFF8A57"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796AEAB1"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7F8D349D" w14:textId="77777777" w:rsidTr="00212665">
        <w:trPr>
          <w:trHeight w:hRule="exact" w:val="352"/>
        </w:trPr>
        <w:tc>
          <w:tcPr>
            <w:tcW w:w="701" w:type="dxa"/>
            <w:tcBorders>
              <w:top w:val="single" w:sz="4" w:space="0" w:color="auto"/>
              <w:left w:val="single" w:sz="4" w:space="0" w:color="auto"/>
              <w:bottom w:val="single" w:sz="4" w:space="0" w:color="auto"/>
              <w:right w:val="single" w:sz="4" w:space="0" w:color="auto"/>
            </w:tcBorders>
            <w:vAlign w:val="center"/>
            <w:hideMark/>
          </w:tcPr>
          <w:p w14:paraId="2FBD527E"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w:t>
            </w:r>
          </w:p>
        </w:tc>
        <w:tc>
          <w:tcPr>
            <w:tcW w:w="4436" w:type="dxa"/>
            <w:tcBorders>
              <w:top w:val="single" w:sz="4" w:space="0" w:color="auto"/>
              <w:left w:val="single" w:sz="4" w:space="0" w:color="auto"/>
              <w:bottom w:val="single" w:sz="4" w:space="0" w:color="auto"/>
              <w:right w:val="single" w:sz="4" w:space="0" w:color="auto"/>
            </w:tcBorders>
          </w:tcPr>
          <w:p w14:paraId="0D126E50" w14:textId="66229C03"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أشعر أنني منعزل  عن الناس من حولي</w:t>
            </w:r>
          </w:p>
        </w:tc>
        <w:tc>
          <w:tcPr>
            <w:tcW w:w="685" w:type="dxa"/>
            <w:tcBorders>
              <w:top w:val="single" w:sz="4" w:space="0" w:color="auto"/>
              <w:left w:val="single" w:sz="4" w:space="0" w:color="auto"/>
              <w:bottom w:val="single" w:sz="4" w:space="0" w:color="auto"/>
              <w:right w:val="single" w:sz="4" w:space="0" w:color="auto"/>
            </w:tcBorders>
          </w:tcPr>
          <w:p w14:paraId="171EB1EE"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0F9CBA27"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0A9E109C"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CEFEB1D"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4B1BAB73"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30A1FC4E"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67286311"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w:t>
            </w:r>
          </w:p>
        </w:tc>
        <w:tc>
          <w:tcPr>
            <w:tcW w:w="4436" w:type="dxa"/>
            <w:tcBorders>
              <w:top w:val="single" w:sz="4" w:space="0" w:color="auto"/>
              <w:left w:val="single" w:sz="4" w:space="0" w:color="auto"/>
              <w:bottom w:val="single" w:sz="4" w:space="0" w:color="auto"/>
              <w:right w:val="single" w:sz="4" w:space="0" w:color="auto"/>
            </w:tcBorders>
          </w:tcPr>
          <w:p w14:paraId="136D8315" w14:textId="6C06B8CC"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 </w:t>
            </w:r>
            <w:r w:rsidRPr="00772B7A">
              <w:rPr>
                <w:rFonts w:asciiTheme="majorBidi" w:hAnsiTheme="majorBidi" w:cstheme="majorBidi"/>
                <w:sz w:val="24"/>
                <w:szCs w:val="24"/>
                <w:rtl/>
              </w:rPr>
              <w:t xml:space="preserve">أشعر شعورا قويا بالانتماء والولاء </w:t>
            </w:r>
            <w:r w:rsidRPr="00772B7A">
              <w:rPr>
                <w:rFonts w:asciiTheme="majorBidi" w:hAnsiTheme="majorBidi" w:cstheme="majorBidi"/>
                <w:sz w:val="24"/>
                <w:szCs w:val="24"/>
                <w:rtl/>
                <w:lang w:bidi="ar-KW"/>
              </w:rPr>
              <w:t>للمدرسة</w:t>
            </w:r>
            <w:r w:rsidRPr="00772B7A">
              <w:rPr>
                <w:rFonts w:asciiTheme="majorBidi" w:hAnsiTheme="majorBidi" w:cstheme="majorBidi"/>
                <w:sz w:val="24"/>
                <w:szCs w:val="24"/>
                <w:rtl/>
              </w:rPr>
              <w:t xml:space="preserve"> التي أدرس بها </w:t>
            </w:r>
          </w:p>
        </w:tc>
        <w:tc>
          <w:tcPr>
            <w:tcW w:w="685" w:type="dxa"/>
            <w:tcBorders>
              <w:top w:val="single" w:sz="4" w:space="0" w:color="auto"/>
              <w:left w:val="single" w:sz="4" w:space="0" w:color="auto"/>
              <w:bottom w:val="single" w:sz="4" w:space="0" w:color="auto"/>
              <w:right w:val="single" w:sz="4" w:space="0" w:color="auto"/>
            </w:tcBorders>
          </w:tcPr>
          <w:p w14:paraId="6B4A726D"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2214A979"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0DB653C3"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26B81A49"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7FD53011"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2B57C97A"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51590730"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4</w:t>
            </w:r>
          </w:p>
        </w:tc>
        <w:tc>
          <w:tcPr>
            <w:tcW w:w="4436" w:type="dxa"/>
            <w:tcBorders>
              <w:top w:val="single" w:sz="4" w:space="0" w:color="auto"/>
              <w:left w:val="single" w:sz="4" w:space="0" w:color="auto"/>
              <w:bottom w:val="single" w:sz="4" w:space="0" w:color="auto"/>
              <w:right w:val="single" w:sz="4" w:space="0" w:color="auto"/>
            </w:tcBorders>
          </w:tcPr>
          <w:p w14:paraId="5F75A7E2" w14:textId="58EC5495" w:rsidR="00212665" w:rsidRPr="00772B7A" w:rsidRDefault="00212665" w:rsidP="00772B7A">
            <w:pPr>
              <w:autoSpaceDE w:val="0"/>
              <w:autoSpaceDN w:val="0"/>
              <w:adjustRightInd w:val="0"/>
              <w:rPr>
                <w:rFonts w:asciiTheme="majorBidi" w:hAnsiTheme="majorBidi" w:cstheme="majorBidi"/>
                <w:sz w:val="24"/>
                <w:szCs w:val="24"/>
                <w:rtl/>
                <w:lang w:bidi="ar-KW"/>
              </w:rPr>
            </w:pPr>
            <w:r w:rsidRPr="00772B7A">
              <w:rPr>
                <w:rFonts w:asciiTheme="majorBidi" w:hAnsiTheme="majorBidi" w:cstheme="majorBidi"/>
                <w:sz w:val="24"/>
                <w:szCs w:val="24"/>
                <w:rtl/>
              </w:rPr>
              <w:t xml:space="preserve"> أهتم بالتفكير في مشاكل الآخرين </w:t>
            </w:r>
          </w:p>
        </w:tc>
        <w:tc>
          <w:tcPr>
            <w:tcW w:w="685" w:type="dxa"/>
            <w:tcBorders>
              <w:top w:val="single" w:sz="4" w:space="0" w:color="auto"/>
              <w:left w:val="single" w:sz="4" w:space="0" w:color="auto"/>
              <w:bottom w:val="single" w:sz="4" w:space="0" w:color="auto"/>
              <w:right w:val="single" w:sz="4" w:space="0" w:color="auto"/>
            </w:tcBorders>
          </w:tcPr>
          <w:p w14:paraId="3FB67513"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55B629ED"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487342A3"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08D04361"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38B5A3C0"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09560AD9"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61D92728"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5</w:t>
            </w:r>
          </w:p>
        </w:tc>
        <w:tc>
          <w:tcPr>
            <w:tcW w:w="4436" w:type="dxa"/>
            <w:tcBorders>
              <w:top w:val="single" w:sz="4" w:space="0" w:color="auto"/>
              <w:left w:val="single" w:sz="4" w:space="0" w:color="auto"/>
              <w:bottom w:val="single" w:sz="4" w:space="0" w:color="auto"/>
              <w:right w:val="single" w:sz="4" w:space="0" w:color="auto"/>
            </w:tcBorders>
          </w:tcPr>
          <w:p w14:paraId="62C02191" w14:textId="0AF01D9D"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أشعر ان سعادتي تحقق بالانتماء لأسره غير أسرتي</w:t>
            </w:r>
          </w:p>
        </w:tc>
        <w:tc>
          <w:tcPr>
            <w:tcW w:w="685" w:type="dxa"/>
            <w:tcBorders>
              <w:top w:val="single" w:sz="4" w:space="0" w:color="auto"/>
              <w:left w:val="single" w:sz="4" w:space="0" w:color="auto"/>
              <w:bottom w:val="single" w:sz="4" w:space="0" w:color="auto"/>
              <w:right w:val="single" w:sz="4" w:space="0" w:color="auto"/>
            </w:tcBorders>
          </w:tcPr>
          <w:p w14:paraId="7FD49110"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18CE0767"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32FEC62C"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730551F5"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2E262B40"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25755739"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44EADD15"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6</w:t>
            </w:r>
          </w:p>
        </w:tc>
        <w:tc>
          <w:tcPr>
            <w:tcW w:w="4436" w:type="dxa"/>
            <w:tcBorders>
              <w:top w:val="single" w:sz="4" w:space="0" w:color="auto"/>
              <w:left w:val="single" w:sz="4" w:space="0" w:color="auto"/>
              <w:bottom w:val="single" w:sz="4" w:space="0" w:color="auto"/>
              <w:right w:val="single" w:sz="4" w:space="0" w:color="auto"/>
            </w:tcBorders>
          </w:tcPr>
          <w:p w14:paraId="01303597" w14:textId="14971117"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اشعر انني مفروض على زملائي في المدرسة </w:t>
            </w:r>
          </w:p>
        </w:tc>
        <w:tc>
          <w:tcPr>
            <w:tcW w:w="685" w:type="dxa"/>
            <w:tcBorders>
              <w:top w:val="single" w:sz="4" w:space="0" w:color="auto"/>
              <w:left w:val="single" w:sz="4" w:space="0" w:color="auto"/>
              <w:bottom w:val="single" w:sz="4" w:space="0" w:color="auto"/>
              <w:right w:val="single" w:sz="4" w:space="0" w:color="auto"/>
            </w:tcBorders>
          </w:tcPr>
          <w:p w14:paraId="318495DB"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675CEA6"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30857E59"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0C4CFBC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00645DF6"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5F9B3800"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219FE9AC"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7</w:t>
            </w:r>
          </w:p>
        </w:tc>
        <w:tc>
          <w:tcPr>
            <w:tcW w:w="4436" w:type="dxa"/>
            <w:tcBorders>
              <w:top w:val="single" w:sz="4" w:space="0" w:color="auto"/>
              <w:left w:val="single" w:sz="4" w:space="0" w:color="auto"/>
              <w:bottom w:val="single" w:sz="4" w:space="0" w:color="auto"/>
              <w:right w:val="single" w:sz="4" w:space="0" w:color="auto"/>
            </w:tcBorders>
          </w:tcPr>
          <w:p w14:paraId="0ED423AF" w14:textId="3883321A"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اشعر أنني غير مرغوب في بين أسرتي </w:t>
            </w:r>
          </w:p>
        </w:tc>
        <w:tc>
          <w:tcPr>
            <w:tcW w:w="685" w:type="dxa"/>
            <w:tcBorders>
              <w:top w:val="single" w:sz="4" w:space="0" w:color="auto"/>
              <w:left w:val="single" w:sz="4" w:space="0" w:color="auto"/>
              <w:bottom w:val="single" w:sz="4" w:space="0" w:color="auto"/>
              <w:right w:val="single" w:sz="4" w:space="0" w:color="auto"/>
            </w:tcBorders>
          </w:tcPr>
          <w:p w14:paraId="7B69ACE3"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201A8923"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350BC32E"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1F4B8FC8"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30D7BDDB"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3DDEB332"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60C02FBD"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8</w:t>
            </w:r>
          </w:p>
        </w:tc>
        <w:tc>
          <w:tcPr>
            <w:tcW w:w="4436" w:type="dxa"/>
            <w:tcBorders>
              <w:top w:val="single" w:sz="4" w:space="0" w:color="auto"/>
              <w:left w:val="single" w:sz="4" w:space="0" w:color="auto"/>
              <w:bottom w:val="single" w:sz="4" w:space="0" w:color="auto"/>
              <w:right w:val="single" w:sz="4" w:space="0" w:color="auto"/>
            </w:tcBorders>
          </w:tcPr>
          <w:p w14:paraId="47F45A66" w14:textId="7312199C"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إذا ذهبت </w:t>
            </w:r>
            <w:proofErr w:type="gramStart"/>
            <w:r w:rsidRPr="00772B7A">
              <w:rPr>
                <w:rFonts w:asciiTheme="majorBidi" w:hAnsiTheme="majorBidi" w:cstheme="majorBidi"/>
                <w:sz w:val="24"/>
                <w:szCs w:val="24"/>
                <w:rtl/>
              </w:rPr>
              <w:t>إلي</w:t>
            </w:r>
            <w:proofErr w:type="gramEnd"/>
            <w:r w:rsidRPr="00772B7A">
              <w:rPr>
                <w:rFonts w:asciiTheme="majorBidi" w:hAnsiTheme="majorBidi" w:cstheme="majorBidi"/>
                <w:sz w:val="24"/>
                <w:szCs w:val="24"/>
                <w:rtl/>
              </w:rPr>
              <w:t xml:space="preserve"> مناسبة فيها الكثير من الناس أشعر </w:t>
            </w:r>
            <w:proofErr w:type="spellStart"/>
            <w:r w:rsidRPr="00772B7A">
              <w:rPr>
                <w:rFonts w:asciiTheme="majorBidi" w:hAnsiTheme="majorBidi" w:cstheme="majorBidi"/>
                <w:sz w:val="24"/>
                <w:szCs w:val="24"/>
                <w:rtl/>
              </w:rPr>
              <w:t>بالوحده</w:t>
            </w:r>
            <w:proofErr w:type="spellEnd"/>
          </w:p>
        </w:tc>
        <w:tc>
          <w:tcPr>
            <w:tcW w:w="685" w:type="dxa"/>
            <w:tcBorders>
              <w:top w:val="single" w:sz="4" w:space="0" w:color="auto"/>
              <w:left w:val="single" w:sz="4" w:space="0" w:color="auto"/>
              <w:bottom w:val="single" w:sz="4" w:space="0" w:color="auto"/>
              <w:right w:val="single" w:sz="4" w:space="0" w:color="auto"/>
            </w:tcBorders>
          </w:tcPr>
          <w:p w14:paraId="043CD4BF"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2CBA6720"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0612F1E6"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1FD6ABA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098491EC"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6CDC7E8E"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238D624D"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9</w:t>
            </w:r>
          </w:p>
        </w:tc>
        <w:tc>
          <w:tcPr>
            <w:tcW w:w="4436" w:type="dxa"/>
            <w:tcBorders>
              <w:top w:val="single" w:sz="4" w:space="0" w:color="auto"/>
              <w:left w:val="single" w:sz="4" w:space="0" w:color="auto"/>
              <w:bottom w:val="single" w:sz="4" w:space="0" w:color="auto"/>
              <w:right w:val="single" w:sz="4" w:space="0" w:color="auto"/>
            </w:tcBorders>
          </w:tcPr>
          <w:p w14:paraId="0200F559" w14:textId="37956379"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أنني غريب حتى عن نفسي </w:t>
            </w:r>
          </w:p>
        </w:tc>
        <w:tc>
          <w:tcPr>
            <w:tcW w:w="685" w:type="dxa"/>
            <w:tcBorders>
              <w:top w:val="single" w:sz="4" w:space="0" w:color="auto"/>
              <w:left w:val="single" w:sz="4" w:space="0" w:color="auto"/>
              <w:bottom w:val="single" w:sz="4" w:space="0" w:color="auto"/>
              <w:right w:val="single" w:sz="4" w:space="0" w:color="auto"/>
            </w:tcBorders>
          </w:tcPr>
          <w:p w14:paraId="79D114D8"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519A78B"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243D60D4"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1B87CF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7D9F8C76"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17D52289"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61EFF8CE"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10</w:t>
            </w:r>
          </w:p>
        </w:tc>
        <w:tc>
          <w:tcPr>
            <w:tcW w:w="4436" w:type="dxa"/>
            <w:tcBorders>
              <w:top w:val="single" w:sz="4" w:space="0" w:color="auto"/>
              <w:left w:val="single" w:sz="4" w:space="0" w:color="auto"/>
              <w:bottom w:val="single" w:sz="4" w:space="0" w:color="auto"/>
              <w:right w:val="single" w:sz="4" w:space="0" w:color="auto"/>
            </w:tcBorders>
          </w:tcPr>
          <w:p w14:paraId="4E28F457" w14:textId="5A9767B4"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غالبا أني وحيد </w:t>
            </w:r>
          </w:p>
        </w:tc>
        <w:tc>
          <w:tcPr>
            <w:tcW w:w="685" w:type="dxa"/>
            <w:tcBorders>
              <w:top w:val="single" w:sz="4" w:space="0" w:color="auto"/>
              <w:left w:val="single" w:sz="4" w:space="0" w:color="auto"/>
              <w:bottom w:val="single" w:sz="4" w:space="0" w:color="auto"/>
              <w:right w:val="single" w:sz="4" w:space="0" w:color="auto"/>
            </w:tcBorders>
          </w:tcPr>
          <w:p w14:paraId="143290F7"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72F001A9"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C7C977E"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52CCBA94"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131E98B5"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51DEC7BB"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669A9FE2"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11</w:t>
            </w:r>
          </w:p>
        </w:tc>
        <w:tc>
          <w:tcPr>
            <w:tcW w:w="4436" w:type="dxa"/>
            <w:tcBorders>
              <w:top w:val="single" w:sz="4" w:space="0" w:color="auto"/>
              <w:left w:val="single" w:sz="4" w:space="0" w:color="auto"/>
              <w:bottom w:val="single" w:sz="4" w:space="0" w:color="auto"/>
              <w:right w:val="single" w:sz="4" w:space="0" w:color="auto"/>
            </w:tcBorders>
          </w:tcPr>
          <w:p w14:paraId="54F49131" w14:textId="2273F2FD"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تمسكي بالقيم تعتمد على طبيعة المواقف والأشخاص </w:t>
            </w:r>
          </w:p>
        </w:tc>
        <w:tc>
          <w:tcPr>
            <w:tcW w:w="685" w:type="dxa"/>
            <w:tcBorders>
              <w:top w:val="single" w:sz="4" w:space="0" w:color="auto"/>
              <w:left w:val="single" w:sz="4" w:space="0" w:color="auto"/>
              <w:bottom w:val="single" w:sz="4" w:space="0" w:color="auto"/>
              <w:right w:val="single" w:sz="4" w:space="0" w:color="auto"/>
            </w:tcBorders>
          </w:tcPr>
          <w:p w14:paraId="4572FAD0"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70CDA9F"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32BF687"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789D810A"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4D6C6155"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16B98B7E" w14:textId="77777777" w:rsidTr="00212665">
        <w:trPr>
          <w:trHeight w:hRule="exact" w:val="298"/>
        </w:trPr>
        <w:tc>
          <w:tcPr>
            <w:tcW w:w="701" w:type="dxa"/>
            <w:tcBorders>
              <w:top w:val="single" w:sz="4" w:space="0" w:color="auto"/>
              <w:left w:val="single" w:sz="4" w:space="0" w:color="auto"/>
              <w:bottom w:val="single" w:sz="4" w:space="0" w:color="auto"/>
              <w:right w:val="single" w:sz="4" w:space="0" w:color="auto"/>
            </w:tcBorders>
            <w:vAlign w:val="center"/>
            <w:hideMark/>
          </w:tcPr>
          <w:p w14:paraId="6AA12035"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12</w:t>
            </w:r>
          </w:p>
        </w:tc>
        <w:tc>
          <w:tcPr>
            <w:tcW w:w="4436" w:type="dxa"/>
            <w:tcBorders>
              <w:top w:val="single" w:sz="4" w:space="0" w:color="auto"/>
              <w:left w:val="single" w:sz="4" w:space="0" w:color="auto"/>
              <w:bottom w:val="single" w:sz="4" w:space="0" w:color="auto"/>
              <w:right w:val="single" w:sz="4" w:space="0" w:color="auto"/>
            </w:tcBorders>
          </w:tcPr>
          <w:p w14:paraId="425D71D6" w14:textId="7D75B64F"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 أفضل الحرية التي تخضع للعادات والتقاليد الاجتماعية </w:t>
            </w:r>
          </w:p>
        </w:tc>
        <w:tc>
          <w:tcPr>
            <w:tcW w:w="685" w:type="dxa"/>
            <w:tcBorders>
              <w:top w:val="single" w:sz="4" w:space="0" w:color="auto"/>
              <w:left w:val="single" w:sz="4" w:space="0" w:color="auto"/>
              <w:bottom w:val="single" w:sz="4" w:space="0" w:color="auto"/>
              <w:right w:val="single" w:sz="4" w:space="0" w:color="auto"/>
            </w:tcBorders>
          </w:tcPr>
          <w:p w14:paraId="15E4FDC1"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0CE794E1"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2B474552"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83B1C80"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3EC13FCE"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5B2F1018" w14:textId="77777777" w:rsidTr="002B2A31">
        <w:trPr>
          <w:trHeight w:hRule="exact" w:val="336"/>
        </w:trPr>
        <w:tc>
          <w:tcPr>
            <w:tcW w:w="701" w:type="dxa"/>
            <w:tcBorders>
              <w:top w:val="single" w:sz="4" w:space="0" w:color="auto"/>
              <w:left w:val="single" w:sz="4" w:space="0" w:color="auto"/>
              <w:bottom w:val="single" w:sz="4" w:space="0" w:color="auto"/>
              <w:right w:val="single" w:sz="4" w:space="0" w:color="auto"/>
            </w:tcBorders>
            <w:vAlign w:val="center"/>
            <w:hideMark/>
          </w:tcPr>
          <w:p w14:paraId="67292974"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13</w:t>
            </w:r>
          </w:p>
        </w:tc>
        <w:tc>
          <w:tcPr>
            <w:tcW w:w="4436" w:type="dxa"/>
            <w:tcBorders>
              <w:top w:val="single" w:sz="4" w:space="0" w:color="auto"/>
              <w:left w:val="single" w:sz="4" w:space="0" w:color="auto"/>
              <w:bottom w:val="single" w:sz="4" w:space="0" w:color="auto"/>
              <w:right w:val="single" w:sz="4" w:space="0" w:color="auto"/>
            </w:tcBorders>
          </w:tcPr>
          <w:p w14:paraId="31282853" w14:textId="18E414C6"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أفوز برضا الآخرين</w:t>
            </w:r>
            <w:r w:rsidR="002B2A31" w:rsidRPr="00772B7A">
              <w:rPr>
                <w:rFonts w:asciiTheme="majorBidi" w:hAnsiTheme="majorBidi" w:cstheme="majorBidi"/>
                <w:sz w:val="24"/>
                <w:szCs w:val="24"/>
                <w:rtl/>
              </w:rPr>
              <w:t xml:space="preserve">  حتى لو أخالف العادات والتقاليد </w:t>
            </w:r>
          </w:p>
        </w:tc>
        <w:tc>
          <w:tcPr>
            <w:tcW w:w="685" w:type="dxa"/>
            <w:tcBorders>
              <w:top w:val="single" w:sz="4" w:space="0" w:color="auto"/>
              <w:left w:val="single" w:sz="4" w:space="0" w:color="auto"/>
              <w:bottom w:val="single" w:sz="4" w:space="0" w:color="auto"/>
              <w:right w:val="single" w:sz="4" w:space="0" w:color="auto"/>
            </w:tcBorders>
          </w:tcPr>
          <w:p w14:paraId="6C9FC22E"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7E94A3C"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5BD1AC72"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15D18AA7"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22C0D81A"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554012F6"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378960D4"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14</w:t>
            </w:r>
          </w:p>
        </w:tc>
        <w:tc>
          <w:tcPr>
            <w:tcW w:w="4436" w:type="dxa"/>
            <w:tcBorders>
              <w:top w:val="single" w:sz="4" w:space="0" w:color="auto"/>
              <w:left w:val="single" w:sz="4" w:space="0" w:color="auto"/>
              <w:bottom w:val="single" w:sz="4" w:space="0" w:color="auto"/>
              <w:right w:val="single" w:sz="4" w:space="0" w:color="auto"/>
            </w:tcBorders>
          </w:tcPr>
          <w:p w14:paraId="2C548560" w14:textId="2A2D398E"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أسعى لتحقيق أهدافي بغض النظر عن مشروعية الأداة </w:t>
            </w:r>
          </w:p>
        </w:tc>
        <w:tc>
          <w:tcPr>
            <w:tcW w:w="685" w:type="dxa"/>
            <w:tcBorders>
              <w:top w:val="single" w:sz="4" w:space="0" w:color="auto"/>
              <w:left w:val="single" w:sz="4" w:space="0" w:color="auto"/>
              <w:bottom w:val="single" w:sz="4" w:space="0" w:color="auto"/>
              <w:right w:val="single" w:sz="4" w:space="0" w:color="auto"/>
            </w:tcBorders>
          </w:tcPr>
          <w:p w14:paraId="418D7DFB"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C26D24F"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285F0F85"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1E32DA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635BD67B"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5BA2F149" w14:textId="77777777" w:rsidTr="00212665">
        <w:trPr>
          <w:trHeight w:hRule="exact" w:val="334"/>
        </w:trPr>
        <w:tc>
          <w:tcPr>
            <w:tcW w:w="701" w:type="dxa"/>
            <w:tcBorders>
              <w:top w:val="single" w:sz="4" w:space="0" w:color="auto"/>
              <w:left w:val="single" w:sz="4" w:space="0" w:color="auto"/>
              <w:bottom w:val="single" w:sz="4" w:space="0" w:color="auto"/>
              <w:right w:val="single" w:sz="4" w:space="0" w:color="auto"/>
            </w:tcBorders>
            <w:vAlign w:val="center"/>
            <w:hideMark/>
          </w:tcPr>
          <w:p w14:paraId="16243EE3"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15</w:t>
            </w:r>
          </w:p>
        </w:tc>
        <w:tc>
          <w:tcPr>
            <w:tcW w:w="4436" w:type="dxa"/>
            <w:tcBorders>
              <w:top w:val="single" w:sz="4" w:space="0" w:color="auto"/>
              <w:left w:val="single" w:sz="4" w:space="0" w:color="auto"/>
              <w:bottom w:val="single" w:sz="4" w:space="0" w:color="auto"/>
              <w:right w:val="single" w:sz="4" w:space="0" w:color="auto"/>
            </w:tcBorders>
          </w:tcPr>
          <w:p w14:paraId="078D43F0" w14:textId="416D18E5"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أنتقد الأشخاص الذين يخالفون القيم </w:t>
            </w:r>
          </w:p>
        </w:tc>
        <w:tc>
          <w:tcPr>
            <w:tcW w:w="685" w:type="dxa"/>
            <w:tcBorders>
              <w:top w:val="single" w:sz="4" w:space="0" w:color="auto"/>
              <w:left w:val="single" w:sz="4" w:space="0" w:color="auto"/>
              <w:bottom w:val="single" w:sz="4" w:space="0" w:color="auto"/>
              <w:right w:val="single" w:sz="4" w:space="0" w:color="auto"/>
            </w:tcBorders>
          </w:tcPr>
          <w:p w14:paraId="51740DE0"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C453359"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35CFC988"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7F7324F8"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7F5E31A1"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76191BB3"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150F6AD8"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16</w:t>
            </w:r>
          </w:p>
        </w:tc>
        <w:tc>
          <w:tcPr>
            <w:tcW w:w="4436" w:type="dxa"/>
            <w:tcBorders>
              <w:top w:val="single" w:sz="4" w:space="0" w:color="auto"/>
              <w:left w:val="single" w:sz="4" w:space="0" w:color="auto"/>
              <w:bottom w:val="single" w:sz="4" w:space="0" w:color="auto"/>
              <w:right w:val="single" w:sz="4" w:space="0" w:color="auto"/>
            </w:tcBorders>
          </w:tcPr>
          <w:p w14:paraId="0B829479" w14:textId="5CC77B5C"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أعتقد أن المجتمعات التي لا تخضع للقيم تنعم بالحرية </w:t>
            </w:r>
          </w:p>
        </w:tc>
        <w:tc>
          <w:tcPr>
            <w:tcW w:w="685" w:type="dxa"/>
            <w:tcBorders>
              <w:top w:val="single" w:sz="4" w:space="0" w:color="auto"/>
              <w:left w:val="single" w:sz="4" w:space="0" w:color="auto"/>
              <w:bottom w:val="single" w:sz="4" w:space="0" w:color="auto"/>
              <w:right w:val="single" w:sz="4" w:space="0" w:color="auto"/>
            </w:tcBorders>
          </w:tcPr>
          <w:p w14:paraId="2B869BAF"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60F451D"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2DB60BE"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51B58D9"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652C7889"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1658415B"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3C488C80"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17</w:t>
            </w:r>
          </w:p>
        </w:tc>
        <w:tc>
          <w:tcPr>
            <w:tcW w:w="4436" w:type="dxa"/>
            <w:tcBorders>
              <w:top w:val="single" w:sz="4" w:space="0" w:color="auto"/>
              <w:left w:val="single" w:sz="4" w:space="0" w:color="auto"/>
              <w:bottom w:val="single" w:sz="4" w:space="0" w:color="auto"/>
              <w:right w:val="single" w:sz="4" w:space="0" w:color="auto"/>
            </w:tcBorders>
          </w:tcPr>
          <w:p w14:paraId="4642E8AF" w14:textId="1160CE5A"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أفضل مراعاة القيم في أي سلوك يصدر عني</w:t>
            </w:r>
          </w:p>
        </w:tc>
        <w:tc>
          <w:tcPr>
            <w:tcW w:w="685" w:type="dxa"/>
            <w:tcBorders>
              <w:top w:val="single" w:sz="4" w:space="0" w:color="auto"/>
              <w:left w:val="single" w:sz="4" w:space="0" w:color="auto"/>
              <w:bottom w:val="single" w:sz="4" w:space="0" w:color="auto"/>
              <w:right w:val="single" w:sz="4" w:space="0" w:color="auto"/>
            </w:tcBorders>
          </w:tcPr>
          <w:p w14:paraId="0FE567C8"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ECB0DD7"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EDED50E"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45A08647"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3A4C25F0"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656D1EA5" w14:textId="77777777" w:rsidTr="00212665">
        <w:trPr>
          <w:trHeight w:hRule="exact" w:val="316"/>
        </w:trPr>
        <w:tc>
          <w:tcPr>
            <w:tcW w:w="701" w:type="dxa"/>
            <w:tcBorders>
              <w:top w:val="single" w:sz="4" w:space="0" w:color="auto"/>
              <w:left w:val="single" w:sz="4" w:space="0" w:color="auto"/>
              <w:bottom w:val="single" w:sz="4" w:space="0" w:color="auto"/>
              <w:right w:val="single" w:sz="4" w:space="0" w:color="auto"/>
            </w:tcBorders>
            <w:vAlign w:val="center"/>
            <w:hideMark/>
          </w:tcPr>
          <w:p w14:paraId="52CFF961"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18</w:t>
            </w:r>
          </w:p>
        </w:tc>
        <w:tc>
          <w:tcPr>
            <w:tcW w:w="4436" w:type="dxa"/>
            <w:tcBorders>
              <w:top w:val="single" w:sz="4" w:space="0" w:color="auto"/>
              <w:left w:val="single" w:sz="4" w:space="0" w:color="auto"/>
              <w:bottom w:val="single" w:sz="4" w:space="0" w:color="auto"/>
              <w:right w:val="single" w:sz="4" w:space="0" w:color="auto"/>
            </w:tcBorders>
          </w:tcPr>
          <w:p w14:paraId="0F9ED65B" w14:textId="44109EB9" w:rsidR="00212665" w:rsidRPr="00772B7A" w:rsidRDefault="00212665" w:rsidP="00772B7A">
            <w:pPr>
              <w:ind w:firstLine="30"/>
              <w:rPr>
                <w:rFonts w:asciiTheme="majorBidi" w:hAnsiTheme="majorBidi" w:cstheme="majorBidi"/>
                <w:sz w:val="24"/>
                <w:szCs w:val="24"/>
                <w:rtl/>
                <w:lang w:bidi="ar-KW"/>
              </w:rPr>
            </w:pPr>
            <w:r w:rsidRPr="00772B7A">
              <w:rPr>
                <w:rFonts w:asciiTheme="majorBidi" w:hAnsiTheme="majorBidi" w:cstheme="majorBidi"/>
                <w:sz w:val="24"/>
                <w:szCs w:val="24"/>
                <w:rtl/>
              </w:rPr>
              <w:t>من معاشرتي للناس تبين أنه لا داعي للتمسك بالقيم</w:t>
            </w:r>
          </w:p>
        </w:tc>
        <w:tc>
          <w:tcPr>
            <w:tcW w:w="685" w:type="dxa"/>
            <w:tcBorders>
              <w:top w:val="single" w:sz="4" w:space="0" w:color="auto"/>
              <w:left w:val="single" w:sz="4" w:space="0" w:color="auto"/>
              <w:bottom w:val="single" w:sz="4" w:space="0" w:color="auto"/>
              <w:right w:val="single" w:sz="4" w:space="0" w:color="auto"/>
            </w:tcBorders>
          </w:tcPr>
          <w:p w14:paraId="5B922BE9"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11AB7518"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9B7DF53"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1DFF698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6A80ACAB"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20AA706F"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263D89D1"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19</w:t>
            </w:r>
          </w:p>
        </w:tc>
        <w:tc>
          <w:tcPr>
            <w:tcW w:w="4436" w:type="dxa"/>
            <w:tcBorders>
              <w:top w:val="single" w:sz="4" w:space="0" w:color="auto"/>
              <w:left w:val="single" w:sz="4" w:space="0" w:color="auto"/>
              <w:bottom w:val="single" w:sz="4" w:space="0" w:color="auto"/>
              <w:right w:val="single" w:sz="4" w:space="0" w:color="auto"/>
            </w:tcBorders>
          </w:tcPr>
          <w:p w14:paraId="21DCE3A8" w14:textId="1907B3BD"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شعاري دائما أن الغاية تبرر الوسيلة </w:t>
            </w:r>
          </w:p>
        </w:tc>
        <w:tc>
          <w:tcPr>
            <w:tcW w:w="685" w:type="dxa"/>
            <w:tcBorders>
              <w:top w:val="single" w:sz="4" w:space="0" w:color="auto"/>
              <w:left w:val="single" w:sz="4" w:space="0" w:color="auto"/>
              <w:bottom w:val="single" w:sz="4" w:space="0" w:color="auto"/>
              <w:right w:val="single" w:sz="4" w:space="0" w:color="auto"/>
            </w:tcBorders>
          </w:tcPr>
          <w:p w14:paraId="32165782"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1E27E7E7"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7BF83BF1"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7D208123"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63070DD4"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7DC28B0B"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45A813D0"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20</w:t>
            </w:r>
          </w:p>
        </w:tc>
        <w:tc>
          <w:tcPr>
            <w:tcW w:w="4436" w:type="dxa"/>
            <w:tcBorders>
              <w:top w:val="single" w:sz="4" w:space="0" w:color="auto"/>
              <w:left w:val="single" w:sz="4" w:space="0" w:color="auto"/>
              <w:bottom w:val="single" w:sz="4" w:space="0" w:color="auto"/>
              <w:right w:val="single" w:sz="4" w:space="0" w:color="auto"/>
            </w:tcBorders>
          </w:tcPr>
          <w:p w14:paraId="5C0CE2F6" w14:textId="730449E7"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أعتقد أن القيم ليست ضرورة لتنظيم الحياة </w:t>
            </w:r>
          </w:p>
        </w:tc>
        <w:tc>
          <w:tcPr>
            <w:tcW w:w="685" w:type="dxa"/>
            <w:tcBorders>
              <w:top w:val="single" w:sz="4" w:space="0" w:color="auto"/>
              <w:left w:val="single" w:sz="4" w:space="0" w:color="auto"/>
              <w:bottom w:val="single" w:sz="4" w:space="0" w:color="auto"/>
              <w:right w:val="single" w:sz="4" w:space="0" w:color="auto"/>
            </w:tcBorders>
          </w:tcPr>
          <w:p w14:paraId="756BCD62"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3B31685"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4873D823"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1F379F2B"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33E1F00A"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1625EB95"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2B5D15EA"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21</w:t>
            </w:r>
          </w:p>
        </w:tc>
        <w:tc>
          <w:tcPr>
            <w:tcW w:w="4436" w:type="dxa"/>
            <w:tcBorders>
              <w:top w:val="single" w:sz="4" w:space="0" w:color="auto"/>
              <w:left w:val="single" w:sz="4" w:space="0" w:color="auto"/>
              <w:bottom w:val="single" w:sz="4" w:space="0" w:color="auto"/>
              <w:right w:val="single" w:sz="4" w:space="0" w:color="auto"/>
            </w:tcBorders>
          </w:tcPr>
          <w:p w14:paraId="2D1E81A8" w14:textId="49D91F46"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يمكنني تحمل مسؤولية أي عمل</w:t>
            </w:r>
          </w:p>
        </w:tc>
        <w:tc>
          <w:tcPr>
            <w:tcW w:w="685" w:type="dxa"/>
            <w:tcBorders>
              <w:top w:val="single" w:sz="4" w:space="0" w:color="auto"/>
              <w:left w:val="single" w:sz="4" w:space="0" w:color="auto"/>
              <w:bottom w:val="single" w:sz="4" w:space="0" w:color="auto"/>
              <w:right w:val="single" w:sz="4" w:space="0" w:color="auto"/>
            </w:tcBorders>
          </w:tcPr>
          <w:p w14:paraId="0660E719"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E8E4E1F"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4457E343"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7AB65FAC"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41813DA0"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300E02AB"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47CB7F68"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22</w:t>
            </w:r>
          </w:p>
        </w:tc>
        <w:tc>
          <w:tcPr>
            <w:tcW w:w="4436" w:type="dxa"/>
            <w:tcBorders>
              <w:top w:val="single" w:sz="4" w:space="0" w:color="auto"/>
              <w:left w:val="single" w:sz="4" w:space="0" w:color="auto"/>
              <w:bottom w:val="single" w:sz="4" w:space="0" w:color="auto"/>
              <w:right w:val="single" w:sz="4" w:space="0" w:color="auto"/>
            </w:tcBorders>
          </w:tcPr>
          <w:p w14:paraId="64E38F2C" w14:textId="308030AC"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أفشل في إقناع الآخرين بوجهة نظري مهما كانت صحيحة</w:t>
            </w:r>
          </w:p>
        </w:tc>
        <w:tc>
          <w:tcPr>
            <w:tcW w:w="685" w:type="dxa"/>
            <w:tcBorders>
              <w:top w:val="single" w:sz="4" w:space="0" w:color="auto"/>
              <w:left w:val="single" w:sz="4" w:space="0" w:color="auto"/>
              <w:bottom w:val="single" w:sz="4" w:space="0" w:color="auto"/>
              <w:right w:val="single" w:sz="4" w:space="0" w:color="auto"/>
            </w:tcBorders>
          </w:tcPr>
          <w:p w14:paraId="08F87563"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3EBC07BE"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4E81E761"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68964888"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68697081"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1DFB665E"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248932FD"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23</w:t>
            </w:r>
          </w:p>
        </w:tc>
        <w:tc>
          <w:tcPr>
            <w:tcW w:w="4436" w:type="dxa"/>
            <w:tcBorders>
              <w:top w:val="single" w:sz="4" w:space="0" w:color="auto"/>
              <w:left w:val="single" w:sz="4" w:space="0" w:color="auto"/>
              <w:bottom w:val="single" w:sz="4" w:space="0" w:color="auto"/>
              <w:right w:val="single" w:sz="4" w:space="0" w:color="auto"/>
            </w:tcBorders>
          </w:tcPr>
          <w:p w14:paraId="3E75D7B8" w14:textId="3BF431F4"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أشعر أنني مسلوب الإرادة</w:t>
            </w:r>
          </w:p>
        </w:tc>
        <w:tc>
          <w:tcPr>
            <w:tcW w:w="685" w:type="dxa"/>
            <w:tcBorders>
              <w:top w:val="single" w:sz="4" w:space="0" w:color="auto"/>
              <w:left w:val="single" w:sz="4" w:space="0" w:color="auto"/>
              <w:bottom w:val="single" w:sz="4" w:space="0" w:color="auto"/>
              <w:right w:val="single" w:sz="4" w:space="0" w:color="auto"/>
            </w:tcBorders>
          </w:tcPr>
          <w:p w14:paraId="49E19672"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6E555CC4"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5BD4C4BC"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0C8C521E"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7E36F900" w14:textId="77777777" w:rsidR="00212665" w:rsidRPr="00772B7A" w:rsidRDefault="00212665" w:rsidP="00772B7A">
            <w:pPr>
              <w:jc w:val="both"/>
              <w:rPr>
                <w:rFonts w:asciiTheme="majorBidi" w:hAnsiTheme="majorBidi" w:cstheme="majorBidi"/>
                <w:sz w:val="24"/>
                <w:szCs w:val="24"/>
                <w:rtl/>
                <w:lang w:bidi="ar-KW"/>
              </w:rPr>
            </w:pPr>
          </w:p>
        </w:tc>
      </w:tr>
      <w:tr w:rsidR="00212665" w:rsidRPr="00772B7A" w14:paraId="725D4B14" w14:textId="77777777" w:rsidTr="00212665">
        <w:trPr>
          <w:trHeight w:hRule="exact" w:val="288"/>
        </w:trPr>
        <w:tc>
          <w:tcPr>
            <w:tcW w:w="701" w:type="dxa"/>
            <w:tcBorders>
              <w:top w:val="single" w:sz="4" w:space="0" w:color="auto"/>
              <w:left w:val="single" w:sz="4" w:space="0" w:color="auto"/>
              <w:bottom w:val="single" w:sz="4" w:space="0" w:color="auto"/>
              <w:right w:val="single" w:sz="4" w:space="0" w:color="auto"/>
            </w:tcBorders>
            <w:vAlign w:val="center"/>
            <w:hideMark/>
          </w:tcPr>
          <w:p w14:paraId="5092F73E" w14:textId="77777777" w:rsidR="00212665" w:rsidRPr="00772B7A" w:rsidRDefault="00212665"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24</w:t>
            </w:r>
          </w:p>
        </w:tc>
        <w:tc>
          <w:tcPr>
            <w:tcW w:w="4436" w:type="dxa"/>
            <w:tcBorders>
              <w:top w:val="single" w:sz="4" w:space="0" w:color="auto"/>
              <w:left w:val="single" w:sz="4" w:space="0" w:color="auto"/>
              <w:bottom w:val="single" w:sz="4" w:space="0" w:color="auto"/>
              <w:right w:val="single" w:sz="4" w:space="0" w:color="auto"/>
            </w:tcBorders>
          </w:tcPr>
          <w:p w14:paraId="3123F039" w14:textId="29918C55" w:rsidR="00212665" w:rsidRPr="00772B7A" w:rsidRDefault="00212665"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أستطيع تحقيق أهدافي</w:t>
            </w:r>
          </w:p>
        </w:tc>
        <w:tc>
          <w:tcPr>
            <w:tcW w:w="685" w:type="dxa"/>
            <w:tcBorders>
              <w:top w:val="single" w:sz="4" w:space="0" w:color="auto"/>
              <w:left w:val="single" w:sz="4" w:space="0" w:color="auto"/>
              <w:bottom w:val="single" w:sz="4" w:space="0" w:color="auto"/>
              <w:right w:val="single" w:sz="4" w:space="0" w:color="auto"/>
            </w:tcBorders>
          </w:tcPr>
          <w:p w14:paraId="4AC3875C" w14:textId="77777777" w:rsidR="00212665" w:rsidRPr="00772B7A" w:rsidRDefault="00212665" w:rsidP="00772B7A">
            <w:pPr>
              <w:jc w:val="both"/>
              <w:rPr>
                <w:rFonts w:asciiTheme="majorBidi" w:hAnsiTheme="majorBidi" w:cstheme="majorBidi"/>
                <w:sz w:val="24"/>
                <w:szCs w:val="24"/>
                <w:rtl/>
                <w:lang w:bidi="ar-KW"/>
              </w:rPr>
            </w:pPr>
          </w:p>
        </w:tc>
        <w:tc>
          <w:tcPr>
            <w:tcW w:w="633" w:type="dxa"/>
            <w:tcBorders>
              <w:top w:val="single" w:sz="4" w:space="0" w:color="auto"/>
              <w:left w:val="single" w:sz="4" w:space="0" w:color="auto"/>
              <w:bottom w:val="single" w:sz="4" w:space="0" w:color="auto"/>
              <w:right w:val="single" w:sz="4" w:space="0" w:color="auto"/>
            </w:tcBorders>
          </w:tcPr>
          <w:p w14:paraId="4A2CA74B" w14:textId="77777777" w:rsidR="00212665" w:rsidRPr="00772B7A" w:rsidRDefault="00212665" w:rsidP="00772B7A">
            <w:pPr>
              <w:jc w:val="both"/>
              <w:rPr>
                <w:rFonts w:asciiTheme="majorBidi" w:hAnsiTheme="majorBidi" w:cstheme="majorBidi"/>
                <w:sz w:val="24"/>
                <w:szCs w:val="24"/>
                <w:rtl/>
                <w:lang w:bidi="ar-KW"/>
              </w:rPr>
            </w:pPr>
          </w:p>
        </w:tc>
        <w:tc>
          <w:tcPr>
            <w:tcW w:w="716" w:type="dxa"/>
            <w:tcBorders>
              <w:top w:val="single" w:sz="4" w:space="0" w:color="auto"/>
              <w:left w:val="single" w:sz="4" w:space="0" w:color="auto"/>
              <w:bottom w:val="single" w:sz="4" w:space="0" w:color="auto"/>
              <w:right w:val="single" w:sz="4" w:space="0" w:color="auto"/>
            </w:tcBorders>
          </w:tcPr>
          <w:p w14:paraId="2E1ABE0A" w14:textId="77777777" w:rsidR="00212665" w:rsidRPr="00772B7A" w:rsidRDefault="00212665" w:rsidP="00772B7A">
            <w:pPr>
              <w:jc w:val="both"/>
              <w:rPr>
                <w:rFonts w:asciiTheme="majorBidi" w:hAnsiTheme="majorBidi" w:cstheme="majorBidi"/>
                <w:sz w:val="24"/>
                <w:szCs w:val="24"/>
                <w:rtl/>
                <w:lang w:bidi="ar-KW"/>
              </w:rPr>
            </w:pPr>
          </w:p>
        </w:tc>
        <w:tc>
          <w:tcPr>
            <w:tcW w:w="664" w:type="dxa"/>
            <w:tcBorders>
              <w:top w:val="single" w:sz="4" w:space="0" w:color="auto"/>
              <w:left w:val="single" w:sz="4" w:space="0" w:color="auto"/>
              <w:bottom w:val="single" w:sz="4" w:space="0" w:color="auto"/>
              <w:right w:val="single" w:sz="4" w:space="0" w:color="auto"/>
            </w:tcBorders>
          </w:tcPr>
          <w:p w14:paraId="52F95EA6" w14:textId="77777777" w:rsidR="00212665" w:rsidRPr="00772B7A" w:rsidRDefault="00212665" w:rsidP="00772B7A">
            <w:pPr>
              <w:jc w:val="both"/>
              <w:rPr>
                <w:rFonts w:asciiTheme="majorBidi" w:hAnsiTheme="majorBidi" w:cstheme="majorBidi"/>
                <w:sz w:val="24"/>
                <w:szCs w:val="24"/>
                <w:rtl/>
                <w:lang w:bidi="ar-KW"/>
              </w:rPr>
            </w:pPr>
          </w:p>
        </w:tc>
        <w:tc>
          <w:tcPr>
            <w:tcW w:w="647" w:type="dxa"/>
            <w:tcBorders>
              <w:top w:val="single" w:sz="4" w:space="0" w:color="auto"/>
              <w:left w:val="single" w:sz="4" w:space="0" w:color="auto"/>
              <w:bottom w:val="single" w:sz="4" w:space="0" w:color="auto"/>
              <w:right w:val="single" w:sz="4" w:space="0" w:color="auto"/>
            </w:tcBorders>
          </w:tcPr>
          <w:p w14:paraId="43B0D80D" w14:textId="77777777" w:rsidR="00212665" w:rsidRPr="00772B7A" w:rsidRDefault="00212665" w:rsidP="00772B7A">
            <w:pPr>
              <w:jc w:val="both"/>
              <w:rPr>
                <w:rFonts w:asciiTheme="majorBidi" w:hAnsiTheme="majorBidi" w:cstheme="majorBidi"/>
                <w:sz w:val="24"/>
                <w:szCs w:val="24"/>
                <w:rtl/>
                <w:lang w:bidi="ar-KW"/>
              </w:rPr>
            </w:pPr>
          </w:p>
        </w:tc>
      </w:tr>
    </w:tbl>
    <w:p w14:paraId="00162EBD" w14:textId="6D4B8815" w:rsidR="00506AAE" w:rsidRDefault="00506AAE" w:rsidP="00772B7A">
      <w:pPr>
        <w:spacing w:line="240" w:lineRule="auto"/>
        <w:rPr>
          <w:rFonts w:asciiTheme="majorBidi" w:hAnsiTheme="majorBidi" w:cstheme="majorBidi"/>
          <w:sz w:val="24"/>
          <w:szCs w:val="24"/>
          <w:rtl/>
        </w:rPr>
      </w:pPr>
    </w:p>
    <w:p w14:paraId="05B0709D" w14:textId="77777777" w:rsidR="00343654" w:rsidRPr="00772B7A" w:rsidRDefault="00343654" w:rsidP="00772B7A">
      <w:pPr>
        <w:spacing w:line="240" w:lineRule="auto"/>
        <w:rPr>
          <w:rFonts w:asciiTheme="majorBidi" w:hAnsiTheme="majorBidi" w:cstheme="majorBidi"/>
          <w:sz w:val="24"/>
          <w:szCs w:val="24"/>
          <w:rtl/>
        </w:rPr>
      </w:pPr>
    </w:p>
    <w:p w14:paraId="6E0BAE7F" w14:textId="77777777" w:rsidR="00506AAE" w:rsidRPr="00772B7A" w:rsidRDefault="00506AAE" w:rsidP="00772B7A">
      <w:pPr>
        <w:spacing w:line="240" w:lineRule="auto"/>
        <w:rPr>
          <w:rFonts w:asciiTheme="majorBidi" w:hAnsiTheme="majorBidi" w:cstheme="majorBidi"/>
          <w:sz w:val="24"/>
          <w:szCs w:val="24"/>
          <w:rtl/>
        </w:rPr>
      </w:pPr>
    </w:p>
    <w:p w14:paraId="513233ED" w14:textId="77777777" w:rsidR="00506AAE" w:rsidRPr="00772B7A" w:rsidRDefault="00506AAE" w:rsidP="00772B7A">
      <w:pPr>
        <w:spacing w:line="240" w:lineRule="auto"/>
        <w:rPr>
          <w:rFonts w:asciiTheme="majorBidi" w:hAnsiTheme="majorBidi" w:cstheme="majorBidi"/>
          <w:sz w:val="24"/>
          <w:szCs w:val="24"/>
          <w:rtl/>
        </w:rPr>
      </w:pPr>
    </w:p>
    <w:p w14:paraId="0DFEE10B" w14:textId="77777777" w:rsidR="00506AAE" w:rsidRPr="00772B7A" w:rsidRDefault="00506AAE" w:rsidP="00772B7A">
      <w:pPr>
        <w:spacing w:line="240" w:lineRule="auto"/>
        <w:jc w:val="center"/>
        <w:rPr>
          <w:rFonts w:asciiTheme="majorBidi" w:hAnsiTheme="majorBidi" w:cstheme="majorBidi"/>
          <w:sz w:val="24"/>
          <w:szCs w:val="24"/>
        </w:rPr>
      </w:pPr>
      <w:r w:rsidRPr="00772B7A">
        <w:rPr>
          <w:rFonts w:asciiTheme="majorBidi" w:hAnsiTheme="majorBidi" w:cstheme="majorBidi"/>
          <w:sz w:val="24"/>
          <w:szCs w:val="24"/>
          <w:rtl/>
        </w:rPr>
        <w:lastRenderedPageBreak/>
        <w:t>تابع ملحق (1)</w:t>
      </w:r>
    </w:p>
    <w:tbl>
      <w:tblPr>
        <w:tblStyle w:val="TableGrid"/>
        <w:bidiVisual/>
        <w:tblW w:w="8475" w:type="dxa"/>
        <w:jc w:val="center"/>
        <w:tblLook w:val="04A0" w:firstRow="1" w:lastRow="0" w:firstColumn="1" w:lastColumn="0" w:noHBand="0" w:noVBand="1"/>
      </w:tblPr>
      <w:tblGrid>
        <w:gridCol w:w="637"/>
        <w:gridCol w:w="4625"/>
        <w:gridCol w:w="618"/>
        <w:gridCol w:w="665"/>
        <w:gridCol w:w="740"/>
        <w:gridCol w:w="595"/>
        <w:gridCol w:w="595"/>
      </w:tblGrid>
      <w:tr w:rsidR="00506AAE" w:rsidRPr="00772B7A" w14:paraId="011491E1" w14:textId="77777777" w:rsidTr="002B2A31">
        <w:trPr>
          <w:trHeight w:hRule="exact" w:val="730"/>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0C2397"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الرقم</w:t>
            </w:r>
          </w:p>
        </w:tc>
        <w:tc>
          <w:tcPr>
            <w:tcW w:w="4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DFB00" w14:textId="77777777" w:rsidR="00506AAE" w:rsidRPr="00772B7A" w:rsidRDefault="00506AAE" w:rsidP="00772B7A">
            <w:pPr>
              <w:rPr>
                <w:rFonts w:asciiTheme="majorBidi" w:hAnsiTheme="majorBidi" w:cstheme="majorBidi"/>
                <w:sz w:val="24"/>
                <w:szCs w:val="24"/>
                <w:rtl/>
                <w:lang w:bidi="ar-KW"/>
              </w:rPr>
            </w:pPr>
            <w:r w:rsidRPr="00772B7A">
              <w:rPr>
                <w:rFonts w:asciiTheme="majorBidi" w:hAnsiTheme="majorBidi" w:cstheme="majorBidi"/>
                <w:sz w:val="24"/>
                <w:szCs w:val="24"/>
                <w:rtl/>
                <w:lang w:bidi="ar-KW"/>
              </w:rPr>
              <w:t>الفقرات</w:t>
            </w:r>
          </w:p>
        </w:tc>
        <w:tc>
          <w:tcPr>
            <w:tcW w:w="6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52E9BF"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لا مطلقا</w:t>
            </w:r>
          </w:p>
        </w:tc>
        <w:tc>
          <w:tcPr>
            <w:tcW w:w="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E0772"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قليلا</w:t>
            </w:r>
          </w:p>
        </w:tc>
        <w:tc>
          <w:tcPr>
            <w:tcW w:w="7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0900E"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متوسط</w:t>
            </w:r>
          </w:p>
        </w:tc>
        <w:tc>
          <w:tcPr>
            <w:tcW w:w="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335BA6"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w:t>
            </w:r>
          </w:p>
        </w:tc>
        <w:tc>
          <w:tcPr>
            <w:tcW w:w="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E517" w14:textId="77777777" w:rsidR="00506AAE" w:rsidRPr="00772B7A" w:rsidRDefault="00506AAE"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 جدا</w:t>
            </w:r>
          </w:p>
        </w:tc>
      </w:tr>
      <w:tr w:rsidR="00262A73" w:rsidRPr="00772B7A" w14:paraId="6C5D0783"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2D1525"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25</w:t>
            </w:r>
          </w:p>
        </w:tc>
        <w:tc>
          <w:tcPr>
            <w:tcW w:w="4625" w:type="dxa"/>
            <w:tcBorders>
              <w:top w:val="single" w:sz="4" w:space="0" w:color="auto"/>
              <w:left w:val="single" w:sz="4" w:space="0" w:color="auto"/>
              <w:bottom w:val="single" w:sz="4" w:space="0" w:color="auto"/>
              <w:right w:val="single" w:sz="4" w:space="0" w:color="auto"/>
            </w:tcBorders>
          </w:tcPr>
          <w:p w14:paraId="1590ECF5" w14:textId="568C4E4F"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 أستطيع الاعتراض عندما لا أوافق على شيء</w:t>
            </w:r>
          </w:p>
        </w:tc>
        <w:tc>
          <w:tcPr>
            <w:tcW w:w="618" w:type="dxa"/>
            <w:tcBorders>
              <w:top w:val="single" w:sz="4" w:space="0" w:color="auto"/>
              <w:left w:val="single" w:sz="4" w:space="0" w:color="auto"/>
              <w:bottom w:val="single" w:sz="4" w:space="0" w:color="auto"/>
              <w:right w:val="single" w:sz="4" w:space="0" w:color="auto"/>
            </w:tcBorders>
            <w:vAlign w:val="center"/>
          </w:tcPr>
          <w:p w14:paraId="73DF410A"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6CF1082"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0B934C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C2B73B1"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A021142"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5A573688"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F61411"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26</w:t>
            </w:r>
          </w:p>
        </w:tc>
        <w:tc>
          <w:tcPr>
            <w:tcW w:w="4625" w:type="dxa"/>
            <w:tcBorders>
              <w:top w:val="single" w:sz="4" w:space="0" w:color="auto"/>
              <w:left w:val="single" w:sz="4" w:space="0" w:color="auto"/>
              <w:bottom w:val="single" w:sz="4" w:space="0" w:color="auto"/>
              <w:right w:val="single" w:sz="4" w:space="0" w:color="auto"/>
            </w:tcBorders>
          </w:tcPr>
          <w:p w14:paraId="466CA42C" w14:textId="5FA5063D"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 أستطيع إنجاز ما يطلب مني إنجازه</w:t>
            </w:r>
          </w:p>
        </w:tc>
        <w:tc>
          <w:tcPr>
            <w:tcW w:w="618" w:type="dxa"/>
            <w:tcBorders>
              <w:top w:val="single" w:sz="4" w:space="0" w:color="auto"/>
              <w:left w:val="single" w:sz="4" w:space="0" w:color="auto"/>
              <w:bottom w:val="single" w:sz="4" w:space="0" w:color="auto"/>
              <w:right w:val="single" w:sz="4" w:space="0" w:color="auto"/>
            </w:tcBorders>
            <w:vAlign w:val="center"/>
          </w:tcPr>
          <w:p w14:paraId="50E2F736"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2E32BA8B"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B2B3DDC"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4F1192E"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05FE814"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1F11896"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D3F57E"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27</w:t>
            </w:r>
          </w:p>
        </w:tc>
        <w:tc>
          <w:tcPr>
            <w:tcW w:w="4625" w:type="dxa"/>
            <w:tcBorders>
              <w:top w:val="single" w:sz="4" w:space="0" w:color="auto"/>
              <w:left w:val="single" w:sz="4" w:space="0" w:color="auto"/>
              <w:bottom w:val="single" w:sz="4" w:space="0" w:color="auto"/>
              <w:right w:val="single" w:sz="4" w:space="0" w:color="auto"/>
            </w:tcBorders>
          </w:tcPr>
          <w:p w14:paraId="047DC6CF" w14:textId="4DE53656"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ليست لدي القدرة للتخطيط لمستقبلي </w:t>
            </w:r>
          </w:p>
        </w:tc>
        <w:tc>
          <w:tcPr>
            <w:tcW w:w="618" w:type="dxa"/>
            <w:tcBorders>
              <w:top w:val="single" w:sz="4" w:space="0" w:color="auto"/>
              <w:left w:val="single" w:sz="4" w:space="0" w:color="auto"/>
              <w:bottom w:val="single" w:sz="4" w:space="0" w:color="auto"/>
              <w:right w:val="single" w:sz="4" w:space="0" w:color="auto"/>
            </w:tcBorders>
            <w:vAlign w:val="center"/>
          </w:tcPr>
          <w:p w14:paraId="6840931E"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1058CE47"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9EE2E3E"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170E010"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25069A0"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378E41D"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49024A"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28</w:t>
            </w:r>
          </w:p>
        </w:tc>
        <w:tc>
          <w:tcPr>
            <w:tcW w:w="4625" w:type="dxa"/>
            <w:tcBorders>
              <w:top w:val="single" w:sz="4" w:space="0" w:color="auto"/>
              <w:left w:val="single" w:sz="4" w:space="0" w:color="auto"/>
              <w:bottom w:val="single" w:sz="4" w:space="0" w:color="auto"/>
              <w:right w:val="single" w:sz="4" w:space="0" w:color="auto"/>
            </w:tcBorders>
          </w:tcPr>
          <w:p w14:paraId="60E9BBE1" w14:textId="6D6256CF"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أنني مقيد في الحياة </w:t>
            </w:r>
          </w:p>
        </w:tc>
        <w:tc>
          <w:tcPr>
            <w:tcW w:w="618" w:type="dxa"/>
            <w:tcBorders>
              <w:top w:val="single" w:sz="4" w:space="0" w:color="auto"/>
              <w:left w:val="single" w:sz="4" w:space="0" w:color="auto"/>
              <w:bottom w:val="single" w:sz="4" w:space="0" w:color="auto"/>
              <w:right w:val="single" w:sz="4" w:space="0" w:color="auto"/>
            </w:tcBorders>
            <w:vAlign w:val="center"/>
          </w:tcPr>
          <w:p w14:paraId="01D98F44"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1259E618"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DDCD7A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C49DD3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8B93025"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56A12A9"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D4234B"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29</w:t>
            </w:r>
          </w:p>
        </w:tc>
        <w:tc>
          <w:tcPr>
            <w:tcW w:w="4625" w:type="dxa"/>
            <w:tcBorders>
              <w:top w:val="single" w:sz="4" w:space="0" w:color="auto"/>
              <w:left w:val="single" w:sz="4" w:space="0" w:color="auto"/>
              <w:bottom w:val="single" w:sz="4" w:space="0" w:color="auto"/>
              <w:right w:val="single" w:sz="4" w:space="0" w:color="auto"/>
            </w:tcBorders>
          </w:tcPr>
          <w:p w14:paraId="085AF0B5" w14:textId="70A92DAB"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أترك العمل بمجرد ظهور أي مشكلة أو صعوبة فيه </w:t>
            </w:r>
          </w:p>
        </w:tc>
        <w:tc>
          <w:tcPr>
            <w:tcW w:w="618" w:type="dxa"/>
            <w:tcBorders>
              <w:top w:val="single" w:sz="4" w:space="0" w:color="auto"/>
              <w:left w:val="single" w:sz="4" w:space="0" w:color="auto"/>
              <w:bottom w:val="single" w:sz="4" w:space="0" w:color="auto"/>
              <w:right w:val="single" w:sz="4" w:space="0" w:color="auto"/>
            </w:tcBorders>
            <w:vAlign w:val="center"/>
          </w:tcPr>
          <w:p w14:paraId="23D0F7FE"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22C69382"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7159999"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2B26556"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0E67D85"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50CA80E7"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5AB1D8"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30</w:t>
            </w:r>
          </w:p>
        </w:tc>
        <w:tc>
          <w:tcPr>
            <w:tcW w:w="4625" w:type="dxa"/>
            <w:tcBorders>
              <w:top w:val="single" w:sz="4" w:space="0" w:color="auto"/>
              <w:left w:val="single" w:sz="4" w:space="0" w:color="auto"/>
              <w:bottom w:val="single" w:sz="4" w:space="0" w:color="auto"/>
              <w:right w:val="single" w:sz="4" w:space="0" w:color="auto"/>
            </w:tcBorders>
          </w:tcPr>
          <w:p w14:paraId="5F6553C7" w14:textId="2549FDAC"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أنني غير قادر على التحكم في انفعالاتي </w:t>
            </w:r>
          </w:p>
        </w:tc>
        <w:tc>
          <w:tcPr>
            <w:tcW w:w="618" w:type="dxa"/>
            <w:tcBorders>
              <w:top w:val="single" w:sz="4" w:space="0" w:color="auto"/>
              <w:left w:val="single" w:sz="4" w:space="0" w:color="auto"/>
              <w:bottom w:val="single" w:sz="4" w:space="0" w:color="auto"/>
              <w:right w:val="single" w:sz="4" w:space="0" w:color="auto"/>
            </w:tcBorders>
            <w:vAlign w:val="center"/>
          </w:tcPr>
          <w:p w14:paraId="4D4BEEDB"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517212B"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360781E"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6ECD65C"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6E881DA"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36A9AD49"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C00FBD"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31</w:t>
            </w:r>
          </w:p>
        </w:tc>
        <w:tc>
          <w:tcPr>
            <w:tcW w:w="4625" w:type="dxa"/>
            <w:tcBorders>
              <w:top w:val="single" w:sz="4" w:space="0" w:color="auto"/>
              <w:left w:val="single" w:sz="4" w:space="0" w:color="auto"/>
              <w:bottom w:val="single" w:sz="4" w:space="0" w:color="auto"/>
              <w:right w:val="single" w:sz="4" w:space="0" w:color="auto"/>
            </w:tcBorders>
          </w:tcPr>
          <w:p w14:paraId="7A2875C3" w14:textId="58ED2E52"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 أشعر بقيمة ما أعمله مهما كان بسيطا </w:t>
            </w:r>
          </w:p>
        </w:tc>
        <w:tc>
          <w:tcPr>
            <w:tcW w:w="618" w:type="dxa"/>
            <w:tcBorders>
              <w:top w:val="single" w:sz="4" w:space="0" w:color="auto"/>
              <w:left w:val="single" w:sz="4" w:space="0" w:color="auto"/>
              <w:bottom w:val="single" w:sz="4" w:space="0" w:color="auto"/>
              <w:right w:val="single" w:sz="4" w:space="0" w:color="auto"/>
            </w:tcBorders>
            <w:vAlign w:val="center"/>
          </w:tcPr>
          <w:p w14:paraId="7D3AAB34"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EC6E359"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F0CB81B"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5FFB76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E2CC5B7"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0276CA7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699F04"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32</w:t>
            </w:r>
          </w:p>
        </w:tc>
        <w:tc>
          <w:tcPr>
            <w:tcW w:w="4625" w:type="dxa"/>
            <w:tcBorders>
              <w:top w:val="single" w:sz="4" w:space="0" w:color="auto"/>
              <w:left w:val="single" w:sz="4" w:space="0" w:color="auto"/>
              <w:bottom w:val="single" w:sz="4" w:space="0" w:color="auto"/>
              <w:right w:val="single" w:sz="4" w:space="0" w:color="auto"/>
            </w:tcBorders>
          </w:tcPr>
          <w:p w14:paraId="3D061998" w14:textId="59DF7392"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أنني لا أعامل معاملة إنسانية </w:t>
            </w:r>
          </w:p>
        </w:tc>
        <w:tc>
          <w:tcPr>
            <w:tcW w:w="618" w:type="dxa"/>
            <w:tcBorders>
              <w:top w:val="single" w:sz="4" w:space="0" w:color="auto"/>
              <w:left w:val="single" w:sz="4" w:space="0" w:color="auto"/>
              <w:bottom w:val="single" w:sz="4" w:space="0" w:color="auto"/>
              <w:right w:val="single" w:sz="4" w:space="0" w:color="auto"/>
            </w:tcBorders>
            <w:vAlign w:val="center"/>
          </w:tcPr>
          <w:p w14:paraId="2E10BE73"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36720A3"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65BE568"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E7C9899"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CF73346"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20C9DED7"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42F0E2"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33</w:t>
            </w:r>
          </w:p>
        </w:tc>
        <w:tc>
          <w:tcPr>
            <w:tcW w:w="4625" w:type="dxa"/>
            <w:tcBorders>
              <w:top w:val="single" w:sz="4" w:space="0" w:color="auto"/>
              <w:left w:val="single" w:sz="4" w:space="0" w:color="auto"/>
              <w:bottom w:val="single" w:sz="4" w:space="0" w:color="auto"/>
              <w:right w:val="single" w:sz="4" w:space="0" w:color="auto"/>
            </w:tcBorders>
          </w:tcPr>
          <w:p w14:paraId="7D1FCEEA" w14:textId="6C6187DF"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أشعر أن لا فائدة مني في مجتمعي </w:t>
            </w:r>
          </w:p>
        </w:tc>
        <w:tc>
          <w:tcPr>
            <w:tcW w:w="618" w:type="dxa"/>
            <w:tcBorders>
              <w:top w:val="single" w:sz="4" w:space="0" w:color="auto"/>
              <w:left w:val="single" w:sz="4" w:space="0" w:color="auto"/>
              <w:bottom w:val="single" w:sz="4" w:space="0" w:color="auto"/>
              <w:right w:val="single" w:sz="4" w:space="0" w:color="auto"/>
            </w:tcBorders>
            <w:vAlign w:val="center"/>
          </w:tcPr>
          <w:p w14:paraId="4851DC6C"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0781E6FE"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D8743E4"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9443C58"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9CBF6D9"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661C1D70"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76A941"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34</w:t>
            </w:r>
          </w:p>
        </w:tc>
        <w:tc>
          <w:tcPr>
            <w:tcW w:w="4625" w:type="dxa"/>
            <w:tcBorders>
              <w:top w:val="single" w:sz="4" w:space="0" w:color="auto"/>
              <w:left w:val="single" w:sz="4" w:space="0" w:color="auto"/>
              <w:bottom w:val="single" w:sz="4" w:space="0" w:color="auto"/>
              <w:right w:val="single" w:sz="4" w:space="0" w:color="auto"/>
            </w:tcBorders>
          </w:tcPr>
          <w:p w14:paraId="124829F0" w14:textId="74A65C10"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فقدت الاهتمام بكل شيء حتى في نفسي </w:t>
            </w:r>
          </w:p>
        </w:tc>
        <w:tc>
          <w:tcPr>
            <w:tcW w:w="618" w:type="dxa"/>
            <w:tcBorders>
              <w:top w:val="single" w:sz="4" w:space="0" w:color="auto"/>
              <w:left w:val="single" w:sz="4" w:space="0" w:color="auto"/>
              <w:bottom w:val="single" w:sz="4" w:space="0" w:color="auto"/>
              <w:right w:val="single" w:sz="4" w:space="0" w:color="auto"/>
            </w:tcBorders>
            <w:vAlign w:val="center"/>
          </w:tcPr>
          <w:p w14:paraId="757D9175"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D423B53"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20EAC8E1"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A291E9A"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687E2FF"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21FE910"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A2327E"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35</w:t>
            </w:r>
          </w:p>
        </w:tc>
        <w:tc>
          <w:tcPr>
            <w:tcW w:w="4625" w:type="dxa"/>
            <w:tcBorders>
              <w:top w:val="single" w:sz="4" w:space="0" w:color="auto"/>
              <w:left w:val="single" w:sz="4" w:space="0" w:color="auto"/>
              <w:bottom w:val="single" w:sz="4" w:space="0" w:color="auto"/>
              <w:right w:val="single" w:sz="4" w:space="0" w:color="auto"/>
            </w:tcBorders>
          </w:tcPr>
          <w:p w14:paraId="6C77FFAF" w14:textId="2D26BAF0"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أشعر أن الحياة ليست لها قيمة</w:t>
            </w:r>
          </w:p>
        </w:tc>
        <w:tc>
          <w:tcPr>
            <w:tcW w:w="618" w:type="dxa"/>
            <w:tcBorders>
              <w:top w:val="single" w:sz="4" w:space="0" w:color="auto"/>
              <w:left w:val="single" w:sz="4" w:space="0" w:color="auto"/>
              <w:bottom w:val="single" w:sz="4" w:space="0" w:color="auto"/>
              <w:right w:val="single" w:sz="4" w:space="0" w:color="auto"/>
            </w:tcBorders>
            <w:vAlign w:val="center"/>
          </w:tcPr>
          <w:p w14:paraId="5298DCB3"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D57B03E"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81125F9"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4EA8712"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44C6733"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3967C1A9"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3D0D56" w14:textId="77777777"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36</w:t>
            </w:r>
          </w:p>
        </w:tc>
        <w:tc>
          <w:tcPr>
            <w:tcW w:w="4625" w:type="dxa"/>
            <w:tcBorders>
              <w:top w:val="single" w:sz="4" w:space="0" w:color="auto"/>
              <w:left w:val="single" w:sz="4" w:space="0" w:color="auto"/>
              <w:bottom w:val="single" w:sz="4" w:space="0" w:color="auto"/>
              <w:right w:val="single" w:sz="4" w:space="0" w:color="auto"/>
            </w:tcBorders>
          </w:tcPr>
          <w:p w14:paraId="3A358644" w14:textId="41DE5D08" w:rsidR="00262A73" w:rsidRPr="00772B7A" w:rsidRDefault="00262A73" w:rsidP="00772B7A">
            <w:pPr>
              <w:rPr>
                <w:rFonts w:asciiTheme="majorBidi" w:hAnsiTheme="majorBidi" w:cstheme="majorBidi"/>
                <w:sz w:val="24"/>
                <w:szCs w:val="24"/>
                <w:rtl/>
                <w:lang w:bidi="ar-KW"/>
              </w:rPr>
            </w:pPr>
            <w:r w:rsidRPr="00772B7A">
              <w:rPr>
                <w:rFonts w:asciiTheme="majorBidi" w:hAnsiTheme="majorBidi" w:cstheme="majorBidi"/>
                <w:sz w:val="24"/>
                <w:szCs w:val="24"/>
                <w:rtl/>
              </w:rPr>
              <w:t xml:space="preserve">ينتابني إحساس عميق بأن أهدافي ليس لها قيمة </w:t>
            </w:r>
          </w:p>
        </w:tc>
        <w:tc>
          <w:tcPr>
            <w:tcW w:w="618" w:type="dxa"/>
            <w:tcBorders>
              <w:top w:val="single" w:sz="4" w:space="0" w:color="auto"/>
              <w:left w:val="single" w:sz="4" w:space="0" w:color="auto"/>
              <w:bottom w:val="single" w:sz="4" w:space="0" w:color="auto"/>
              <w:right w:val="single" w:sz="4" w:space="0" w:color="auto"/>
            </w:tcBorders>
            <w:vAlign w:val="center"/>
          </w:tcPr>
          <w:p w14:paraId="326CB95E"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10101CC0"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552B9DC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551E08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120263D"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02960A05"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C9197E" w14:textId="58B27D4A"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37</w:t>
            </w:r>
          </w:p>
        </w:tc>
        <w:tc>
          <w:tcPr>
            <w:tcW w:w="4625" w:type="dxa"/>
            <w:tcBorders>
              <w:top w:val="single" w:sz="4" w:space="0" w:color="auto"/>
              <w:left w:val="single" w:sz="4" w:space="0" w:color="auto"/>
              <w:bottom w:val="single" w:sz="4" w:space="0" w:color="auto"/>
              <w:right w:val="single" w:sz="4" w:space="0" w:color="auto"/>
            </w:tcBorders>
          </w:tcPr>
          <w:p w14:paraId="61E3F8EC" w14:textId="274DE2B4"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النجاح الذي احققه </w:t>
            </w:r>
            <w:r w:rsidR="005D02CB" w:rsidRPr="00772B7A">
              <w:rPr>
                <w:rFonts w:asciiTheme="majorBidi" w:hAnsiTheme="majorBidi" w:cstheme="majorBidi"/>
                <w:sz w:val="24"/>
                <w:szCs w:val="24"/>
                <w:rtl/>
              </w:rPr>
              <w:t xml:space="preserve">لا </w:t>
            </w:r>
            <w:r w:rsidRPr="00772B7A">
              <w:rPr>
                <w:rFonts w:asciiTheme="majorBidi" w:hAnsiTheme="majorBidi" w:cstheme="majorBidi"/>
                <w:sz w:val="24"/>
                <w:szCs w:val="24"/>
                <w:rtl/>
              </w:rPr>
              <w:t>يفرحني</w:t>
            </w:r>
          </w:p>
        </w:tc>
        <w:tc>
          <w:tcPr>
            <w:tcW w:w="618" w:type="dxa"/>
            <w:tcBorders>
              <w:top w:val="single" w:sz="4" w:space="0" w:color="auto"/>
              <w:left w:val="single" w:sz="4" w:space="0" w:color="auto"/>
              <w:bottom w:val="single" w:sz="4" w:space="0" w:color="auto"/>
              <w:right w:val="single" w:sz="4" w:space="0" w:color="auto"/>
            </w:tcBorders>
            <w:vAlign w:val="center"/>
          </w:tcPr>
          <w:p w14:paraId="01D16335"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8D7AA31"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4A8EDA5"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FB1CD99"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3294DAF"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E9424B2"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ACF9A" w14:textId="527D7705"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38</w:t>
            </w:r>
          </w:p>
        </w:tc>
        <w:tc>
          <w:tcPr>
            <w:tcW w:w="4625" w:type="dxa"/>
            <w:tcBorders>
              <w:top w:val="single" w:sz="4" w:space="0" w:color="auto"/>
              <w:left w:val="single" w:sz="4" w:space="0" w:color="auto"/>
              <w:bottom w:val="single" w:sz="4" w:space="0" w:color="auto"/>
              <w:right w:val="single" w:sz="4" w:space="0" w:color="auto"/>
            </w:tcBorders>
          </w:tcPr>
          <w:p w14:paraId="0ACAEEBC" w14:textId="1EB1C8A1"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المحيطون بي يسخرون مني </w:t>
            </w:r>
          </w:p>
        </w:tc>
        <w:tc>
          <w:tcPr>
            <w:tcW w:w="618" w:type="dxa"/>
            <w:tcBorders>
              <w:top w:val="single" w:sz="4" w:space="0" w:color="auto"/>
              <w:left w:val="single" w:sz="4" w:space="0" w:color="auto"/>
              <w:bottom w:val="single" w:sz="4" w:space="0" w:color="auto"/>
              <w:right w:val="single" w:sz="4" w:space="0" w:color="auto"/>
            </w:tcBorders>
            <w:vAlign w:val="center"/>
          </w:tcPr>
          <w:p w14:paraId="26356715"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9C060BA"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44BA015"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448F74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E445595"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B9CD9BB"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93D694" w14:textId="324BCD50"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39</w:t>
            </w:r>
          </w:p>
        </w:tc>
        <w:tc>
          <w:tcPr>
            <w:tcW w:w="4625" w:type="dxa"/>
            <w:tcBorders>
              <w:top w:val="single" w:sz="4" w:space="0" w:color="auto"/>
              <w:left w:val="single" w:sz="4" w:space="0" w:color="auto"/>
              <w:bottom w:val="single" w:sz="4" w:space="0" w:color="auto"/>
              <w:right w:val="single" w:sz="4" w:space="0" w:color="auto"/>
            </w:tcBorders>
          </w:tcPr>
          <w:p w14:paraId="469BBBA4" w14:textId="47CE9284"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أرائي ليست لها قيمة في الوسط الذي أعيش فيه </w:t>
            </w:r>
          </w:p>
        </w:tc>
        <w:tc>
          <w:tcPr>
            <w:tcW w:w="618" w:type="dxa"/>
            <w:tcBorders>
              <w:top w:val="single" w:sz="4" w:space="0" w:color="auto"/>
              <w:left w:val="single" w:sz="4" w:space="0" w:color="auto"/>
              <w:bottom w:val="single" w:sz="4" w:space="0" w:color="auto"/>
              <w:right w:val="single" w:sz="4" w:space="0" w:color="auto"/>
            </w:tcBorders>
            <w:vAlign w:val="center"/>
          </w:tcPr>
          <w:p w14:paraId="5F7A4E2E"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2161F1D"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55B484A9"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9521B3E"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DEBD6D1"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59C0424"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EC31E" w14:textId="21104F61"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40</w:t>
            </w:r>
          </w:p>
        </w:tc>
        <w:tc>
          <w:tcPr>
            <w:tcW w:w="4625" w:type="dxa"/>
            <w:tcBorders>
              <w:top w:val="single" w:sz="4" w:space="0" w:color="auto"/>
              <w:left w:val="single" w:sz="4" w:space="0" w:color="auto"/>
              <w:bottom w:val="single" w:sz="4" w:space="0" w:color="auto"/>
              <w:right w:val="single" w:sz="4" w:space="0" w:color="auto"/>
            </w:tcBorders>
          </w:tcPr>
          <w:p w14:paraId="49202ADF" w14:textId="5AD7AAE4"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ليس هناك أي جديد أسعى لتحقيقه</w:t>
            </w:r>
          </w:p>
        </w:tc>
        <w:tc>
          <w:tcPr>
            <w:tcW w:w="618" w:type="dxa"/>
            <w:tcBorders>
              <w:top w:val="single" w:sz="4" w:space="0" w:color="auto"/>
              <w:left w:val="single" w:sz="4" w:space="0" w:color="auto"/>
              <w:bottom w:val="single" w:sz="4" w:space="0" w:color="auto"/>
              <w:right w:val="single" w:sz="4" w:space="0" w:color="auto"/>
            </w:tcBorders>
            <w:vAlign w:val="center"/>
          </w:tcPr>
          <w:p w14:paraId="721976BD"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5ED26AC"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05F171A0"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AA0B223"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1DEA63C"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116BE4D3"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F0BB5E" w14:textId="09C20380"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41</w:t>
            </w:r>
          </w:p>
        </w:tc>
        <w:tc>
          <w:tcPr>
            <w:tcW w:w="4625" w:type="dxa"/>
            <w:tcBorders>
              <w:top w:val="single" w:sz="4" w:space="0" w:color="auto"/>
              <w:left w:val="single" w:sz="4" w:space="0" w:color="auto"/>
              <w:bottom w:val="single" w:sz="4" w:space="0" w:color="auto"/>
              <w:right w:val="single" w:sz="4" w:space="0" w:color="auto"/>
            </w:tcBorders>
          </w:tcPr>
          <w:p w14:paraId="1E50E1D6" w14:textId="1EC3DDF9"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أعيش دون أن أعرف الهدف من هذه الحياة </w:t>
            </w:r>
          </w:p>
        </w:tc>
        <w:tc>
          <w:tcPr>
            <w:tcW w:w="618" w:type="dxa"/>
            <w:tcBorders>
              <w:top w:val="single" w:sz="4" w:space="0" w:color="auto"/>
              <w:left w:val="single" w:sz="4" w:space="0" w:color="auto"/>
              <w:bottom w:val="single" w:sz="4" w:space="0" w:color="auto"/>
              <w:right w:val="single" w:sz="4" w:space="0" w:color="auto"/>
            </w:tcBorders>
            <w:vAlign w:val="center"/>
          </w:tcPr>
          <w:p w14:paraId="1FF49CAB"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062B225E"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FD2263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C121E44"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E201FAC"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2BF90F8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678F1" w14:textId="730CEF02"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42</w:t>
            </w:r>
          </w:p>
        </w:tc>
        <w:tc>
          <w:tcPr>
            <w:tcW w:w="4625" w:type="dxa"/>
            <w:tcBorders>
              <w:top w:val="single" w:sz="4" w:space="0" w:color="auto"/>
              <w:left w:val="single" w:sz="4" w:space="0" w:color="auto"/>
              <w:bottom w:val="single" w:sz="4" w:space="0" w:color="auto"/>
              <w:right w:val="single" w:sz="4" w:space="0" w:color="auto"/>
            </w:tcBorders>
          </w:tcPr>
          <w:p w14:paraId="3E5A7384" w14:textId="5B275792"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ليس لي هدف واضح بعد أن أنتهي من الدراسة</w:t>
            </w:r>
          </w:p>
        </w:tc>
        <w:tc>
          <w:tcPr>
            <w:tcW w:w="618" w:type="dxa"/>
            <w:tcBorders>
              <w:top w:val="single" w:sz="4" w:space="0" w:color="auto"/>
              <w:left w:val="single" w:sz="4" w:space="0" w:color="auto"/>
              <w:bottom w:val="single" w:sz="4" w:space="0" w:color="auto"/>
              <w:right w:val="single" w:sz="4" w:space="0" w:color="auto"/>
            </w:tcBorders>
            <w:vAlign w:val="center"/>
          </w:tcPr>
          <w:p w14:paraId="2F0E711C"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8161710"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27F9D1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4BBA612"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DDEEB63"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5DECECAA"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69DE1B" w14:textId="523A11B1"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43</w:t>
            </w:r>
          </w:p>
        </w:tc>
        <w:tc>
          <w:tcPr>
            <w:tcW w:w="4625" w:type="dxa"/>
            <w:tcBorders>
              <w:top w:val="single" w:sz="4" w:space="0" w:color="auto"/>
              <w:left w:val="single" w:sz="4" w:space="0" w:color="auto"/>
              <w:bottom w:val="single" w:sz="4" w:space="0" w:color="auto"/>
              <w:right w:val="single" w:sz="4" w:space="0" w:color="auto"/>
            </w:tcBorders>
          </w:tcPr>
          <w:p w14:paraId="097A9BC3" w14:textId="0F576C23"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أفضل الفراغ عن العمل لأنني لا أجد للعمل أي هدف </w:t>
            </w:r>
          </w:p>
        </w:tc>
        <w:tc>
          <w:tcPr>
            <w:tcW w:w="618" w:type="dxa"/>
            <w:tcBorders>
              <w:top w:val="single" w:sz="4" w:space="0" w:color="auto"/>
              <w:left w:val="single" w:sz="4" w:space="0" w:color="auto"/>
              <w:bottom w:val="single" w:sz="4" w:space="0" w:color="auto"/>
              <w:right w:val="single" w:sz="4" w:space="0" w:color="auto"/>
            </w:tcBorders>
            <w:vAlign w:val="center"/>
          </w:tcPr>
          <w:p w14:paraId="3FB6352C"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C22AEB4"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995016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464FB8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1135693"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A2E6C5B"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8ABF84" w14:textId="18C597C8"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44</w:t>
            </w:r>
          </w:p>
        </w:tc>
        <w:tc>
          <w:tcPr>
            <w:tcW w:w="4625" w:type="dxa"/>
            <w:tcBorders>
              <w:top w:val="single" w:sz="4" w:space="0" w:color="auto"/>
              <w:left w:val="single" w:sz="4" w:space="0" w:color="auto"/>
              <w:bottom w:val="single" w:sz="4" w:space="0" w:color="auto"/>
              <w:right w:val="single" w:sz="4" w:space="0" w:color="auto"/>
            </w:tcBorders>
          </w:tcPr>
          <w:p w14:paraId="3CE21294" w14:textId="27DC2401"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إثارة اهتمامي في أي موضوع امر صعب</w:t>
            </w:r>
          </w:p>
        </w:tc>
        <w:tc>
          <w:tcPr>
            <w:tcW w:w="618" w:type="dxa"/>
            <w:tcBorders>
              <w:top w:val="single" w:sz="4" w:space="0" w:color="auto"/>
              <w:left w:val="single" w:sz="4" w:space="0" w:color="auto"/>
              <w:bottom w:val="single" w:sz="4" w:space="0" w:color="auto"/>
              <w:right w:val="single" w:sz="4" w:space="0" w:color="auto"/>
            </w:tcBorders>
            <w:vAlign w:val="center"/>
          </w:tcPr>
          <w:p w14:paraId="47EF999F"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DE54B24"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708090D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F42B154"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C998FCD"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6257F57A"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5F137" w14:textId="6F5C9D62"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45</w:t>
            </w:r>
          </w:p>
        </w:tc>
        <w:tc>
          <w:tcPr>
            <w:tcW w:w="4625" w:type="dxa"/>
            <w:tcBorders>
              <w:top w:val="single" w:sz="4" w:space="0" w:color="auto"/>
              <w:left w:val="single" w:sz="4" w:space="0" w:color="auto"/>
              <w:bottom w:val="single" w:sz="4" w:space="0" w:color="auto"/>
              <w:right w:val="single" w:sz="4" w:space="0" w:color="auto"/>
            </w:tcBorders>
          </w:tcPr>
          <w:p w14:paraId="22939F5A" w14:textId="435DF110"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أهدافي ليست واضحة ومحددة </w:t>
            </w:r>
          </w:p>
        </w:tc>
        <w:tc>
          <w:tcPr>
            <w:tcW w:w="618" w:type="dxa"/>
            <w:tcBorders>
              <w:top w:val="single" w:sz="4" w:space="0" w:color="auto"/>
              <w:left w:val="single" w:sz="4" w:space="0" w:color="auto"/>
              <w:bottom w:val="single" w:sz="4" w:space="0" w:color="auto"/>
              <w:right w:val="single" w:sz="4" w:space="0" w:color="auto"/>
            </w:tcBorders>
            <w:vAlign w:val="center"/>
          </w:tcPr>
          <w:p w14:paraId="14550768"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1D09CDBE"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C26A4E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190F236"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0A8AF41"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69A525A3"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7DC39" w14:textId="4F0EAE9D"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46</w:t>
            </w:r>
          </w:p>
        </w:tc>
        <w:tc>
          <w:tcPr>
            <w:tcW w:w="4625" w:type="dxa"/>
            <w:tcBorders>
              <w:top w:val="single" w:sz="4" w:space="0" w:color="auto"/>
              <w:left w:val="single" w:sz="4" w:space="0" w:color="auto"/>
              <w:bottom w:val="single" w:sz="4" w:space="0" w:color="auto"/>
              <w:right w:val="single" w:sz="4" w:space="0" w:color="auto"/>
            </w:tcBorders>
          </w:tcPr>
          <w:p w14:paraId="65584BAC" w14:textId="05F5BD38"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ليس من الضروري أن يكون لنا أهداف في هذه الحياة </w:t>
            </w:r>
          </w:p>
        </w:tc>
        <w:tc>
          <w:tcPr>
            <w:tcW w:w="618" w:type="dxa"/>
            <w:tcBorders>
              <w:top w:val="single" w:sz="4" w:space="0" w:color="auto"/>
              <w:left w:val="single" w:sz="4" w:space="0" w:color="auto"/>
              <w:bottom w:val="single" w:sz="4" w:space="0" w:color="auto"/>
              <w:right w:val="single" w:sz="4" w:space="0" w:color="auto"/>
            </w:tcBorders>
            <w:vAlign w:val="center"/>
          </w:tcPr>
          <w:p w14:paraId="075C04F1"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03643E6"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CD7D12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E7FB616"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47939A3"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55D55503"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6D5D6" w14:textId="014D9A2D"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47</w:t>
            </w:r>
          </w:p>
        </w:tc>
        <w:tc>
          <w:tcPr>
            <w:tcW w:w="4625" w:type="dxa"/>
            <w:tcBorders>
              <w:top w:val="single" w:sz="4" w:space="0" w:color="auto"/>
              <w:left w:val="single" w:sz="4" w:space="0" w:color="auto"/>
              <w:bottom w:val="single" w:sz="4" w:space="0" w:color="auto"/>
              <w:right w:val="single" w:sz="4" w:space="0" w:color="auto"/>
            </w:tcBorders>
          </w:tcPr>
          <w:p w14:paraId="69D63E31" w14:textId="3F68CEFB"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الحياة تبدو مملة </w:t>
            </w:r>
          </w:p>
        </w:tc>
        <w:tc>
          <w:tcPr>
            <w:tcW w:w="618" w:type="dxa"/>
            <w:tcBorders>
              <w:top w:val="single" w:sz="4" w:space="0" w:color="auto"/>
              <w:left w:val="single" w:sz="4" w:space="0" w:color="auto"/>
              <w:bottom w:val="single" w:sz="4" w:space="0" w:color="auto"/>
              <w:right w:val="single" w:sz="4" w:space="0" w:color="auto"/>
            </w:tcBorders>
            <w:vAlign w:val="center"/>
          </w:tcPr>
          <w:p w14:paraId="5B1CDAA1"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CFC43DA"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74C3FB94"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D97407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E9218FC"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17C440B"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DB82B3" w14:textId="19205B5C"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48</w:t>
            </w:r>
          </w:p>
        </w:tc>
        <w:tc>
          <w:tcPr>
            <w:tcW w:w="4625" w:type="dxa"/>
            <w:tcBorders>
              <w:top w:val="single" w:sz="4" w:space="0" w:color="auto"/>
              <w:left w:val="single" w:sz="4" w:space="0" w:color="auto"/>
              <w:bottom w:val="single" w:sz="4" w:space="0" w:color="auto"/>
              <w:right w:val="single" w:sz="4" w:space="0" w:color="auto"/>
            </w:tcBorders>
          </w:tcPr>
          <w:p w14:paraId="4F31CFA3" w14:textId="32D95185"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معرفتي للهدف لا يساعدني على مواجهة الصعاب </w:t>
            </w:r>
          </w:p>
        </w:tc>
        <w:tc>
          <w:tcPr>
            <w:tcW w:w="618" w:type="dxa"/>
            <w:tcBorders>
              <w:top w:val="single" w:sz="4" w:space="0" w:color="auto"/>
              <w:left w:val="single" w:sz="4" w:space="0" w:color="auto"/>
              <w:bottom w:val="single" w:sz="4" w:space="0" w:color="auto"/>
              <w:right w:val="single" w:sz="4" w:space="0" w:color="auto"/>
            </w:tcBorders>
            <w:vAlign w:val="center"/>
          </w:tcPr>
          <w:p w14:paraId="44F78C69"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7D27D12"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1150F15"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FF04F8C"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128B387"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19970259"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AEF5B0" w14:textId="095D95F1"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49</w:t>
            </w:r>
          </w:p>
        </w:tc>
        <w:tc>
          <w:tcPr>
            <w:tcW w:w="4625" w:type="dxa"/>
            <w:tcBorders>
              <w:top w:val="single" w:sz="4" w:space="0" w:color="auto"/>
              <w:left w:val="single" w:sz="4" w:space="0" w:color="auto"/>
              <w:bottom w:val="single" w:sz="4" w:space="0" w:color="auto"/>
              <w:right w:val="single" w:sz="4" w:space="0" w:color="auto"/>
            </w:tcBorders>
          </w:tcPr>
          <w:p w14:paraId="421440EC" w14:textId="56192917"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أشعر أن مستقبلي غامض </w:t>
            </w:r>
          </w:p>
        </w:tc>
        <w:tc>
          <w:tcPr>
            <w:tcW w:w="618" w:type="dxa"/>
            <w:tcBorders>
              <w:top w:val="single" w:sz="4" w:space="0" w:color="auto"/>
              <w:left w:val="single" w:sz="4" w:space="0" w:color="auto"/>
              <w:bottom w:val="single" w:sz="4" w:space="0" w:color="auto"/>
              <w:right w:val="single" w:sz="4" w:space="0" w:color="auto"/>
            </w:tcBorders>
            <w:vAlign w:val="center"/>
          </w:tcPr>
          <w:p w14:paraId="1E0B6B5D"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37228928"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42F48A1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A63586C"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043F191"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C10FEDF"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CCC8C" w14:textId="664E0265"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50</w:t>
            </w:r>
          </w:p>
        </w:tc>
        <w:tc>
          <w:tcPr>
            <w:tcW w:w="4625" w:type="dxa"/>
            <w:tcBorders>
              <w:top w:val="single" w:sz="4" w:space="0" w:color="auto"/>
              <w:left w:val="single" w:sz="4" w:space="0" w:color="auto"/>
              <w:bottom w:val="single" w:sz="4" w:space="0" w:color="auto"/>
              <w:right w:val="single" w:sz="4" w:space="0" w:color="auto"/>
            </w:tcBorders>
          </w:tcPr>
          <w:p w14:paraId="1B4FCC5D" w14:textId="1E4A4607"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أعتقد أنه لا معنى لسعي الناس وتعبهم في الحياة </w:t>
            </w:r>
          </w:p>
        </w:tc>
        <w:tc>
          <w:tcPr>
            <w:tcW w:w="618" w:type="dxa"/>
            <w:tcBorders>
              <w:top w:val="single" w:sz="4" w:space="0" w:color="auto"/>
              <w:left w:val="single" w:sz="4" w:space="0" w:color="auto"/>
              <w:bottom w:val="single" w:sz="4" w:space="0" w:color="auto"/>
              <w:right w:val="single" w:sz="4" w:space="0" w:color="auto"/>
            </w:tcBorders>
            <w:vAlign w:val="center"/>
          </w:tcPr>
          <w:p w14:paraId="5F5FCA6C"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8E58BBD"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192ED131"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41BFE46"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0F6831F"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656C3844"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FB5573" w14:textId="59BEDBF5"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51</w:t>
            </w:r>
          </w:p>
        </w:tc>
        <w:tc>
          <w:tcPr>
            <w:tcW w:w="4625" w:type="dxa"/>
            <w:tcBorders>
              <w:top w:val="single" w:sz="4" w:space="0" w:color="auto"/>
              <w:left w:val="single" w:sz="4" w:space="0" w:color="auto"/>
              <w:bottom w:val="single" w:sz="4" w:space="0" w:color="auto"/>
              <w:right w:val="single" w:sz="4" w:space="0" w:color="auto"/>
            </w:tcBorders>
          </w:tcPr>
          <w:p w14:paraId="4C09F3FE" w14:textId="226D38E3"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أعجز عن إيجاد وسيلة تذهب الضيق عني </w:t>
            </w:r>
          </w:p>
        </w:tc>
        <w:tc>
          <w:tcPr>
            <w:tcW w:w="618" w:type="dxa"/>
            <w:tcBorders>
              <w:top w:val="single" w:sz="4" w:space="0" w:color="auto"/>
              <w:left w:val="single" w:sz="4" w:space="0" w:color="auto"/>
              <w:bottom w:val="single" w:sz="4" w:space="0" w:color="auto"/>
              <w:right w:val="single" w:sz="4" w:space="0" w:color="auto"/>
            </w:tcBorders>
            <w:vAlign w:val="center"/>
          </w:tcPr>
          <w:p w14:paraId="34E24199"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6FB5AC1"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53D5859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172C5C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B1A278D"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5E4D969B"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09AF34" w14:textId="0A092085"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52</w:t>
            </w:r>
          </w:p>
        </w:tc>
        <w:tc>
          <w:tcPr>
            <w:tcW w:w="4625" w:type="dxa"/>
            <w:tcBorders>
              <w:top w:val="single" w:sz="4" w:space="0" w:color="auto"/>
              <w:left w:val="single" w:sz="4" w:space="0" w:color="auto"/>
              <w:bottom w:val="single" w:sz="4" w:space="0" w:color="auto"/>
              <w:right w:val="single" w:sz="4" w:space="0" w:color="auto"/>
            </w:tcBorders>
          </w:tcPr>
          <w:p w14:paraId="63934D9B" w14:textId="532C14BC"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أشعر أن الموت أفضل من الحياة </w:t>
            </w:r>
          </w:p>
        </w:tc>
        <w:tc>
          <w:tcPr>
            <w:tcW w:w="618" w:type="dxa"/>
            <w:tcBorders>
              <w:top w:val="single" w:sz="4" w:space="0" w:color="auto"/>
              <w:left w:val="single" w:sz="4" w:space="0" w:color="auto"/>
              <w:bottom w:val="single" w:sz="4" w:space="0" w:color="auto"/>
              <w:right w:val="single" w:sz="4" w:space="0" w:color="auto"/>
            </w:tcBorders>
            <w:vAlign w:val="center"/>
          </w:tcPr>
          <w:p w14:paraId="25152CD8"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386625C6"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41C3E576"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346B31E"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A5231CF"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7E1718CD"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066A2" w14:textId="1B3151FB"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53</w:t>
            </w:r>
          </w:p>
        </w:tc>
        <w:tc>
          <w:tcPr>
            <w:tcW w:w="4625" w:type="dxa"/>
            <w:tcBorders>
              <w:top w:val="single" w:sz="4" w:space="0" w:color="auto"/>
              <w:left w:val="single" w:sz="4" w:space="0" w:color="auto"/>
              <w:bottom w:val="single" w:sz="4" w:space="0" w:color="auto"/>
              <w:right w:val="single" w:sz="4" w:space="0" w:color="auto"/>
            </w:tcBorders>
          </w:tcPr>
          <w:p w14:paraId="787DFD29" w14:textId="5D2459F2"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سواء نجحت أم فشلت فالأمر عندي سواء </w:t>
            </w:r>
          </w:p>
        </w:tc>
        <w:tc>
          <w:tcPr>
            <w:tcW w:w="618" w:type="dxa"/>
            <w:tcBorders>
              <w:top w:val="single" w:sz="4" w:space="0" w:color="auto"/>
              <w:left w:val="single" w:sz="4" w:space="0" w:color="auto"/>
              <w:bottom w:val="single" w:sz="4" w:space="0" w:color="auto"/>
              <w:right w:val="single" w:sz="4" w:space="0" w:color="auto"/>
            </w:tcBorders>
            <w:vAlign w:val="center"/>
          </w:tcPr>
          <w:p w14:paraId="14660376"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289F7932"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08F936E7"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BBBF72F"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506B9EA"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08FB1DAA"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982E7" w14:textId="4E22BE7C"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54</w:t>
            </w:r>
          </w:p>
        </w:tc>
        <w:tc>
          <w:tcPr>
            <w:tcW w:w="4625" w:type="dxa"/>
            <w:tcBorders>
              <w:top w:val="single" w:sz="4" w:space="0" w:color="auto"/>
              <w:left w:val="single" w:sz="4" w:space="0" w:color="auto"/>
              <w:bottom w:val="single" w:sz="4" w:space="0" w:color="auto"/>
              <w:right w:val="single" w:sz="4" w:space="0" w:color="auto"/>
            </w:tcBorders>
          </w:tcPr>
          <w:p w14:paraId="61AFA504" w14:textId="569B7719"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العبارات المستخدمة في حياتنا لم يعد لها معنى </w:t>
            </w:r>
          </w:p>
        </w:tc>
        <w:tc>
          <w:tcPr>
            <w:tcW w:w="618" w:type="dxa"/>
            <w:tcBorders>
              <w:top w:val="single" w:sz="4" w:space="0" w:color="auto"/>
              <w:left w:val="single" w:sz="4" w:space="0" w:color="auto"/>
              <w:bottom w:val="single" w:sz="4" w:space="0" w:color="auto"/>
              <w:right w:val="single" w:sz="4" w:space="0" w:color="auto"/>
            </w:tcBorders>
            <w:vAlign w:val="center"/>
          </w:tcPr>
          <w:p w14:paraId="2A5A8723"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DFF06C7"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BB401EB"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3BA7780"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3874F54"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1D0416BD"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DF9006" w14:textId="25F26CA5"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55</w:t>
            </w:r>
          </w:p>
        </w:tc>
        <w:tc>
          <w:tcPr>
            <w:tcW w:w="4625" w:type="dxa"/>
            <w:tcBorders>
              <w:top w:val="single" w:sz="4" w:space="0" w:color="auto"/>
              <w:left w:val="single" w:sz="4" w:space="0" w:color="auto"/>
              <w:bottom w:val="single" w:sz="4" w:space="0" w:color="auto"/>
              <w:right w:val="single" w:sz="4" w:space="0" w:color="auto"/>
            </w:tcBorders>
          </w:tcPr>
          <w:p w14:paraId="54A4EBFA" w14:textId="2534E049"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أن حياتي  مليئة بالفشل فلا أحاول إيجاد معنى لها </w:t>
            </w:r>
          </w:p>
        </w:tc>
        <w:tc>
          <w:tcPr>
            <w:tcW w:w="618" w:type="dxa"/>
            <w:tcBorders>
              <w:top w:val="single" w:sz="4" w:space="0" w:color="auto"/>
              <w:left w:val="single" w:sz="4" w:space="0" w:color="auto"/>
              <w:bottom w:val="single" w:sz="4" w:space="0" w:color="auto"/>
              <w:right w:val="single" w:sz="4" w:space="0" w:color="auto"/>
            </w:tcBorders>
            <w:vAlign w:val="center"/>
          </w:tcPr>
          <w:p w14:paraId="55FDBFB1"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02AFDC65"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2FA6C22B"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B73BD4C"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231D6A4" w14:textId="77777777" w:rsidR="00262A73" w:rsidRPr="00772B7A" w:rsidRDefault="00262A73" w:rsidP="00772B7A">
            <w:pPr>
              <w:jc w:val="center"/>
              <w:rPr>
                <w:rFonts w:asciiTheme="majorBidi" w:hAnsiTheme="majorBidi" w:cstheme="majorBidi"/>
                <w:sz w:val="24"/>
                <w:szCs w:val="24"/>
                <w:rtl/>
                <w:lang w:bidi="ar-KW"/>
              </w:rPr>
            </w:pPr>
          </w:p>
        </w:tc>
      </w:tr>
      <w:tr w:rsidR="00262A73" w:rsidRPr="00772B7A" w14:paraId="4F6593E1"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79A83" w14:textId="603EC85C" w:rsidR="00262A73" w:rsidRPr="00772B7A" w:rsidRDefault="00262A73"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56</w:t>
            </w:r>
          </w:p>
        </w:tc>
        <w:tc>
          <w:tcPr>
            <w:tcW w:w="4625" w:type="dxa"/>
            <w:tcBorders>
              <w:top w:val="single" w:sz="4" w:space="0" w:color="auto"/>
              <w:left w:val="single" w:sz="4" w:space="0" w:color="auto"/>
              <w:bottom w:val="single" w:sz="4" w:space="0" w:color="auto"/>
              <w:right w:val="single" w:sz="4" w:space="0" w:color="auto"/>
            </w:tcBorders>
          </w:tcPr>
          <w:p w14:paraId="6ACF9CC8" w14:textId="788D2110" w:rsidR="00262A73" w:rsidRPr="00772B7A" w:rsidRDefault="00262A73"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أشعر دائما بأنني يائس </w:t>
            </w:r>
          </w:p>
        </w:tc>
        <w:tc>
          <w:tcPr>
            <w:tcW w:w="618" w:type="dxa"/>
            <w:tcBorders>
              <w:top w:val="single" w:sz="4" w:space="0" w:color="auto"/>
              <w:left w:val="single" w:sz="4" w:space="0" w:color="auto"/>
              <w:bottom w:val="single" w:sz="4" w:space="0" w:color="auto"/>
              <w:right w:val="single" w:sz="4" w:space="0" w:color="auto"/>
            </w:tcBorders>
            <w:vAlign w:val="center"/>
          </w:tcPr>
          <w:p w14:paraId="39BE94F9" w14:textId="77777777" w:rsidR="00262A73" w:rsidRPr="00772B7A" w:rsidRDefault="00262A73"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5F65F916" w14:textId="77777777" w:rsidR="00262A73" w:rsidRPr="00772B7A" w:rsidRDefault="00262A73"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61198A8"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C1A52CD" w14:textId="77777777" w:rsidR="00262A73" w:rsidRPr="00772B7A" w:rsidRDefault="00262A73"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8E76049" w14:textId="77777777" w:rsidR="00262A73" w:rsidRPr="00772B7A" w:rsidRDefault="00262A73" w:rsidP="00772B7A">
            <w:pPr>
              <w:jc w:val="center"/>
              <w:rPr>
                <w:rFonts w:asciiTheme="majorBidi" w:hAnsiTheme="majorBidi" w:cstheme="majorBidi"/>
                <w:sz w:val="24"/>
                <w:szCs w:val="24"/>
                <w:rtl/>
                <w:lang w:bidi="ar-KW"/>
              </w:rPr>
            </w:pPr>
          </w:p>
        </w:tc>
      </w:tr>
    </w:tbl>
    <w:p w14:paraId="5C7D3F84" w14:textId="09607E68" w:rsidR="00506AAE" w:rsidRPr="00772B7A" w:rsidRDefault="00506AAE" w:rsidP="00772B7A">
      <w:pPr>
        <w:spacing w:line="240" w:lineRule="auto"/>
        <w:rPr>
          <w:rFonts w:asciiTheme="majorBidi" w:hAnsiTheme="majorBidi" w:cstheme="majorBidi"/>
          <w:sz w:val="24"/>
          <w:szCs w:val="24"/>
          <w:rtl/>
          <w:lang w:bidi="ar-KW"/>
        </w:rPr>
      </w:pPr>
    </w:p>
    <w:p w14:paraId="55DE0657" w14:textId="41A6180A" w:rsidR="002B2A31" w:rsidRPr="00772B7A" w:rsidRDefault="002B2A31" w:rsidP="00772B7A">
      <w:pPr>
        <w:spacing w:line="240" w:lineRule="auto"/>
        <w:rPr>
          <w:rFonts w:asciiTheme="majorBidi" w:hAnsiTheme="majorBidi" w:cstheme="majorBidi"/>
          <w:sz w:val="24"/>
          <w:szCs w:val="24"/>
          <w:rtl/>
          <w:lang w:bidi="ar-KW"/>
        </w:rPr>
      </w:pPr>
    </w:p>
    <w:p w14:paraId="1BF508B5" w14:textId="225BCFC3" w:rsidR="002B2A31" w:rsidRPr="00772B7A" w:rsidRDefault="002B2A31" w:rsidP="00772B7A">
      <w:pPr>
        <w:spacing w:line="240" w:lineRule="auto"/>
        <w:rPr>
          <w:rFonts w:asciiTheme="majorBidi" w:hAnsiTheme="majorBidi" w:cstheme="majorBidi"/>
          <w:sz w:val="24"/>
          <w:szCs w:val="24"/>
          <w:rtl/>
          <w:lang w:bidi="ar-KW"/>
        </w:rPr>
      </w:pPr>
    </w:p>
    <w:p w14:paraId="373E34AC" w14:textId="6877733D" w:rsidR="002B2A31" w:rsidRPr="00772B7A" w:rsidRDefault="002B2A31" w:rsidP="00772B7A">
      <w:pPr>
        <w:spacing w:line="240" w:lineRule="auto"/>
        <w:rPr>
          <w:rFonts w:asciiTheme="majorBidi" w:hAnsiTheme="majorBidi" w:cstheme="majorBidi"/>
          <w:sz w:val="24"/>
          <w:szCs w:val="24"/>
          <w:rtl/>
          <w:lang w:bidi="ar-KW"/>
        </w:rPr>
      </w:pPr>
    </w:p>
    <w:p w14:paraId="498CD34F" w14:textId="3A9369F9" w:rsidR="002B2A31" w:rsidRPr="00772B7A" w:rsidRDefault="002B2A31" w:rsidP="00772B7A">
      <w:pPr>
        <w:spacing w:line="240" w:lineRule="auto"/>
        <w:rPr>
          <w:rFonts w:asciiTheme="majorBidi" w:hAnsiTheme="majorBidi" w:cstheme="majorBidi"/>
          <w:sz w:val="24"/>
          <w:szCs w:val="24"/>
          <w:rtl/>
          <w:lang w:bidi="ar-KW"/>
        </w:rPr>
      </w:pPr>
    </w:p>
    <w:p w14:paraId="44553AFE" w14:textId="14C4EB55" w:rsidR="002B2A31" w:rsidRPr="00772B7A" w:rsidRDefault="002B2A31" w:rsidP="00772B7A">
      <w:pPr>
        <w:spacing w:line="240" w:lineRule="auto"/>
        <w:rPr>
          <w:rFonts w:asciiTheme="majorBidi" w:hAnsiTheme="majorBidi" w:cstheme="majorBidi"/>
          <w:sz w:val="24"/>
          <w:szCs w:val="24"/>
          <w:rtl/>
          <w:lang w:bidi="ar-KW"/>
        </w:rPr>
      </w:pPr>
    </w:p>
    <w:p w14:paraId="6184D32D" w14:textId="77777777" w:rsidR="002B2A31" w:rsidRPr="00772B7A" w:rsidRDefault="002B2A31" w:rsidP="00772B7A">
      <w:pPr>
        <w:spacing w:line="240" w:lineRule="auto"/>
        <w:rPr>
          <w:rFonts w:asciiTheme="majorBidi" w:hAnsiTheme="majorBidi" w:cstheme="majorBidi"/>
          <w:sz w:val="24"/>
          <w:szCs w:val="24"/>
          <w:rtl/>
          <w:lang w:bidi="ar-KW"/>
        </w:rPr>
      </w:pPr>
    </w:p>
    <w:p w14:paraId="2D0925E3" w14:textId="77777777" w:rsidR="002B2A31" w:rsidRPr="00772B7A" w:rsidRDefault="002B2A31" w:rsidP="00772B7A">
      <w:pPr>
        <w:spacing w:line="240" w:lineRule="auto"/>
        <w:jc w:val="center"/>
        <w:rPr>
          <w:rFonts w:asciiTheme="majorBidi" w:hAnsiTheme="majorBidi" w:cstheme="majorBidi"/>
          <w:sz w:val="24"/>
          <w:szCs w:val="24"/>
        </w:rPr>
      </w:pPr>
      <w:r w:rsidRPr="00772B7A">
        <w:rPr>
          <w:rFonts w:asciiTheme="majorBidi" w:hAnsiTheme="majorBidi" w:cstheme="majorBidi"/>
          <w:sz w:val="24"/>
          <w:szCs w:val="24"/>
          <w:rtl/>
        </w:rPr>
        <w:lastRenderedPageBreak/>
        <w:t>تابع ملحق (1)</w:t>
      </w:r>
    </w:p>
    <w:tbl>
      <w:tblPr>
        <w:tblStyle w:val="TableGrid"/>
        <w:bidiVisual/>
        <w:tblW w:w="8475" w:type="dxa"/>
        <w:jc w:val="center"/>
        <w:tblLook w:val="04A0" w:firstRow="1" w:lastRow="0" w:firstColumn="1" w:lastColumn="0" w:noHBand="0" w:noVBand="1"/>
      </w:tblPr>
      <w:tblGrid>
        <w:gridCol w:w="637"/>
        <w:gridCol w:w="4625"/>
        <w:gridCol w:w="618"/>
        <w:gridCol w:w="665"/>
        <w:gridCol w:w="740"/>
        <w:gridCol w:w="595"/>
        <w:gridCol w:w="595"/>
      </w:tblGrid>
      <w:tr w:rsidR="002B2A31" w:rsidRPr="00772B7A" w14:paraId="6E144A7A" w14:textId="77777777" w:rsidTr="002B2A31">
        <w:trPr>
          <w:trHeight w:hRule="exact" w:val="730"/>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ED446"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الرقم</w:t>
            </w:r>
          </w:p>
        </w:tc>
        <w:tc>
          <w:tcPr>
            <w:tcW w:w="4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125F64" w14:textId="77777777" w:rsidR="002B2A31" w:rsidRPr="00772B7A" w:rsidRDefault="002B2A31" w:rsidP="00772B7A">
            <w:pPr>
              <w:rPr>
                <w:rFonts w:asciiTheme="majorBidi" w:hAnsiTheme="majorBidi" w:cstheme="majorBidi"/>
                <w:sz w:val="24"/>
                <w:szCs w:val="24"/>
                <w:rtl/>
                <w:lang w:bidi="ar-KW"/>
              </w:rPr>
            </w:pPr>
            <w:r w:rsidRPr="00772B7A">
              <w:rPr>
                <w:rFonts w:asciiTheme="majorBidi" w:hAnsiTheme="majorBidi" w:cstheme="majorBidi"/>
                <w:sz w:val="24"/>
                <w:szCs w:val="24"/>
                <w:rtl/>
                <w:lang w:bidi="ar-KW"/>
              </w:rPr>
              <w:t>الفقرات</w:t>
            </w:r>
          </w:p>
        </w:tc>
        <w:tc>
          <w:tcPr>
            <w:tcW w:w="6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250A1"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لا مطلقا</w:t>
            </w:r>
          </w:p>
        </w:tc>
        <w:tc>
          <w:tcPr>
            <w:tcW w:w="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BE70A"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قليلا</w:t>
            </w:r>
          </w:p>
        </w:tc>
        <w:tc>
          <w:tcPr>
            <w:tcW w:w="7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B271A"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متوسط</w:t>
            </w:r>
          </w:p>
        </w:tc>
        <w:tc>
          <w:tcPr>
            <w:tcW w:w="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7DA54"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w:t>
            </w:r>
          </w:p>
        </w:tc>
        <w:tc>
          <w:tcPr>
            <w:tcW w:w="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F7FBE"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lang w:bidi="ar-KW"/>
              </w:rPr>
              <w:t>كثيرا جدا</w:t>
            </w:r>
          </w:p>
        </w:tc>
      </w:tr>
      <w:tr w:rsidR="002B2A31" w:rsidRPr="00772B7A" w14:paraId="2FE53A5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5B5AEE"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57</w:t>
            </w:r>
          </w:p>
        </w:tc>
        <w:tc>
          <w:tcPr>
            <w:tcW w:w="4625" w:type="dxa"/>
            <w:tcBorders>
              <w:top w:val="single" w:sz="4" w:space="0" w:color="auto"/>
              <w:left w:val="single" w:sz="4" w:space="0" w:color="auto"/>
              <w:bottom w:val="single" w:sz="4" w:space="0" w:color="auto"/>
              <w:right w:val="single" w:sz="4" w:space="0" w:color="auto"/>
            </w:tcBorders>
          </w:tcPr>
          <w:p w14:paraId="0ABC3867"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أشعر أن الحياة لا داعي لها </w:t>
            </w:r>
          </w:p>
        </w:tc>
        <w:tc>
          <w:tcPr>
            <w:tcW w:w="618" w:type="dxa"/>
            <w:tcBorders>
              <w:top w:val="single" w:sz="4" w:space="0" w:color="auto"/>
              <w:left w:val="single" w:sz="4" w:space="0" w:color="auto"/>
              <w:bottom w:val="single" w:sz="4" w:space="0" w:color="auto"/>
              <w:right w:val="single" w:sz="4" w:space="0" w:color="auto"/>
            </w:tcBorders>
            <w:vAlign w:val="center"/>
          </w:tcPr>
          <w:p w14:paraId="71CC7605"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BD89D45"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501638DB"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7F900CC3"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446818F"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0CEDDD3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FD05D0"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58</w:t>
            </w:r>
          </w:p>
        </w:tc>
        <w:tc>
          <w:tcPr>
            <w:tcW w:w="4625" w:type="dxa"/>
            <w:tcBorders>
              <w:top w:val="single" w:sz="4" w:space="0" w:color="auto"/>
              <w:left w:val="single" w:sz="4" w:space="0" w:color="auto"/>
              <w:bottom w:val="single" w:sz="4" w:space="0" w:color="auto"/>
              <w:right w:val="single" w:sz="4" w:space="0" w:color="auto"/>
            </w:tcBorders>
          </w:tcPr>
          <w:p w14:paraId="10D4B1FD"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أفكر في المواقف التي تعرضت فيها للإهانة</w:t>
            </w:r>
          </w:p>
        </w:tc>
        <w:tc>
          <w:tcPr>
            <w:tcW w:w="618" w:type="dxa"/>
            <w:tcBorders>
              <w:top w:val="single" w:sz="4" w:space="0" w:color="auto"/>
              <w:left w:val="single" w:sz="4" w:space="0" w:color="auto"/>
              <w:bottom w:val="single" w:sz="4" w:space="0" w:color="auto"/>
              <w:right w:val="single" w:sz="4" w:space="0" w:color="auto"/>
            </w:tcBorders>
            <w:vAlign w:val="center"/>
          </w:tcPr>
          <w:p w14:paraId="4ABCFDF1"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F66E7E2"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9DAA111"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361EC75"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EB911D5"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2BEC0241"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4D443B"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59</w:t>
            </w:r>
          </w:p>
        </w:tc>
        <w:tc>
          <w:tcPr>
            <w:tcW w:w="4625" w:type="dxa"/>
            <w:tcBorders>
              <w:top w:val="single" w:sz="4" w:space="0" w:color="auto"/>
              <w:left w:val="single" w:sz="4" w:space="0" w:color="auto"/>
              <w:bottom w:val="single" w:sz="4" w:space="0" w:color="auto"/>
              <w:right w:val="single" w:sz="4" w:space="0" w:color="auto"/>
            </w:tcBorders>
          </w:tcPr>
          <w:p w14:paraId="5B3F4175"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هذا العالم أناني </w:t>
            </w:r>
          </w:p>
        </w:tc>
        <w:tc>
          <w:tcPr>
            <w:tcW w:w="618" w:type="dxa"/>
            <w:tcBorders>
              <w:top w:val="single" w:sz="4" w:space="0" w:color="auto"/>
              <w:left w:val="single" w:sz="4" w:space="0" w:color="auto"/>
              <w:bottom w:val="single" w:sz="4" w:space="0" w:color="auto"/>
              <w:right w:val="single" w:sz="4" w:space="0" w:color="auto"/>
            </w:tcBorders>
            <w:vAlign w:val="center"/>
          </w:tcPr>
          <w:p w14:paraId="24BEFDEC"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E200719"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DBD250C"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C430478"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20F3188"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6C1946E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1F34E8"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60</w:t>
            </w:r>
          </w:p>
        </w:tc>
        <w:tc>
          <w:tcPr>
            <w:tcW w:w="4625" w:type="dxa"/>
            <w:tcBorders>
              <w:top w:val="single" w:sz="4" w:space="0" w:color="auto"/>
              <w:left w:val="single" w:sz="4" w:space="0" w:color="auto"/>
              <w:bottom w:val="single" w:sz="4" w:space="0" w:color="auto"/>
              <w:right w:val="single" w:sz="4" w:space="0" w:color="auto"/>
            </w:tcBorders>
          </w:tcPr>
          <w:p w14:paraId="003D7217"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 توجد فرصة لي </w:t>
            </w:r>
            <w:proofErr w:type="spellStart"/>
            <w:r w:rsidRPr="00772B7A">
              <w:rPr>
                <w:rFonts w:asciiTheme="majorBidi" w:hAnsiTheme="majorBidi" w:cstheme="majorBidi"/>
                <w:sz w:val="24"/>
                <w:szCs w:val="24"/>
                <w:rtl/>
              </w:rPr>
              <w:t>للابداع</w:t>
            </w:r>
            <w:proofErr w:type="spellEnd"/>
            <w:r w:rsidRPr="00772B7A">
              <w:rPr>
                <w:rFonts w:asciiTheme="majorBidi" w:hAnsiTheme="majorBidi" w:cstheme="majorBidi"/>
                <w:sz w:val="24"/>
                <w:szCs w:val="24"/>
                <w:rtl/>
              </w:rPr>
              <w:t xml:space="preserve"> والعمل باستمتاع </w:t>
            </w:r>
          </w:p>
        </w:tc>
        <w:tc>
          <w:tcPr>
            <w:tcW w:w="618" w:type="dxa"/>
            <w:tcBorders>
              <w:top w:val="single" w:sz="4" w:space="0" w:color="auto"/>
              <w:left w:val="single" w:sz="4" w:space="0" w:color="auto"/>
              <w:bottom w:val="single" w:sz="4" w:space="0" w:color="auto"/>
              <w:right w:val="single" w:sz="4" w:space="0" w:color="auto"/>
            </w:tcBorders>
            <w:vAlign w:val="center"/>
          </w:tcPr>
          <w:p w14:paraId="504E8C9C"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075159C"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56CB0133"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4F9E15C"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1476C79"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1175FDA0"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C304A9"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61</w:t>
            </w:r>
          </w:p>
        </w:tc>
        <w:tc>
          <w:tcPr>
            <w:tcW w:w="4625" w:type="dxa"/>
            <w:tcBorders>
              <w:top w:val="single" w:sz="4" w:space="0" w:color="auto"/>
              <w:left w:val="single" w:sz="4" w:space="0" w:color="auto"/>
              <w:bottom w:val="single" w:sz="4" w:space="0" w:color="auto"/>
              <w:right w:val="single" w:sz="4" w:space="0" w:color="auto"/>
            </w:tcBorders>
          </w:tcPr>
          <w:p w14:paraId="749685F5"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أستشير الآخرين في حل مشاكلي </w:t>
            </w:r>
          </w:p>
        </w:tc>
        <w:tc>
          <w:tcPr>
            <w:tcW w:w="618" w:type="dxa"/>
            <w:tcBorders>
              <w:top w:val="single" w:sz="4" w:space="0" w:color="auto"/>
              <w:left w:val="single" w:sz="4" w:space="0" w:color="auto"/>
              <w:bottom w:val="single" w:sz="4" w:space="0" w:color="auto"/>
              <w:right w:val="single" w:sz="4" w:space="0" w:color="auto"/>
            </w:tcBorders>
            <w:vAlign w:val="center"/>
          </w:tcPr>
          <w:p w14:paraId="4D9DFB8B"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0C7E0EF"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4F0CF7B5"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F87AE26"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330C803"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41BFD8EE"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8F9121"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62</w:t>
            </w:r>
          </w:p>
        </w:tc>
        <w:tc>
          <w:tcPr>
            <w:tcW w:w="4625" w:type="dxa"/>
            <w:tcBorders>
              <w:top w:val="single" w:sz="4" w:space="0" w:color="auto"/>
              <w:left w:val="single" w:sz="4" w:space="0" w:color="auto"/>
              <w:bottom w:val="single" w:sz="4" w:space="0" w:color="auto"/>
              <w:right w:val="single" w:sz="4" w:space="0" w:color="auto"/>
            </w:tcBorders>
          </w:tcPr>
          <w:p w14:paraId="7CBF8D0E"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 أشعر أن الآخرين يستحقون نصيبا من اهتمامي </w:t>
            </w:r>
          </w:p>
        </w:tc>
        <w:tc>
          <w:tcPr>
            <w:tcW w:w="618" w:type="dxa"/>
            <w:tcBorders>
              <w:top w:val="single" w:sz="4" w:space="0" w:color="auto"/>
              <w:left w:val="single" w:sz="4" w:space="0" w:color="auto"/>
              <w:bottom w:val="single" w:sz="4" w:space="0" w:color="auto"/>
              <w:right w:val="single" w:sz="4" w:space="0" w:color="auto"/>
            </w:tcBorders>
            <w:vAlign w:val="center"/>
          </w:tcPr>
          <w:p w14:paraId="5B934BD8"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3CD17DC1"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4BD21840"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5F91F7F"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13A3995"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4671AA8B"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1E718"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63</w:t>
            </w:r>
          </w:p>
        </w:tc>
        <w:tc>
          <w:tcPr>
            <w:tcW w:w="4625" w:type="dxa"/>
            <w:tcBorders>
              <w:top w:val="single" w:sz="4" w:space="0" w:color="auto"/>
              <w:left w:val="single" w:sz="4" w:space="0" w:color="auto"/>
              <w:bottom w:val="single" w:sz="4" w:space="0" w:color="auto"/>
              <w:right w:val="single" w:sz="4" w:space="0" w:color="auto"/>
            </w:tcBorders>
          </w:tcPr>
          <w:p w14:paraId="163B6C3F"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أستغرق في التفكير بنفسي وبمشاكلي </w:t>
            </w:r>
          </w:p>
        </w:tc>
        <w:tc>
          <w:tcPr>
            <w:tcW w:w="618" w:type="dxa"/>
            <w:tcBorders>
              <w:top w:val="single" w:sz="4" w:space="0" w:color="auto"/>
              <w:left w:val="single" w:sz="4" w:space="0" w:color="auto"/>
              <w:bottom w:val="single" w:sz="4" w:space="0" w:color="auto"/>
              <w:right w:val="single" w:sz="4" w:space="0" w:color="auto"/>
            </w:tcBorders>
            <w:vAlign w:val="center"/>
          </w:tcPr>
          <w:p w14:paraId="00B46F5A"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25208798"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6BFE9906"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1417979"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7DDE39B"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631D749C"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A86C4B"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64</w:t>
            </w:r>
          </w:p>
        </w:tc>
        <w:tc>
          <w:tcPr>
            <w:tcW w:w="4625" w:type="dxa"/>
            <w:tcBorders>
              <w:top w:val="single" w:sz="4" w:space="0" w:color="auto"/>
              <w:left w:val="single" w:sz="4" w:space="0" w:color="auto"/>
              <w:bottom w:val="single" w:sz="4" w:space="0" w:color="auto"/>
              <w:right w:val="single" w:sz="4" w:space="0" w:color="auto"/>
            </w:tcBorders>
          </w:tcPr>
          <w:p w14:paraId="054F2BE7"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أعتقد أن لا شيء يستحق التفكير فيه أكثر من ذاتي </w:t>
            </w:r>
          </w:p>
        </w:tc>
        <w:tc>
          <w:tcPr>
            <w:tcW w:w="618" w:type="dxa"/>
            <w:tcBorders>
              <w:top w:val="single" w:sz="4" w:space="0" w:color="auto"/>
              <w:left w:val="single" w:sz="4" w:space="0" w:color="auto"/>
              <w:bottom w:val="single" w:sz="4" w:space="0" w:color="auto"/>
              <w:right w:val="single" w:sz="4" w:space="0" w:color="auto"/>
            </w:tcBorders>
            <w:vAlign w:val="center"/>
          </w:tcPr>
          <w:p w14:paraId="4953E84D"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3303B255"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2FDD30FC"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3ACFFAC"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ED9584E"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48F1C5CD"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F816D"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65</w:t>
            </w:r>
          </w:p>
        </w:tc>
        <w:tc>
          <w:tcPr>
            <w:tcW w:w="4625" w:type="dxa"/>
            <w:tcBorders>
              <w:top w:val="single" w:sz="4" w:space="0" w:color="auto"/>
              <w:left w:val="single" w:sz="4" w:space="0" w:color="auto"/>
              <w:bottom w:val="single" w:sz="4" w:space="0" w:color="auto"/>
              <w:right w:val="single" w:sz="4" w:space="0" w:color="auto"/>
            </w:tcBorders>
          </w:tcPr>
          <w:p w14:paraId="79E51CFE" w14:textId="77777777" w:rsidR="002B2A31" w:rsidRPr="00772B7A" w:rsidRDefault="002B2A31" w:rsidP="00772B7A">
            <w:pPr>
              <w:jc w:val="both"/>
              <w:rPr>
                <w:rFonts w:asciiTheme="majorBidi" w:hAnsiTheme="majorBidi" w:cstheme="majorBidi"/>
                <w:sz w:val="24"/>
                <w:szCs w:val="24"/>
                <w:lang w:bidi="ar-IQ"/>
              </w:rPr>
            </w:pPr>
            <w:r w:rsidRPr="00772B7A">
              <w:rPr>
                <w:rFonts w:asciiTheme="majorBidi" w:hAnsiTheme="majorBidi" w:cstheme="majorBidi"/>
                <w:sz w:val="24"/>
                <w:szCs w:val="24"/>
                <w:rtl/>
                <w:lang w:bidi="ar-IQ"/>
              </w:rPr>
              <w:t xml:space="preserve"> </w:t>
            </w:r>
            <w:proofErr w:type="gramStart"/>
            <w:r w:rsidRPr="00772B7A">
              <w:rPr>
                <w:rFonts w:asciiTheme="majorBidi" w:hAnsiTheme="majorBidi" w:cstheme="majorBidi"/>
                <w:sz w:val="24"/>
                <w:szCs w:val="24"/>
                <w:rtl/>
                <w:lang w:bidi="ar-IQ"/>
              </w:rPr>
              <w:t>احب</w:t>
            </w:r>
            <w:proofErr w:type="gramEnd"/>
            <w:r w:rsidRPr="00772B7A">
              <w:rPr>
                <w:rFonts w:asciiTheme="majorBidi" w:hAnsiTheme="majorBidi" w:cstheme="majorBidi"/>
                <w:sz w:val="24"/>
                <w:szCs w:val="24"/>
                <w:rtl/>
                <w:lang w:bidi="ar-IQ"/>
              </w:rPr>
              <w:t xml:space="preserve"> مشاركة الاخرين لافي افراحهم ولا في احزانهم</w:t>
            </w:r>
          </w:p>
          <w:p w14:paraId="659639C7" w14:textId="77777777" w:rsidR="002B2A31" w:rsidRPr="00772B7A" w:rsidRDefault="002B2A31" w:rsidP="00772B7A">
            <w:pPr>
              <w:rPr>
                <w:rFonts w:asciiTheme="majorBidi" w:hAnsiTheme="majorBidi" w:cstheme="majorBidi"/>
                <w:sz w:val="24"/>
                <w:szCs w:val="24"/>
                <w:rtl/>
              </w:rPr>
            </w:pPr>
          </w:p>
        </w:tc>
        <w:tc>
          <w:tcPr>
            <w:tcW w:w="618" w:type="dxa"/>
            <w:tcBorders>
              <w:top w:val="single" w:sz="4" w:space="0" w:color="auto"/>
              <w:left w:val="single" w:sz="4" w:space="0" w:color="auto"/>
              <w:bottom w:val="single" w:sz="4" w:space="0" w:color="auto"/>
              <w:right w:val="single" w:sz="4" w:space="0" w:color="auto"/>
            </w:tcBorders>
            <w:vAlign w:val="center"/>
          </w:tcPr>
          <w:p w14:paraId="4F336AB9"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02921679"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974DC93"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533ECB38"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B070FB1"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739968F4"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E34C4"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66</w:t>
            </w:r>
          </w:p>
        </w:tc>
        <w:tc>
          <w:tcPr>
            <w:tcW w:w="4625" w:type="dxa"/>
            <w:tcBorders>
              <w:top w:val="single" w:sz="4" w:space="0" w:color="auto"/>
              <w:left w:val="single" w:sz="4" w:space="0" w:color="auto"/>
              <w:bottom w:val="single" w:sz="4" w:space="0" w:color="auto"/>
              <w:right w:val="single" w:sz="4" w:space="0" w:color="auto"/>
            </w:tcBorders>
          </w:tcPr>
          <w:p w14:paraId="337B479A"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مصلحتي فوق كل اعتبار </w:t>
            </w:r>
          </w:p>
        </w:tc>
        <w:tc>
          <w:tcPr>
            <w:tcW w:w="618" w:type="dxa"/>
            <w:tcBorders>
              <w:top w:val="single" w:sz="4" w:space="0" w:color="auto"/>
              <w:left w:val="single" w:sz="4" w:space="0" w:color="auto"/>
              <w:bottom w:val="single" w:sz="4" w:space="0" w:color="auto"/>
              <w:right w:val="single" w:sz="4" w:space="0" w:color="auto"/>
            </w:tcBorders>
            <w:vAlign w:val="center"/>
          </w:tcPr>
          <w:p w14:paraId="1B76B74A"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34624B47"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9EEC1E1"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7909B79"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1A9366B"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1C0D4CE9"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5C60C9"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67</w:t>
            </w:r>
          </w:p>
        </w:tc>
        <w:tc>
          <w:tcPr>
            <w:tcW w:w="4625" w:type="dxa"/>
            <w:tcBorders>
              <w:top w:val="single" w:sz="4" w:space="0" w:color="auto"/>
              <w:left w:val="single" w:sz="4" w:space="0" w:color="auto"/>
              <w:bottom w:val="single" w:sz="4" w:space="0" w:color="auto"/>
              <w:right w:val="single" w:sz="4" w:space="0" w:color="auto"/>
            </w:tcBorders>
          </w:tcPr>
          <w:p w14:paraId="75F9DA81"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ألوم نفسي على كل تصرف أقوم به </w:t>
            </w:r>
          </w:p>
        </w:tc>
        <w:tc>
          <w:tcPr>
            <w:tcW w:w="618" w:type="dxa"/>
            <w:tcBorders>
              <w:top w:val="single" w:sz="4" w:space="0" w:color="auto"/>
              <w:left w:val="single" w:sz="4" w:space="0" w:color="auto"/>
              <w:bottom w:val="single" w:sz="4" w:space="0" w:color="auto"/>
              <w:right w:val="single" w:sz="4" w:space="0" w:color="auto"/>
            </w:tcBorders>
            <w:vAlign w:val="center"/>
          </w:tcPr>
          <w:p w14:paraId="0D407EC1"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7E4B5733"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2B5D3C5C"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32E16093"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B42C85D"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293140FC"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C582B"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68</w:t>
            </w:r>
          </w:p>
        </w:tc>
        <w:tc>
          <w:tcPr>
            <w:tcW w:w="4625" w:type="dxa"/>
            <w:tcBorders>
              <w:top w:val="single" w:sz="4" w:space="0" w:color="auto"/>
              <w:left w:val="single" w:sz="4" w:space="0" w:color="auto"/>
              <w:bottom w:val="single" w:sz="4" w:space="0" w:color="auto"/>
              <w:right w:val="single" w:sz="4" w:space="0" w:color="auto"/>
            </w:tcBorders>
          </w:tcPr>
          <w:p w14:paraId="1CDF3514"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 xml:space="preserve">أحب أن أحصل لنفسي على النصيب الأكبر في كل شيء </w:t>
            </w:r>
          </w:p>
        </w:tc>
        <w:tc>
          <w:tcPr>
            <w:tcW w:w="618" w:type="dxa"/>
            <w:tcBorders>
              <w:top w:val="single" w:sz="4" w:space="0" w:color="auto"/>
              <w:left w:val="single" w:sz="4" w:space="0" w:color="auto"/>
              <w:bottom w:val="single" w:sz="4" w:space="0" w:color="auto"/>
              <w:right w:val="single" w:sz="4" w:space="0" w:color="auto"/>
            </w:tcBorders>
            <w:vAlign w:val="center"/>
          </w:tcPr>
          <w:p w14:paraId="3A03F05F"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44293784"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7C4395F8"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47DD5530"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119E34A"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2B83AD73"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96D8BD"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69</w:t>
            </w:r>
          </w:p>
        </w:tc>
        <w:tc>
          <w:tcPr>
            <w:tcW w:w="4625" w:type="dxa"/>
            <w:tcBorders>
              <w:top w:val="single" w:sz="4" w:space="0" w:color="auto"/>
              <w:left w:val="single" w:sz="4" w:space="0" w:color="auto"/>
              <w:bottom w:val="single" w:sz="4" w:space="0" w:color="auto"/>
              <w:right w:val="single" w:sz="4" w:space="0" w:color="auto"/>
            </w:tcBorders>
          </w:tcPr>
          <w:p w14:paraId="7305B8A7" w14:textId="77777777" w:rsidR="002B2A31" w:rsidRPr="00772B7A" w:rsidRDefault="002B2A31" w:rsidP="00772B7A">
            <w:pPr>
              <w:rPr>
                <w:rFonts w:asciiTheme="majorBidi" w:hAnsiTheme="majorBidi" w:cstheme="majorBidi"/>
                <w:sz w:val="24"/>
                <w:szCs w:val="24"/>
                <w:rtl/>
              </w:rPr>
            </w:pPr>
            <w:r w:rsidRPr="00772B7A">
              <w:rPr>
                <w:rFonts w:asciiTheme="majorBidi" w:hAnsiTheme="majorBidi" w:cstheme="majorBidi"/>
                <w:sz w:val="24"/>
                <w:szCs w:val="24"/>
                <w:rtl/>
              </w:rPr>
              <w:t>اهتمامي بنفسي يجعلني أتعدى على حقوق الآخرين</w:t>
            </w:r>
          </w:p>
        </w:tc>
        <w:tc>
          <w:tcPr>
            <w:tcW w:w="618" w:type="dxa"/>
            <w:tcBorders>
              <w:top w:val="single" w:sz="4" w:space="0" w:color="auto"/>
              <w:left w:val="single" w:sz="4" w:space="0" w:color="auto"/>
              <w:bottom w:val="single" w:sz="4" w:space="0" w:color="auto"/>
              <w:right w:val="single" w:sz="4" w:space="0" w:color="auto"/>
            </w:tcBorders>
            <w:vAlign w:val="center"/>
          </w:tcPr>
          <w:p w14:paraId="3D89D162"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6B327A09"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0A809885"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0267D381"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64299D48" w14:textId="77777777" w:rsidR="002B2A31" w:rsidRPr="00772B7A" w:rsidRDefault="002B2A31" w:rsidP="00772B7A">
            <w:pPr>
              <w:jc w:val="center"/>
              <w:rPr>
                <w:rFonts w:asciiTheme="majorBidi" w:hAnsiTheme="majorBidi" w:cstheme="majorBidi"/>
                <w:sz w:val="24"/>
                <w:szCs w:val="24"/>
                <w:rtl/>
                <w:lang w:bidi="ar-KW"/>
              </w:rPr>
            </w:pPr>
          </w:p>
        </w:tc>
      </w:tr>
      <w:tr w:rsidR="002B2A31" w:rsidRPr="00772B7A" w14:paraId="234FC306" w14:textId="77777777" w:rsidTr="002B2A31">
        <w:trPr>
          <w:trHeight w:hRule="exact" w:val="288"/>
          <w:jc w:val="center"/>
        </w:trPr>
        <w:tc>
          <w:tcPr>
            <w:tcW w:w="6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A1DA88" w14:textId="77777777" w:rsidR="002B2A31" w:rsidRPr="00772B7A" w:rsidRDefault="002B2A31" w:rsidP="00772B7A">
            <w:pPr>
              <w:jc w:val="center"/>
              <w:rPr>
                <w:rFonts w:asciiTheme="majorBidi" w:hAnsiTheme="majorBidi" w:cstheme="majorBidi"/>
                <w:sz w:val="24"/>
                <w:szCs w:val="24"/>
                <w:rtl/>
                <w:lang w:bidi="ar-KW"/>
              </w:rPr>
            </w:pPr>
            <w:r w:rsidRPr="00772B7A">
              <w:rPr>
                <w:rFonts w:asciiTheme="majorBidi" w:hAnsiTheme="majorBidi" w:cstheme="majorBidi"/>
                <w:sz w:val="24"/>
                <w:szCs w:val="24"/>
                <w:rtl/>
              </w:rPr>
              <w:t>70</w:t>
            </w:r>
          </w:p>
        </w:tc>
        <w:tc>
          <w:tcPr>
            <w:tcW w:w="4625" w:type="dxa"/>
            <w:tcBorders>
              <w:top w:val="single" w:sz="4" w:space="0" w:color="auto"/>
              <w:left w:val="single" w:sz="4" w:space="0" w:color="auto"/>
              <w:bottom w:val="single" w:sz="4" w:space="0" w:color="auto"/>
              <w:right w:val="single" w:sz="4" w:space="0" w:color="auto"/>
            </w:tcBorders>
          </w:tcPr>
          <w:p w14:paraId="5D4997BA" w14:textId="77777777" w:rsidR="002B2A31" w:rsidRPr="00772B7A" w:rsidRDefault="002B2A31" w:rsidP="00772B7A">
            <w:pPr>
              <w:jc w:val="both"/>
              <w:rPr>
                <w:rFonts w:asciiTheme="majorBidi" w:hAnsiTheme="majorBidi" w:cstheme="majorBidi"/>
                <w:sz w:val="24"/>
                <w:szCs w:val="24"/>
                <w:lang w:val="en-US" w:bidi="ar-KW"/>
              </w:rPr>
            </w:pPr>
            <w:r w:rsidRPr="00772B7A">
              <w:rPr>
                <w:rFonts w:asciiTheme="majorBidi" w:hAnsiTheme="majorBidi" w:cstheme="majorBidi"/>
                <w:sz w:val="24"/>
                <w:szCs w:val="24"/>
                <w:rtl/>
                <w:lang w:bidi="ar-IQ"/>
              </w:rPr>
              <w:t>ينتابني شعور باستصغار ذاتي</w:t>
            </w:r>
          </w:p>
          <w:p w14:paraId="6B4EB261" w14:textId="77777777" w:rsidR="002B2A31" w:rsidRPr="00772B7A" w:rsidRDefault="002B2A31" w:rsidP="00772B7A">
            <w:pPr>
              <w:rPr>
                <w:rFonts w:asciiTheme="majorBidi" w:hAnsiTheme="majorBidi" w:cstheme="majorBidi"/>
                <w:sz w:val="24"/>
                <w:szCs w:val="24"/>
                <w:rtl/>
              </w:rPr>
            </w:pPr>
          </w:p>
        </w:tc>
        <w:tc>
          <w:tcPr>
            <w:tcW w:w="618" w:type="dxa"/>
            <w:tcBorders>
              <w:top w:val="single" w:sz="4" w:space="0" w:color="auto"/>
              <w:left w:val="single" w:sz="4" w:space="0" w:color="auto"/>
              <w:bottom w:val="single" w:sz="4" w:space="0" w:color="auto"/>
              <w:right w:val="single" w:sz="4" w:space="0" w:color="auto"/>
            </w:tcBorders>
            <w:vAlign w:val="center"/>
          </w:tcPr>
          <w:p w14:paraId="451E1E16" w14:textId="77777777" w:rsidR="002B2A31" w:rsidRPr="00772B7A" w:rsidRDefault="002B2A31" w:rsidP="00772B7A">
            <w:pPr>
              <w:jc w:val="center"/>
              <w:rPr>
                <w:rFonts w:asciiTheme="majorBidi" w:hAnsiTheme="majorBidi" w:cstheme="majorBidi"/>
                <w:sz w:val="24"/>
                <w:szCs w:val="24"/>
                <w:rtl/>
                <w:lang w:bidi="ar-KW"/>
              </w:rPr>
            </w:pPr>
          </w:p>
        </w:tc>
        <w:tc>
          <w:tcPr>
            <w:tcW w:w="665" w:type="dxa"/>
            <w:tcBorders>
              <w:top w:val="single" w:sz="4" w:space="0" w:color="auto"/>
              <w:left w:val="single" w:sz="4" w:space="0" w:color="auto"/>
              <w:bottom w:val="single" w:sz="4" w:space="0" w:color="auto"/>
              <w:right w:val="single" w:sz="4" w:space="0" w:color="auto"/>
            </w:tcBorders>
            <w:vAlign w:val="center"/>
          </w:tcPr>
          <w:p w14:paraId="2F750CBB" w14:textId="77777777" w:rsidR="002B2A31" w:rsidRPr="00772B7A" w:rsidRDefault="002B2A31" w:rsidP="00772B7A">
            <w:pPr>
              <w:jc w:val="center"/>
              <w:rPr>
                <w:rFonts w:asciiTheme="majorBidi" w:hAnsiTheme="majorBidi" w:cstheme="majorBidi"/>
                <w:sz w:val="24"/>
                <w:szCs w:val="24"/>
                <w:rtl/>
                <w:lang w:bidi="ar-KW"/>
              </w:rPr>
            </w:pPr>
          </w:p>
        </w:tc>
        <w:tc>
          <w:tcPr>
            <w:tcW w:w="740" w:type="dxa"/>
            <w:tcBorders>
              <w:top w:val="single" w:sz="4" w:space="0" w:color="auto"/>
              <w:left w:val="single" w:sz="4" w:space="0" w:color="auto"/>
              <w:bottom w:val="single" w:sz="4" w:space="0" w:color="auto"/>
              <w:right w:val="single" w:sz="4" w:space="0" w:color="auto"/>
            </w:tcBorders>
            <w:vAlign w:val="center"/>
          </w:tcPr>
          <w:p w14:paraId="38763A80"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2AAF0ECD" w14:textId="77777777" w:rsidR="002B2A31" w:rsidRPr="00772B7A" w:rsidRDefault="002B2A31" w:rsidP="00772B7A">
            <w:pPr>
              <w:jc w:val="center"/>
              <w:rPr>
                <w:rFonts w:asciiTheme="majorBidi" w:hAnsiTheme="majorBidi" w:cstheme="majorBidi"/>
                <w:sz w:val="24"/>
                <w:szCs w:val="24"/>
                <w:rtl/>
                <w:lang w:bidi="ar-KW"/>
              </w:rPr>
            </w:pPr>
          </w:p>
        </w:tc>
        <w:tc>
          <w:tcPr>
            <w:tcW w:w="595" w:type="dxa"/>
            <w:tcBorders>
              <w:top w:val="single" w:sz="4" w:space="0" w:color="auto"/>
              <w:left w:val="single" w:sz="4" w:space="0" w:color="auto"/>
              <w:bottom w:val="single" w:sz="4" w:space="0" w:color="auto"/>
              <w:right w:val="single" w:sz="4" w:space="0" w:color="auto"/>
            </w:tcBorders>
            <w:vAlign w:val="center"/>
          </w:tcPr>
          <w:p w14:paraId="18D7A132" w14:textId="77777777" w:rsidR="002B2A31" w:rsidRPr="00772B7A" w:rsidRDefault="002B2A31" w:rsidP="00772B7A">
            <w:pPr>
              <w:jc w:val="center"/>
              <w:rPr>
                <w:rFonts w:asciiTheme="majorBidi" w:hAnsiTheme="majorBidi" w:cstheme="majorBidi"/>
                <w:sz w:val="24"/>
                <w:szCs w:val="24"/>
                <w:rtl/>
                <w:lang w:bidi="ar-KW"/>
              </w:rPr>
            </w:pPr>
          </w:p>
        </w:tc>
      </w:tr>
    </w:tbl>
    <w:p w14:paraId="6970FB9E"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2E71C1C7"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5D23BFEA"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3F865EEE"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20F4B205"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665E3052"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4670B712"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6D2BFBFD"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4B6EF991"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7B6915CD"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0976496B"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19EB4FBC"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735EAC2C" w14:textId="5CDCE890" w:rsidR="00506AAE" w:rsidRDefault="00506AAE" w:rsidP="00772B7A">
      <w:pPr>
        <w:spacing w:line="240" w:lineRule="auto"/>
        <w:jc w:val="center"/>
        <w:rPr>
          <w:rFonts w:asciiTheme="majorBidi" w:hAnsiTheme="majorBidi" w:cstheme="majorBidi"/>
          <w:b/>
          <w:bCs/>
          <w:sz w:val="24"/>
          <w:szCs w:val="24"/>
          <w:rtl/>
          <w:lang w:bidi="ar-KW"/>
        </w:rPr>
      </w:pPr>
    </w:p>
    <w:p w14:paraId="21D2B8A0" w14:textId="2C01A393" w:rsidR="00343654" w:rsidRDefault="00343654" w:rsidP="00772B7A">
      <w:pPr>
        <w:spacing w:line="240" w:lineRule="auto"/>
        <w:jc w:val="center"/>
        <w:rPr>
          <w:rFonts w:asciiTheme="majorBidi" w:hAnsiTheme="majorBidi" w:cstheme="majorBidi"/>
          <w:b/>
          <w:bCs/>
          <w:sz w:val="24"/>
          <w:szCs w:val="24"/>
          <w:rtl/>
          <w:lang w:bidi="ar-KW"/>
        </w:rPr>
      </w:pPr>
    </w:p>
    <w:p w14:paraId="55ED02E3" w14:textId="0094990F" w:rsidR="00343654" w:rsidRDefault="00343654" w:rsidP="00772B7A">
      <w:pPr>
        <w:spacing w:line="240" w:lineRule="auto"/>
        <w:jc w:val="center"/>
        <w:rPr>
          <w:rFonts w:asciiTheme="majorBidi" w:hAnsiTheme="majorBidi" w:cstheme="majorBidi"/>
          <w:b/>
          <w:bCs/>
          <w:sz w:val="24"/>
          <w:szCs w:val="24"/>
          <w:rtl/>
          <w:lang w:bidi="ar-KW"/>
        </w:rPr>
      </w:pPr>
    </w:p>
    <w:p w14:paraId="5FC078B7" w14:textId="77777777" w:rsidR="00343654" w:rsidRPr="00772B7A" w:rsidRDefault="00343654" w:rsidP="00772B7A">
      <w:pPr>
        <w:spacing w:line="240" w:lineRule="auto"/>
        <w:jc w:val="center"/>
        <w:rPr>
          <w:rFonts w:asciiTheme="majorBidi" w:hAnsiTheme="majorBidi" w:cstheme="majorBidi"/>
          <w:b/>
          <w:bCs/>
          <w:sz w:val="24"/>
          <w:szCs w:val="24"/>
          <w:rtl/>
          <w:lang w:bidi="ar-KW"/>
        </w:rPr>
      </w:pPr>
    </w:p>
    <w:p w14:paraId="681DA2BF" w14:textId="77777777" w:rsidR="002B2A31" w:rsidRPr="00772B7A" w:rsidRDefault="002B2A31" w:rsidP="00772B7A">
      <w:pPr>
        <w:spacing w:line="240" w:lineRule="auto"/>
        <w:jc w:val="center"/>
        <w:rPr>
          <w:rFonts w:asciiTheme="majorBidi" w:hAnsiTheme="majorBidi" w:cstheme="majorBidi"/>
          <w:b/>
          <w:bCs/>
          <w:sz w:val="24"/>
          <w:szCs w:val="24"/>
          <w:rtl/>
          <w:lang w:bidi="ar-KW"/>
        </w:rPr>
      </w:pPr>
    </w:p>
    <w:p w14:paraId="11FFFBC3" w14:textId="77777777" w:rsidR="00506AAE" w:rsidRPr="00772B7A" w:rsidRDefault="00506AAE" w:rsidP="00772B7A">
      <w:pPr>
        <w:spacing w:line="240" w:lineRule="auto"/>
        <w:jc w:val="center"/>
        <w:rPr>
          <w:rFonts w:asciiTheme="majorBidi" w:hAnsiTheme="majorBidi" w:cstheme="majorBidi"/>
          <w:b/>
          <w:bCs/>
          <w:sz w:val="24"/>
          <w:szCs w:val="24"/>
          <w:rtl/>
          <w:lang w:bidi="ar-KW"/>
        </w:rPr>
      </w:pPr>
    </w:p>
    <w:p w14:paraId="246A3159" w14:textId="77777777" w:rsidR="00506AAE" w:rsidRPr="00772B7A" w:rsidRDefault="00506AAE"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lastRenderedPageBreak/>
        <w:t>ملحق رقم (2)</w:t>
      </w:r>
    </w:p>
    <w:p w14:paraId="18F3DE14" w14:textId="37573200" w:rsidR="00506AAE" w:rsidRPr="00772B7A" w:rsidRDefault="00506AAE" w:rsidP="00772B7A">
      <w:pPr>
        <w:spacing w:line="240" w:lineRule="auto"/>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 xml:space="preserve">مقياس </w:t>
      </w:r>
      <w:r w:rsidR="007E61D7" w:rsidRPr="00772B7A">
        <w:rPr>
          <w:rFonts w:asciiTheme="majorBidi" w:hAnsiTheme="majorBidi" w:cstheme="majorBidi"/>
          <w:b/>
          <w:bCs/>
          <w:sz w:val="24"/>
          <w:szCs w:val="24"/>
          <w:rtl/>
          <w:lang w:bidi="ar-KW"/>
        </w:rPr>
        <w:t>تقدير الذات</w:t>
      </w:r>
    </w:p>
    <w:p w14:paraId="5E9B6853" w14:textId="77777777" w:rsidR="00506AAE" w:rsidRPr="00772B7A" w:rsidRDefault="00506AAE" w:rsidP="00772B7A">
      <w:pPr>
        <w:spacing w:line="240" w:lineRule="auto"/>
        <w:rPr>
          <w:rFonts w:asciiTheme="majorBidi" w:hAnsiTheme="majorBidi" w:cstheme="majorBidi"/>
          <w:sz w:val="24"/>
          <w:szCs w:val="24"/>
          <w:rtl/>
          <w:lang w:bidi="ar-KW"/>
        </w:rPr>
      </w:pPr>
    </w:p>
    <w:p w14:paraId="0AFE27CD" w14:textId="77777777" w:rsidR="00506AAE" w:rsidRPr="00772B7A" w:rsidRDefault="00506AAE" w:rsidP="00772B7A">
      <w:pPr>
        <w:spacing w:line="240" w:lineRule="auto"/>
        <w:rPr>
          <w:rFonts w:asciiTheme="majorBidi" w:hAnsiTheme="majorBidi" w:cstheme="majorBidi"/>
          <w:sz w:val="24"/>
          <w:szCs w:val="24"/>
          <w:rtl/>
          <w:lang w:bidi="ar-KW"/>
        </w:rPr>
      </w:pPr>
      <w:r w:rsidRPr="00772B7A">
        <w:rPr>
          <w:rFonts w:asciiTheme="majorBidi" w:hAnsiTheme="majorBidi" w:cstheme="majorBidi"/>
          <w:sz w:val="24"/>
          <w:szCs w:val="24"/>
          <w:rtl/>
          <w:lang w:bidi="ar-KW"/>
        </w:rPr>
        <w:t>الاسم:.................................................  الصف:............... الجنس :.......................................</w:t>
      </w:r>
    </w:p>
    <w:p w14:paraId="53498950" w14:textId="77777777" w:rsidR="00506AAE" w:rsidRPr="00772B7A" w:rsidRDefault="00506AAE" w:rsidP="00772B7A">
      <w:pPr>
        <w:spacing w:line="240" w:lineRule="auto"/>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تعليمات : </w:t>
      </w:r>
    </w:p>
    <w:p w14:paraId="4725917D" w14:textId="77777777" w:rsidR="00506AAE" w:rsidRPr="00772B7A" w:rsidRDefault="00506AAE" w:rsidP="00772B7A">
      <w:pPr>
        <w:numPr>
          <w:ilvl w:val="0"/>
          <w:numId w:val="44"/>
        </w:numPr>
        <w:spacing w:after="0" w:line="240" w:lineRule="auto"/>
        <w:ind w:left="476"/>
        <w:rPr>
          <w:rFonts w:asciiTheme="majorBidi" w:hAnsiTheme="majorBidi" w:cstheme="majorBidi"/>
          <w:sz w:val="24"/>
          <w:szCs w:val="24"/>
          <w:rtl/>
          <w:lang w:bidi="ar-KW"/>
        </w:rPr>
      </w:pPr>
      <w:r w:rsidRPr="00772B7A">
        <w:rPr>
          <w:rFonts w:asciiTheme="majorBidi" w:hAnsiTheme="majorBidi" w:cstheme="majorBidi"/>
          <w:sz w:val="24"/>
          <w:szCs w:val="24"/>
          <w:rtl/>
          <w:lang w:bidi="ar-KW"/>
        </w:rPr>
        <w:t>الغرض من هذا المقياس هو مدي فهمك لنفسك.</w:t>
      </w:r>
    </w:p>
    <w:p w14:paraId="074B3092" w14:textId="77777777" w:rsidR="00506AAE" w:rsidRPr="00772B7A" w:rsidRDefault="00506AAE" w:rsidP="00772B7A">
      <w:pPr>
        <w:numPr>
          <w:ilvl w:val="0"/>
          <w:numId w:val="44"/>
        </w:numPr>
        <w:spacing w:after="0" w:line="240" w:lineRule="auto"/>
        <w:ind w:left="476"/>
        <w:rPr>
          <w:rFonts w:asciiTheme="majorBidi" w:hAnsiTheme="majorBidi" w:cstheme="majorBidi"/>
          <w:sz w:val="24"/>
          <w:szCs w:val="24"/>
          <w:rtl/>
          <w:lang w:bidi="ar-KW"/>
        </w:rPr>
      </w:pPr>
      <w:r w:rsidRPr="00772B7A">
        <w:rPr>
          <w:rFonts w:asciiTheme="majorBidi" w:hAnsiTheme="majorBidi" w:cstheme="majorBidi"/>
          <w:sz w:val="24"/>
          <w:szCs w:val="24"/>
          <w:rtl/>
          <w:lang w:bidi="ar-KW"/>
        </w:rPr>
        <w:t>لا توجد إجابات صحيحة وأخري خطأ، فكن صريحا واختر الإجابة التي تناسب حالتك .</w:t>
      </w:r>
    </w:p>
    <w:p w14:paraId="6A930171" w14:textId="77777777" w:rsidR="00506AAE" w:rsidRPr="00772B7A" w:rsidRDefault="00506AAE" w:rsidP="00772B7A">
      <w:pPr>
        <w:numPr>
          <w:ilvl w:val="0"/>
          <w:numId w:val="44"/>
        </w:numPr>
        <w:spacing w:after="0" w:line="240" w:lineRule="auto"/>
        <w:ind w:left="476"/>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المطلوب منك قراءة العبارات جيدا ثم ضع (1) إذا "كانت العبارة لا تطبق مطلقا " ، ضع (2) </w:t>
      </w:r>
      <w:proofErr w:type="gramStart"/>
      <w:r w:rsidRPr="00772B7A">
        <w:rPr>
          <w:rFonts w:asciiTheme="majorBidi" w:hAnsiTheme="majorBidi" w:cstheme="majorBidi"/>
          <w:sz w:val="24"/>
          <w:szCs w:val="24"/>
          <w:rtl/>
          <w:lang w:bidi="ar-KW"/>
        </w:rPr>
        <w:t>اذا</w:t>
      </w:r>
      <w:proofErr w:type="gramEnd"/>
      <w:r w:rsidRPr="00772B7A">
        <w:rPr>
          <w:rFonts w:asciiTheme="majorBidi" w:hAnsiTheme="majorBidi" w:cstheme="majorBidi"/>
          <w:sz w:val="24"/>
          <w:szCs w:val="24"/>
          <w:rtl/>
          <w:lang w:bidi="ar-KW"/>
        </w:rPr>
        <w:t xml:space="preserve"> " إذا كانت العبارة تنطبق قليلا " ، ضع (3) اذا " إذا كانت العبارة تنطبق متوسط " ، ضع (4) اذا " إذا كانت العبارة تنطبق كثيرا " ، ضع (5) اذا " إذا كانت العبارة تنطبق كثيرا جدا " ، بما يتفق مع مشاعرك الحقيقية </w:t>
      </w:r>
    </w:p>
    <w:p w14:paraId="24AB32EE" w14:textId="77777777" w:rsidR="00506AAE" w:rsidRPr="00772B7A" w:rsidRDefault="00506AAE" w:rsidP="00772B7A">
      <w:pPr>
        <w:spacing w:line="240" w:lineRule="auto"/>
        <w:ind w:left="476"/>
        <w:rPr>
          <w:rFonts w:asciiTheme="majorBidi" w:hAnsiTheme="majorBidi" w:cstheme="majorBidi"/>
          <w:sz w:val="24"/>
          <w:szCs w:val="24"/>
          <w:u w:val="single"/>
          <w:rtl/>
          <w:lang w:bidi="ar-KW"/>
        </w:rPr>
      </w:pPr>
      <w:r w:rsidRPr="00772B7A">
        <w:rPr>
          <w:rFonts w:asciiTheme="majorBidi" w:hAnsiTheme="majorBidi" w:cstheme="majorBidi"/>
          <w:sz w:val="24"/>
          <w:szCs w:val="24"/>
          <w:u w:val="single"/>
          <w:rtl/>
          <w:lang w:bidi="ar-KW"/>
        </w:rPr>
        <w:t xml:space="preserve">ملاحظة : المعلومات التي تكتب في هذا المقياس تحاط بالسرية التامة ولا تستخدم إلا لأ غراض البحث العلمي فقط . </w:t>
      </w:r>
    </w:p>
    <w:p w14:paraId="56CD96FF" w14:textId="77777777" w:rsidR="00506AAE" w:rsidRPr="00772B7A" w:rsidRDefault="00506AAE" w:rsidP="00772B7A">
      <w:pPr>
        <w:spacing w:line="240" w:lineRule="auto"/>
        <w:ind w:left="476"/>
        <w:rPr>
          <w:rFonts w:asciiTheme="majorBidi" w:hAnsiTheme="majorBidi" w:cstheme="majorBidi"/>
          <w:sz w:val="24"/>
          <w:szCs w:val="24"/>
          <w:rtl/>
          <w:lang w:bidi="ar-KW"/>
        </w:rPr>
      </w:pPr>
    </w:p>
    <w:tbl>
      <w:tblPr>
        <w:tblStyle w:val="TableGrid"/>
        <w:bidiVisual/>
        <w:tblW w:w="8349" w:type="dxa"/>
        <w:jc w:val="center"/>
        <w:tblLook w:val="04A0" w:firstRow="1" w:lastRow="0" w:firstColumn="1" w:lastColumn="0" w:noHBand="0" w:noVBand="1"/>
      </w:tblPr>
      <w:tblGrid>
        <w:gridCol w:w="588"/>
        <w:gridCol w:w="4046"/>
        <w:gridCol w:w="806"/>
        <w:gridCol w:w="716"/>
        <w:gridCol w:w="761"/>
        <w:gridCol w:w="717"/>
        <w:gridCol w:w="715"/>
      </w:tblGrid>
      <w:tr w:rsidR="00506AAE" w:rsidRPr="00772B7A" w14:paraId="4B1ADAB2" w14:textId="77777777" w:rsidTr="00142281">
        <w:trPr>
          <w:trHeight w:hRule="exact" w:val="541"/>
          <w:jc w:val="center"/>
        </w:trPr>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2699DE"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الرقم</w:t>
            </w:r>
          </w:p>
        </w:tc>
        <w:tc>
          <w:tcPr>
            <w:tcW w:w="4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99C55"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الفقرات</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1F5C0A"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لا مطلقا</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AF2E1"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قليلا</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E47655"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متوسط</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C777E"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كثيرا</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0E3BB" w14:textId="77777777" w:rsidR="00506AAE" w:rsidRPr="00772B7A" w:rsidRDefault="00506AAE"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كثيرا جدا</w:t>
            </w:r>
          </w:p>
          <w:p w14:paraId="6D4D574B" w14:textId="77777777" w:rsidR="00506AAE" w:rsidRPr="00772B7A" w:rsidRDefault="00506AAE" w:rsidP="00772B7A">
            <w:pPr>
              <w:jc w:val="center"/>
              <w:rPr>
                <w:rFonts w:asciiTheme="majorBidi" w:hAnsiTheme="majorBidi" w:cstheme="majorBidi"/>
                <w:b/>
                <w:bCs/>
                <w:sz w:val="24"/>
                <w:szCs w:val="24"/>
                <w:rtl/>
                <w:lang w:bidi="ar-KW"/>
              </w:rPr>
            </w:pPr>
          </w:p>
        </w:tc>
      </w:tr>
      <w:tr w:rsidR="004D4693" w:rsidRPr="00772B7A" w14:paraId="237B879C"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6044C1A5"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w:t>
            </w:r>
          </w:p>
        </w:tc>
        <w:tc>
          <w:tcPr>
            <w:tcW w:w="4128" w:type="dxa"/>
            <w:tcBorders>
              <w:top w:val="single" w:sz="4" w:space="0" w:color="auto"/>
              <w:left w:val="single" w:sz="4" w:space="0" w:color="auto"/>
              <w:bottom w:val="single" w:sz="4" w:space="0" w:color="auto"/>
              <w:right w:val="single" w:sz="4" w:space="0" w:color="auto"/>
            </w:tcBorders>
            <w:hideMark/>
          </w:tcPr>
          <w:p w14:paraId="48C5AEC2" w14:textId="3AD5EEF4"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 xml:space="preserve">أنني شخص يستحق التقدير </w:t>
            </w:r>
          </w:p>
        </w:tc>
        <w:tc>
          <w:tcPr>
            <w:tcW w:w="810" w:type="dxa"/>
            <w:tcBorders>
              <w:top w:val="single" w:sz="4" w:space="0" w:color="auto"/>
              <w:left w:val="single" w:sz="4" w:space="0" w:color="auto"/>
              <w:bottom w:val="single" w:sz="4" w:space="0" w:color="auto"/>
              <w:right w:val="single" w:sz="4" w:space="0" w:color="auto"/>
            </w:tcBorders>
          </w:tcPr>
          <w:p w14:paraId="62CE1DD1"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85AD6DC"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FF17A07"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DE36305"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375A6FB0"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76AB4586"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550E28E3"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2</w:t>
            </w:r>
          </w:p>
        </w:tc>
        <w:tc>
          <w:tcPr>
            <w:tcW w:w="4128" w:type="dxa"/>
            <w:tcBorders>
              <w:top w:val="single" w:sz="4" w:space="0" w:color="auto"/>
              <w:left w:val="single" w:sz="4" w:space="0" w:color="auto"/>
              <w:bottom w:val="single" w:sz="4" w:space="0" w:color="auto"/>
              <w:right w:val="single" w:sz="4" w:space="0" w:color="auto"/>
            </w:tcBorders>
            <w:hideMark/>
          </w:tcPr>
          <w:p w14:paraId="1B4375AB" w14:textId="03241DE7"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أنا لدي صفات إيجابية</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0605D580"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28DC41B4"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24D164B1"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010AD06"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6ACA8709"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12431AC3"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23971D31"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3</w:t>
            </w:r>
          </w:p>
        </w:tc>
        <w:tc>
          <w:tcPr>
            <w:tcW w:w="4128" w:type="dxa"/>
            <w:tcBorders>
              <w:top w:val="single" w:sz="4" w:space="0" w:color="auto"/>
              <w:left w:val="single" w:sz="4" w:space="0" w:color="auto"/>
              <w:bottom w:val="single" w:sz="4" w:space="0" w:color="auto"/>
              <w:right w:val="single" w:sz="4" w:space="0" w:color="auto"/>
            </w:tcBorders>
            <w:hideMark/>
          </w:tcPr>
          <w:p w14:paraId="7747AFD9" w14:textId="43BA5604"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أنا أعتقد بأنني شخص ناجح</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143209E0"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5EB19B8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5EA8A35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068F593D"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445F2CB6"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6A8104F1" w14:textId="77777777" w:rsidTr="00142281">
        <w:trPr>
          <w:trHeight w:hRule="exact" w:val="29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336659BF"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4</w:t>
            </w:r>
          </w:p>
        </w:tc>
        <w:tc>
          <w:tcPr>
            <w:tcW w:w="4128" w:type="dxa"/>
            <w:tcBorders>
              <w:top w:val="single" w:sz="4" w:space="0" w:color="auto"/>
              <w:left w:val="single" w:sz="4" w:space="0" w:color="auto"/>
              <w:bottom w:val="single" w:sz="4" w:space="0" w:color="auto"/>
              <w:right w:val="single" w:sz="4" w:space="0" w:color="auto"/>
            </w:tcBorders>
            <w:hideMark/>
          </w:tcPr>
          <w:p w14:paraId="788DC2FC" w14:textId="5476F756"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أنا قادر على القيام بالأشياء وكذلك معظم الآخرين</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717E2C23"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0703ED1"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3D269465"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0C17B093"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03DDAEA1"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59F5D21F"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72A78310"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5</w:t>
            </w:r>
          </w:p>
        </w:tc>
        <w:tc>
          <w:tcPr>
            <w:tcW w:w="4128" w:type="dxa"/>
            <w:tcBorders>
              <w:top w:val="single" w:sz="4" w:space="0" w:color="auto"/>
              <w:left w:val="single" w:sz="4" w:space="0" w:color="auto"/>
              <w:bottom w:val="single" w:sz="4" w:space="0" w:color="auto"/>
              <w:right w:val="single" w:sz="4" w:space="0" w:color="auto"/>
            </w:tcBorders>
            <w:hideMark/>
          </w:tcPr>
          <w:p w14:paraId="1F5C0423" w14:textId="32DBDF14"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أنا أملك الكثير لأفخر به</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281767FE"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24FD345F"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20CEE3BA"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3C03076D"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5B40A48E"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79CD0C6E"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468AD6BD"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6</w:t>
            </w:r>
          </w:p>
        </w:tc>
        <w:tc>
          <w:tcPr>
            <w:tcW w:w="4128" w:type="dxa"/>
            <w:tcBorders>
              <w:top w:val="single" w:sz="4" w:space="0" w:color="auto"/>
              <w:left w:val="single" w:sz="4" w:space="0" w:color="auto"/>
              <w:bottom w:val="single" w:sz="4" w:space="0" w:color="auto"/>
              <w:right w:val="single" w:sz="4" w:space="0" w:color="auto"/>
            </w:tcBorders>
            <w:hideMark/>
          </w:tcPr>
          <w:p w14:paraId="575CE494" w14:textId="6DD7C345"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أنا أتبنى موقفا إيجابيا تجاه نفسي</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21B9EC64"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74AE7E02"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5251014"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59E6CB1F"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060B47C5"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5F0780E1"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4A62DD2F"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7</w:t>
            </w:r>
          </w:p>
        </w:tc>
        <w:tc>
          <w:tcPr>
            <w:tcW w:w="4128" w:type="dxa"/>
            <w:tcBorders>
              <w:top w:val="single" w:sz="4" w:space="0" w:color="auto"/>
              <w:left w:val="single" w:sz="4" w:space="0" w:color="auto"/>
              <w:bottom w:val="single" w:sz="4" w:space="0" w:color="auto"/>
              <w:right w:val="single" w:sz="4" w:space="0" w:color="auto"/>
            </w:tcBorders>
            <w:hideMark/>
          </w:tcPr>
          <w:p w14:paraId="4DCC2C6A" w14:textId="6EE3A9EF"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rPr>
              <w:t>بشكل عام ، أشعر بالرضا عن نفسي</w:t>
            </w:r>
            <w:r w:rsidRPr="00772B7A">
              <w:rPr>
                <w:rFonts w:asciiTheme="majorBidi" w:hAnsiTheme="majorBidi" w:cstheme="majorBidi"/>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2CD0BE45"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5F2015C9"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CF0AD1D"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82E1D5B"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4C291495"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1151532B" w14:textId="77777777" w:rsidTr="00142281">
        <w:trPr>
          <w:trHeight w:hRule="exact" w:val="316"/>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3DE80F08"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8</w:t>
            </w:r>
          </w:p>
        </w:tc>
        <w:tc>
          <w:tcPr>
            <w:tcW w:w="4128" w:type="dxa"/>
            <w:tcBorders>
              <w:top w:val="single" w:sz="4" w:space="0" w:color="auto"/>
              <w:left w:val="single" w:sz="4" w:space="0" w:color="auto"/>
              <w:bottom w:val="single" w:sz="4" w:space="0" w:color="auto"/>
              <w:right w:val="single" w:sz="4" w:space="0" w:color="auto"/>
            </w:tcBorders>
            <w:hideMark/>
          </w:tcPr>
          <w:p w14:paraId="0A9570D7" w14:textId="72ED8366"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أنا أستحق أن أكون محبوبا وموضع احترام الآخرين . </w:t>
            </w:r>
          </w:p>
        </w:tc>
        <w:tc>
          <w:tcPr>
            <w:tcW w:w="810" w:type="dxa"/>
            <w:tcBorders>
              <w:top w:val="single" w:sz="4" w:space="0" w:color="auto"/>
              <w:left w:val="single" w:sz="4" w:space="0" w:color="auto"/>
              <w:bottom w:val="single" w:sz="4" w:space="0" w:color="auto"/>
              <w:right w:val="single" w:sz="4" w:space="0" w:color="auto"/>
            </w:tcBorders>
          </w:tcPr>
          <w:p w14:paraId="22168DCC"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564A8C9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050099FC"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03200835"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7EE77A72"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6BAC860F" w14:textId="77777777" w:rsidTr="00B01FCD">
        <w:trPr>
          <w:trHeight w:hRule="exact" w:val="325"/>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77F04473"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9</w:t>
            </w:r>
          </w:p>
        </w:tc>
        <w:tc>
          <w:tcPr>
            <w:tcW w:w="4128" w:type="dxa"/>
            <w:tcBorders>
              <w:top w:val="single" w:sz="4" w:space="0" w:color="auto"/>
              <w:left w:val="single" w:sz="4" w:space="0" w:color="auto"/>
              <w:bottom w:val="single" w:sz="4" w:space="0" w:color="auto"/>
              <w:right w:val="single" w:sz="4" w:space="0" w:color="auto"/>
            </w:tcBorders>
            <w:hideMark/>
          </w:tcPr>
          <w:p w14:paraId="577EF9F2" w14:textId="77BCD472"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 xml:space="preserve">أنا أتقبل نفسي كما هي وسعيد بنفسي . </w:t>
            </w:r>
          </w:p>
        </w:tc>
        <w:tc>
          <w:tcPr>
            <w:tcW w:w="810" w:type="dxa"/>
            <w:tcBorders>
              <w:top w:val="single" w:sz="4" w:space="0" w:color="auto"/>
              <w:left w:val="single" w:sz="4" w:space="0" w:color="auto"/>
              <w:bottom w:val="single" w:sz="4" w:space="0" w:color="auto"/>
              <w:right w:val="single" w:sz="4" w:space="0" w:color="auto"/>
            </w:tcBorders>
          </w:tcPr>
          <w:p w14:paraId="3D4790A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7D854B67"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7DAAAE7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7F41BC5"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0ADA16E2"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7A28B054"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549FE2DC" w14:textId="77777777"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10</w:t>
            </w:r>
          </w:p>
        </w:tc>
        <w:tc>
          <w:tcPr>
            <w:tcW w:w="4128" w:type="dxa"/>
            <w:tcBorders>
              <w:top w:val="single" w:sz="4" w:space="0" w:color="auto"/>
              <w:left w:val="single" w:sz="4" w:space="0" w:color="auto"/>
              <w:bottom w:val="single" w:sz="4" w:space="0" w:color="auto"/>
              <w:right w:val="single" w:sz="4" w:space="0" w:color="auto"/>
            </w:tcBorders>
            <w:hideMark/>
          </w:tcPr>
          <w:p w14:paraId="14CF040A" w14:textId="7A4B1071"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أشعر بأني ذو قيمة وأن هناك آخرين يحتاجون إل</w:t>
            </w:r>
            <w:r w:rsidR="009772DB">
              <w:rPr>
                <w:rFonts w:asciiTheme="majorBidi" w:hAnsiTheme="majorBidi" w:cstheme="majorBidi" w:hint="cs"/>
                <w:sz w:val="24"/>
                <w:szCs w:val="24"/>
                <w:rtl/>
                <w:lang w:bidi="ar-KW"/>
              </w:rPr>
              <w:t>ي</w:t>
            </w:r>
            <w:r w:rsidRPr="00772B7A">
              <w:rPr>
                <w:rFonts w:asciiTheme="majorBidi" w:hAnsiTheme="majorBidi" w:cstheme="majorBidi"/>
                <w:sz w:val="24"/>
                <w:szCs w:val="24"/>
                <w:rtl/>
                <w:lang w:bidi="ar-KW"/>
              </w:rPr>
              <w:t xml:space="preserve"> .</w:t>
            </w:r>
          </w:p>
        </w:tc>
        <w:tc>
          <w:tcPr>
            <w:tcW w:w="810" w:type="dxa"/>
            <w:tcBorders>
              <w:top w:val="single" w:sz="4" w:space="0" w:color="auto"/>
              <w:left w:val="single" w:sz="4" w:space="0" w:color="auto"/>
              <w:bottom w:val="single" w:sz="4" w:space="0" w:color="auto"/>
              <w:right w:val="single" w:sz="4" w:space="0" w:color="auto"/>
            </w:tcBorders>
          </w:tcPr>
          <w:p w14:paraId="64DABF9C"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36F5A48E"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08B6B01C"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38ED173"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79061A37"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07B43AE3"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tcPr>
          <w:p w14:paraId="74595DC3" w14:textId="2ECC3ED3"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11</w:t>
            </w:r>
          </w:p>
        </w:tc>
        <w:tc>
          <w:tcPr>
            <w:tcW w:w="4128" w:type="dxa"/>
            <w:tcBorders>
              <w:top w:val="single" w:sz="4" w:space="0" w:color="auto"/>
              <w:left w:val="single" w:sz="4" w:space="0" w:color="auto"/>
              <w:bottom w:val="single" w:sz="4" w:space="0" w:color="auto"/>
              <w:right w:val="single" w:sz="4" w:space="0" w:color="auto"/>
            </w:tcBorders>
          </w:tcPr>
          <w:p w14:paraId="236EF72E" w14:textId="5CF2F046"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أري نفسي أصلح لأي امر وسوف أكون جيدا فيه</w:t>
            </w:r>
          </w:p>
        </w:tc>
        <w:tc>
          <w:tcPr>
            <w:tcW w:w="810" w:type="dxa"/>
            <w:tcBorders>
              <w:top w:val="single" w:sz="4" w:space="0" w:color="auto"/>
              <w:left w:val="single" w:sz="4" w:space="0" w:color="auto"/>
              <w:bottom w:val="single" w:sz="4" w:space="0" w:color="auto"/>
              <w:right w:val="single" w:sz="4" w:space="0" w:color="auto"/>
            </w:tcBorders>
          </w:tcPr>
          <w:p w14:paraId="730D6491"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63D80C1B"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72554458"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4C2BCA52"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46FD8A6C" w14:textId="77777777" w:rsidR="004D4693" w:rsidRPr="00772B7A" w:rsidRDefault="004D4693" w:rsidP="00772B7A">
            <w:pPr>
              <w:jc w:val="both"/>
              <w:rPr>
                <w:rFonts w:asciiTheme="majorBidi" w:hAnsiTheme="majorBidi" w:cstheme="majorBidi"/>
                <w:b/>
                <w:bCs/>
                <w:sz w:val="24"/>
                <w:szCs w:val="24"/>
                <w:rtl/>
                <w:lang w:bidi="ar-KW"/>
              </w:rPr>
            </w:pPr>
          </w:p>
        </w:tc>
      </w:tr>
      <w:tr w:rsidR="004D4693" w:rsidRPr="00772B7A" w14:paraId="1A5B1EF5" w14:textId="77777777" w:rsidTr="00142281">
        <w:trPr>
          <w:trHeight w:hRule="exact" w:val="288"/>
          <w:jc w:val="center"/>
        </w:trPr>
        <w:tc>
          <w:tcPr>
            <w:tcW w:w="533" w:type="dxa"/>
            <w:tcBorders>
              <w:top w:val="single" w:sz="4" w:space="0" w:color="auto"/>
              <w:left w:val="single" w:sz="4" w:space="0" w:color="auto"/>
              <w:bottom w:val="single" w:sz="4" w:space="0" w:color="auto"/>
              <w:right w:val="single" w:sz="4" w:space="0" w:color="auto"/>
            </w:tcBorders>
            <w:vAlign w:val="center"/>
          </w:tcPr>
          <w:p w14:paraId="25DE4AB8" w14:textId="712EC3E9" w:rsidR="004D4693" w:rsidRPr="00772B7A" w:rsidRDefault="004D4693" w:rsidP="00772B7A">
            <w:pPr>
              <w:jc w:val="center"/>
              <w:rPr>
                <w:rFonts w:asciiTheme="majorBidi" w:hAnsiTheme="majorBidi" w:cstheme="majorBidi"/>
                <w:b/>
                <w:bCs/>
                <w:sz w:val="24"/>
                <w:szCs w:val="24"/>
                <w:rtl/>
                <w:lang w:bidi="ar-KW"/>
              </w:rPr>
            </w:pPr>
            <w:r w:rsidRPr="00772B7A">
              <w:rPr>
                <w:rFonts w:asciiTheme="majorBidi" w:hAnsiTheme="majorBidi" w:cstheme="majorBidi"/>
                <w:b/>
                <w:bCs/>
                <w:sz w:val="24"/>
                <w:szCs w:val="24"/>
                <w:rtl/>
                <w:lang w:bidi="ar-KW"/>
              </w:rPr>
              <w:t>12</w:t>
            </w:r>
          </w:p>
        </w:tc>
        <w:tc>
          <w:tcPr>
            <w:tcW w:w="4128" w:type="dxa"/>
            <w:tcBorders>
              <w:top w:val="single" w:sz="4" w:space="0" w:color="auto"/>
              <w:left w:val="single" w:sz="4" w:space="0" w:color="auto"/>
              <w:bottom w:val="single" w:sz="4" w:space="0" w:color="auto"/>
              <w:right w:val="single" w:sz="4" w:space="0" w:color="auto"/>
            </w:tcBorders>
          </w:tcPr>
          <w:p w14:paraId="5BE52D43" w14:textId="7C5E2DEC" w:rsidR="004D4693" w:rsidRPr="00772B7A" w:rsidRDefault="004D4693" w:rsidP="00772B7A">
            <w:pPr>
              <w:jc w:val="both"/>
              <w:rPr>
                <w:rFonts w:asciiTheme="majorBidi" w:hAnsiTheme="majorBidi" w:cstheme="majorBidi"/>
                <w:sz w:val="24"/>
                <w:szCs w:val="24"/>
                <w:rtl/>
                <w:lang w:bidi="ar-KW"/>
              </w:rPr>
            </w:pPr>
            <w:r w:rsidRPr="00772B7A">
              <w:rPr>
                <w:rFonts w:asciiTheme="majorBidi" w:hAnsiTheme="majorBidi" w:cstheme="majorBidi"/>
                <w:sz w:val="24"/>
                <w:szCs w:val="24"/>
                <w:rtl/>
                <w:lang w:bidi="ar-KW"/>
              </w:rPr>
              <w:t>لدي القدرة عل</w:t>
            </w:r>
            <w:r w:rsidR="00B01FCD" w:rsidRPr="00772B7A">
              <w:rPr>
                <w:rFonts w:asciiTheme="majorBidi" w:hAnsiTheme="majorBidi" w:cstheme="majorBidi"/>
                <w:sz w:val="24"/>
                <w:szCs w:val="24"/>
                <w:rtl/>
                <w:lang w:bidi="ar-KW"/>
              </w:rPr>
              <w:t>ى</w:t>
            </w:r>
            <w:r w:rsidRPr="00772B7A">
              <w:rPr>
                <w:rFonts w:asciiTheme="majorBidi" w:hAnsiTheme="majorBidi" w:cstheme="majorBidi"/>
                <w:sz w:val="24"/>
                <w:szCs w:val="24"/>
                <w:rtl/>
                <w:lang w:bidi="ar-KW"/>
              </w:rPr>
              <w:t xml:space="preserve"> فعل أي شي أنا أريده</w:t>
            </w:r>
          </w:p>
        </w:tc>
        <w:tc>
          <w:tcPr>
            <w:tcW w:w="810" w:type="dxa"/>
            <w:tcBorders>
              <w:top w:val="single" w:sz="4" w:space="0" w:color="auto"/>
              <w:left w:val="single" w:sz="4" w:space="0" w:color="auto"/>
              <w:bottom w:val="single" w:sz="4" w:space="0" w:color="auto"/>
              <w:right w:val="single" w:sz="4" w:space="0" w:color="auto"/>
            </w:tcBorders>
          </w:tcPr>
          <w:p w14:paraId="02065AEE"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48DB0C0A"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1669C297" w14:textId="77777777" w:rsidR="004D4693" w:rsidRPr="00772B7A" w:rsidRDefault="004D4693" w:rsidP="00772B7A">
            <w:pPr>
              <w:jc w:val="both"/>
              <w:rPr>
                <w:rFonts w:asciiTheme="majorBidi" w:hAnsiTheme="majorBidi" w:cstheme="majorBidi"/>
                <w:b/>
                <w:bCs/>
                <w:sz w:val="24"/>
                <w:szCs w:val="24"/>
                <w:rtl/>
                <w:lang w:bidi="ar-KW"/>
              </w:rPr>
            </w:pPr>
          </w:p>
        </w:tc>
        <w:tc>
          <w:tcPr>
            <w:tcW w:w="720" w:type="dxa"/>
            <w:tcBorders>
              <w:top w:val="single" w:sz="4" w:space="0" w:color="auto"/>
              <w:left w:val="single" w:sz="4" w:space="0" w:color="auto"/>
              <w:bottom w:val="single" w:sz="4" w:space="0" w:color="auto"/>
              <w:right w:val="single" w:sz="4" w:space="0" w:color="auto"/>
            </w:tcBorders>
          </w:tcPr>
          <w:p w14:paraId="725AD4FF" w14:textId="77777777" w:rsidR="004D4693" w:rsidRPr="00772B7A" w:rsidRDefault="004D4693" w:rsidP="00772B7A">
            <w:pPr>
              <w:jc w:val="both"/>
              <w:rPr>
                <w:rFonts w:asciiTheme="majorBidi" w:hAnsiTheme="majorBidi" w:cstheme="majorBidi"/>
                <w:b/>
                <w:bCs/>
                <w:sz w:val="24"/>
                <w:szCs w:val="24"/>
                <w:rtl/>
                <w:lang w:bidi="ar-KW"/>
              </w:rPr>
            </w:pPr>
          </w:p>
        </w:tc>
        <w:tc>
          <w:tcPr>
            <w:tcW w:w="718" w:type="dxa"/>
            <w:tcBorders>
              <w:top w:val="single" w:sz="4" w:space="0" w:color="auto"/>
              <w:left w:val="single" w:sz="4" w:space="0" w:color="auto"/>
              <w:bottom w:val="single" w:sz="4" w:space="0" w:color="auto"/>
              <w:right w:val="single" w:sz="4" w:space="0" w:color="auto"/>
            </w:tcBorders>
          </w:tcPr>
          <w:p w14:paraId="21AA390B" w14:textId="77777777" w:rsidR="004D4693" w:rsidRPr="00772B7A" w:rsidRDefault="004D4693" w:rsidP="00772B7A">
            <w:pPr>
              <w:jc w:val="both"/>
              <w:rPr>
                <w:rFonts w:asciiTheme="majorBidi" w:hAnsiTheme="majorBidi" w:cstheme="majorBidi"/>
                <w:b/>
                <w:bCs/>
                <w:sz w:val="24"/>
                <w:szCs w:val="24"/>
                <w:rtl/>
                <w:lang w:bidi="ar-KW"/>
              </w:rPr>
            </w:pPr>
          </w:p>
        </w:tc>
      </w:tr>
    </w:tbl>
    <w:p w14:paraId="449C20D7" w14:textId="77777777" w:rsidR="00506AAE" w:rsidRPr="00772B7A" w:rsidRDefault="00506AAE" w:rsidP="00772B7A">
      <w:pPr>
        <w:spacing w:line="240" w:lineRule="auto"/>
        <w:rPr>
          <w:rFonts w:asciiTheme="majorBidi" w:hAnsiTheme="majorBidi" w:cstheme="majorBidi"/>
          <w:sz w:val="24"/>
          <w:szCs w:val="24"/>
          <w:rtl/>
        </w:rPr>
      </w:pPr>
    </w:p>
    <w:p w14:paraId="54AA463D" w14:textId="77777777" w:rsidR="00506AAE" w:rsidRPr="00772B7A" w:rsidRDefault="00506AAE" w:rsidP="00772B7A">
      <w:pPr>
        <w:widowControl w:val="0"/>
        <w:tabs>
          <w:tab w:val="left" w:pos="1770"/>
        </w:tabs>
        <w:autoSpaceDE w:val="0"/>
        <w:autoSpaceDN w:val="0"/>
        <w:adjustRightInd w:val="0"/>
        <w:spacing w:after="0" w:line="240" w:lineRule="auto"/>
        <w:jc w:val="right"/>
        <w:rPr>
          <w:rFonts w:asciiTheme="majorBidi" w:hAnsiTheme="majorBidi" w:cstheme="majorBidi"/>
          <w:sz w:val="24"/>
          <w:szCs w:val="24"/>
          <w:rtl/>
          <w:lang w:bidi="ar-KW"/>
        </w:rPr>
      </w:pPr>
    </w:p>
    <w:p w14:paraId="6B44D171" w14:textId="4A23C4E0"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5944A3B5" w14:textId="39494AE5"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4BCAFB7F" w14:textId="451F1BD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p w14:paraId="557BE5BD" w14:textId="77777777" w:rsidR="00506AAE" w:rsidRPr="00772B7A" w:rsidRDefault="00506AAE" w:rsidP="00772B7A">
      <w:pPr>
        <w:autoSpaceDE w:val="0"/>
        <w:autoSpaceDN w:val="0"/>
        <w:bidi w:val="0"/>
        <w:adjustRightInd w:val="0"/>
        <w:spacing w:after="0" w:line="240" w:lineRule="auto"/>
        <w:rPr>
          <w:rFonts w:asciiTheme="majorBidi" w:hAnsiTheme="majorBidi" w:cstheme="majorBidi"/>
          <w:sz w:val="24"/>
          <w:szCs w:val="24"/>
          <w:rtl/>
          <w:lang w:bidi="ar-KW"/>
        </w:rPr>
      </w:pPr>
    </w:p>
    <w:sectPr w:rsidR="00506AAE" w:rsidRPr="00772B7A" w:rsidSect="0086756F">
      <w:footerReference w:type="default" r:id="rId9"/>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94A85" w14:textId="77777777" w:rsidR="008F1FC5" w:rsidRDefault="008F1FC5" w:rsidP="005006BE">
      <w:pPr>
        <w:spacing w:after="0" w:line="240" w:lineRule="auto"/>
      </w:pPr>
      <w:r>
        <w:separator/>
      </w:r>
    </w:p>
  </w:endnote>
  <w:endnote w:type="continuationSeparator" w:id="0">
    <w:p w14:paraId="774535F3" w14:textId="77777777" w:rsidR="008F1FC5" w:rsidRDefault="008F1FC5" w:rsidP="0050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02732697"/>
      <w:docPartObj>
        <w:docPartGallery w:val="Page Numbers (Bottom of Page)"/>
        <w:docPartUnique/>
      </w:docPartObj>
    </w:sdtPr>
    <w:sdtEndPr>
      <w:rPr>
        <w:color w:val="7F7F7F" w:themeColor="background1" w:themeShade="7F"/>
        <w:spacing w:val="60"/>
      </w:rPr>
    </w:sdtEndPr>
    <w:sdtContent>
      <w:p w14:paraId="061CCD77" w14:textId="77777777" w:rsidR="008F1FC5" w:rsidRDefault="008F1FC5" w:rsidP="008575D6">
        <w:pPr>
          <w:pStyle w:val="Footer"/>
          <w:pBdr>
            <w:top w:val="single" w:sz="4" w:space="1" w:color="D9D9D9" w:themeColor="background1" w:themeShade="D9"/>
          </w:pBdr>
          <w:rPr>
            <w:b/>
          </w:rPr>
        </w:pPr>
        <w:r>
          <w:rPr>
            <w:rFonts w:hint="cs"/>
            <w:rtl/>
            <w:lang w:bidi="ar-KW"/>
          </w:rPr>
          <w:t>ص</w:t>
        </w:r>
        <w:r>
          <w:fldChar w:fldCharType="begin"/>
        </w:r>
        <w:r>
          <w:instrText xml:space="preserve"> PAGE   \* MERGEFORMAT </w:instrText>
        </w:r>
        <w:r>
          <w:fldChar w:fldCharType="separate"/>
        </w:r>
        <w:r w:rsidRPr="0002168E">
          <w:rPr>
            <w:b/>
            <w:noProof/>
            <w:rtl/>
          </w:rPr>
          <w:t>26</w:t>
        </w:r>
        <w:r>
          <w:rPr>
            <w:b/>
            <w:noProof/>
          </w:rPr>
          <w:fldChar w:fldCharType="end"/>
        </w:r>
        <w:r>
          <w:rPr>
            <w:b/>
          </w:rPr>
          <w:t xml:space="preserve"> | </w:t>
        </w:r>
        <w:r>
          <w:rPr>
            <w:rFonts w:hint="cs"/>
            <w:color w:val="7F7F7F" w:themeColor="background1" w:themeShade="7F"/>
            <w:spacing w:val="60"/>
            <w:rtl/>
          </w:rPr>
          <w:t xml:space="preserve"> </w:t>
        </w:r>
      </w:p>
    </w:sdtContent>
  </w:sdt>
  <w:p w14:paraId="1A02EF0D" w14:textId="77777777" w:rsidR="008F1FC5" w:rsidRDefault="008F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6A7EF" w14:textId="77777777" w:rsidR="008F1FC5" w:rsidRDefault="008F1FC5" w:rsidP="005006BE">
      <w:pPr>
        <w:spacing w:after="0" w:line="240" w:lineRule="auto"/>
      </w:pPr>
      <w:r>
        <w:separator/>
      </w:r>
    </w:p>
  </w:footnote>
  <w:footnote w:type="continuationSeparator" w:id="0">
    <w:p w14:paraId="33835F2F" w14:textId="77777777" w:rsidR="008F1FC5" w:rsidRDefault="008F1FC5" w:rsidP="00500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D0D"/>
    <w:multiLevelType w:val="hybridMultilevel"/>
    <w:tmpl w:val="1FCE769E"/>
    <w:lvl w:ilvl="0" w:tplc="10BC7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48F"/>
    <w:multiLevelType w:val="hybridMultilevel"/>
    <w:tmpl w:val="B994E734"/>
    <w:lvl w:ilvl="0" w:tplc="C220FC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53C"/>
    <w:multiLevelType w:val="hybridMultilevel"/>
    <w:tmpl w:val="0862FF46"/>
    <w:lvl w:ilvl="0" w:tplc="10BC7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C0FAF"/>
    <w:multiLevelType w:val="hybridMultilevel"/>
    <w:tmpl w:val="0764C44C"/>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15:restartNumberingAfterBreak="0">
    <w:nsid w:val="09677207"/>
    <w:multiLevelType w:val="hybridMultilevel"/>
    <w:tmpl w:val="7898D388"/>
    <w:lvl w:ilvl="0" w:tplc="8B8A97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BF73A8"/>
    <w:multiLevelType w:val="hybridMultilevel"/>
    <w:tmpl w:val="58F4EAFA"/>
    <w:lvl w:ilvl="0" w:tplc="49583616">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15:restartNumberingAfterBreak="0">
    <w:nsid w:val="0F223061"/>
    <w:multiLevelType w:val="hybridMultilevel"/>
    <w:tmpl w:val="FEDCD36A"/>
    <w:lvl w:ilvl="0" w:tplc="67E08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038FD"/>
    <w:multiLevelType w:val="hybridMultilevel"/>
    <w:tmpl w:val="B6C67B78"/>
    <w:lvl w:ilvl="0" w:tplc="B0EE47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176B8"/>
    <w:multiLevelType w:val="hybridMultilevel"/>
    <w:tmpl w:val="80966D08"/>
    <w:lvl w:ilvl="0" w:tplc="95E624F8">
      <w:start w:val="1"/>
      <w:numFmt w:val="arabicAlpha"/>
      <w:lvlText w:val="%1."/>
      <w:lvlJc w:val="left"/>
      <w:pPr>
        <w:ind w:left="720" w:hanging="360"/>
      </w:pPr>
      <w:rPr>
        <w:rFonts w:cs="Times New Roman" w:hint="default"/>
        <w:sz w:val="2"/>
        <w:szCs w:val="22"/>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15:restartNumberingAfterBreak="0">
    <w:nsid w:val="1AB66043"/>
    <w:multiLevelType w:val="hybridMultilevel"/>
    <w:tmpl w:val="D062CE80"/>
    <w:lvl w:ilvl="0" w:tplc="E5B609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802DF7"/>
    <w:multiLevelType w:val="hybridMultilevel"/>
    <w:tmpl w:val="1EF26C50"/>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1BDD1A55"/>
    <w:multiLevelType w:val="hybridMultilevel"/>
    <w:tmpl w:val="14D6D2CE"/>
    <w:lvl w:ilvl="0" w:tplc="69F43200">
      <w:start w:val="1"/>
      <w:numFmt w:val="decimal"/>
      <w:lvlText w:val="%1-"/>
      <w:lvlJc w:val="left"/>
      <w:pPr>
        <w:tabs>
          <w:tab w:val="num" w:pos="720"/>
        </w:tabs>
        <w:ind w:left="720" w:hanging="360"/>
      </w:pPr>
      <w:rPr>
        <w:rFonts w:hint="default"/>
        <w:sz w:val="32"/>
      </w:rPr>
    </w:lvl>
    <w:lvl w:ilvl="1" w:tplc="C074AAF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9D621A"/>
    <w:multiLevelType w:val="hybridMultilevel"/>
    <w:tmpl w:val="852E9F1C"/>
    <w:lvl w:ilvl="0" w:tplc="1F14CD34">
      <w:numFmt w:val="bullet"/>
      <w:lvlText w:val="-"/>
      <w:lvlJc w:val="left"/>
      <w:pPr>
        <w:ind w:left="720" w:hanging="360"/>
      </w:pPr>
      <w:rPr>
        <w:rFonts w:ascii="Arial" w:eastAsia="Calibr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F3F14"/>
    <w:multiLevelType w:val="hybridMultilevel"/>
    <w:tmpl w:val="58F8981C"/>
    <w:lvl w:ilvl="0" w:tplc="8B8A97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9649F3"/>
    <w:multiLevelType w:val="hybridMultilevel"/>
    <w:tmpl w:val="746E151A"/>
    <w:lvl w:ilvl="0" w:tplc="7CCC2F56">
      <w:start w:val="1"/>
      <w:numFmt w:val="decimal"/>
      <w:lvlText w:val="%1."/>
      <w:lvlJc w:val="left"/>
      <w:pPr>
        <w:ind w:left="735" w:hanging="360"/>
      </w:pPr>
      <w:rPr>
        <w:rFonts w:cs="Times New Roman" w:hint="default"/>
      </w:rPr>
    </w:lvl>
    <w:lvl w:ilvl="1" w:tplc="041D0019" w:tentative="1">
      <w:start w:val="1"/>
      <w:numFmt w:val="lowerLetter"/>
      <w:lvlText w:val="%2."/>
      <w:lvlJc w:val="left"/>
      <w:pPr>
        <w:ind w:left="1455" w:hanging="360"/>
      </w:pPr>
      <w:rPr>
        <w:rFonts w:cs="Times New Roman"/>
      </w:rPr>
    </w:lvl>
    <w:lvl w:ilvl="2" w:tplc="041D001B" w:tentative="1">
      <w:start w:val="1"/>
      <w:numFmt w:val="lowerRoman"/>
      <w:lvlText w:val="%3."/>
      <w:lvlJc w:val="right"/>
      <w:pPr>
        <w:ind w:left="2175" w:hanging="180"/>
      </w:pPr>
      <w:rPr>
        <w:rFonts w:cs="Times New Roman"/>
      </w:rPr>
    </w:lvl>
    <w:lvl w:ilvl="3" w:tplc="041D000F" w:tentative="1">
      <w:start w:val="1"/>
      <w:numFmt w:val="decimal"/>
      <w:lvlText w:val="%4."/>
      <w:lvlJc w:val="left"/>
      <w:pPr>
        <w:ind w:left="2895" w:hanging="360"/>
      </w:pPr>
      <w:rPr>
        <w:rFonts w:cs="Times New Roman"/>
      </w:rPr>
    </w:lvl>
    <w:lvl w:ilvl="4" w:tplc="041D0019" w:tentative="1">
      <w:start w:val="1"/>
      <w:numFmt w:val="lowerLetter"/>
      <w:lvlText w:val="%5."/>
      <w:lvlJc w:val="left"/>
      <w:pPr>
        <w:ind w:left="3615" w:hanging="360"/>
      </w:pPr>
      <w:rPr>
        <w:rFonts w:cs="Times New Roman"/>
      </w:rPr>
    </w:lvl>
    <w:lvl w:ilvl="5" w:tplc="041D001B" w:tentative="1">
      <w:start w:val="1"/>
      <w:numFmt w:val="lowerRoman"/>
      <w:lvlText w:val="%6."/>
      <w:lvlJc w:val="right"/>
      <w:pPr>
        <w:ind w:left="4335" w:hanging="180"/>
      </w:pPr>
      <w:rPr>
        <w:rFonts w:cs="Times New Roman"/>
      </w:rPr>
    </w:lvl>
    <w:lvl w:ilvl="6" w:tplc="041D000F" w:tentative="1">
      <w:start w:val="1"/>
      <w:numFmt w:val="decimal"/>
      <w:lvlText w:val="%7."/>
      <w:lvlJc w:val="left"/>
      <w:pPr>
        <w:ind w:left="5055" w:hanging="360"/>
      </w:pPr>
      <w:rPr>
        <w:rFonts w:cs="Times New Roman"/>
      </w:rPr>
    </w:lvl>
    <w:lvl w:ilvl="7" w:tplc="041D0019" w:tentative="1">
      <w:start w:val="1"/>
      <w:numFmt w:val="lowerLetter"/>
      <w:lvlText w:val="%8."/>
      <w:lvlJc w:val="left"/>
      <w:pPr>
        <w:ind w:left="5775" w:hanging="360"/>
      </w:pPr>
      <w:rPr>
        <w:rFonts w:cs="Times New Roman"/>
      </w:rPr>
    </w:lvl>
    <w:lvl w:ilvl="8" w:tplc="041D001B" w:tentative="1">
      <w:start w:val="1"/>
      <w:numFmt w:val="lowerRoman"/>
      <w:lvlText w:val="%9."/>
      <w:lvlJc w:val="right"/>
      <w:pPr>
        <w:ind w:left="6495" w:hanging="180"/>
      </w:pPr>
      <w:rPr>
        <w:rFonts w:cs="Times New Roman"/>
      </w:rPr>
    </w:lvl>
  </w:abstractNum>
  <w:abstractNum w:abstractNumId="15" w15:restartNumberingAfterBreak="0">
    <w:nsid w:val="30AA166C"/>
    <w:multiLevelType w:val="hybridMultilevel"/>
    <w:tmpl w:val="CF187A24"/>
    <w:lvl w:ilvl="0" w:tplc="22FA5214">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46A1C"/>
    <w:multiLevelType w:val="hybridMultilevel"/>
    <w:tmpl w:val="4832087A"/>
    <w:lvl w:ilvl="0" w:tplc="6E2AC6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B4AF2"/>
    <w:multiLevelType w:val="hybridMultilevel"/>
    <w:tmpl w:val="D1DA1E0A"/>
    <w:lvl w:ilvl="0" w:tplc="75E2C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5710B"/>
    <w:multiLevelType w:val="hybridMultilevel"/>
    <w:tmpl w:val="F98AAC2A"/>
    <w:lvl w:ilvl="0" w:tplc="B184B61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9" w15:restartNumberingAfterBreak="0">
    <w:nsid w:val="3A0A4B4D"/>
    <w:multiLevelType w:val="hybridMultilevel"/>
    <w:tmpl w:val="FEDCD36A"/>
    <w:lvl w:ilvl="0" w:tplc="67E08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F3AC5"/>
    <w:multiLevelType w:val="hybridMultilevel"/>
    <w:tmpl w:val="4A04085A"/>
    <w:lvl w:ilvl="0" w:tplc="A7304E7C">
      <w:start w:val="1"/>
      <w:numFmt w:val="lowerLetter"/>
      <w:lvlText w:val="%1-"/>
      <w:lvlJc w:val="left"/>
      <w:pPr>
        <w:ind w:left="570" w:hanging="360"/>
      </w:pPr>
      <w:rPr>
        <w:rFonts w:cs="Times New Roman" w:hint="default"/>
      </w:rPr>
    </w:lvl>
    <w:lvl w:ilvl="1" w:tplc="041D0019" w:tentative="1">
      <w:start w:val="1"/>
      <w:numFmt w:val="lowerLetter"/>
      <w:lvlText w:val="%2."/>
      <w:lvlJc w:val="left"/>
      <w:pPr>
        <w:ind w:left="1290" w:hanging="360"/>
      </w:pPr>
      <w:rPr>
        <w:rFonts w:cs="Times New Roman"/>
      </w:rPr>
    </w:lvl>
    <w:lvl w:ilvl="2" w:tplc="041D001B" w:tentative="1">
      <w:start w:val="1"/>
      <w:numFmt w:val="lowerRoman"/>
      <w:lvlText w:val="%3."/>
      <w:lvlJc w:val="right"/>
      <w:pPr>
        <w:ind w:left="2010" w:hanging="180"/>
      </w:pPr>
      <w:rPr>
        <w:rFonts w:cs="Times New Roman"/>
      </w:rPr>
    </w:lvl>
    <w:lvl w:ilvl="3" w:tplc="041D000F" w:tentative="1">
      <w:start w:val="1"/>
      <w:numFmt w:val="decimal"/>
      <w:lvlText w:val="%4."/>
      <w:lvlJc w:val="left"/>
      <w:pPr>
        <w:ind w:left="2730" w:hanging="360"/>
      </w:pPr>
      <w:rPr>
        <w:rFonts w:cs="Times New Roman"/>
      </w:rPr>
    </w:lvl>
    <w:lvl w:ilvl="4" w:tplc="041D0019" w:tentative="1">
      <w:start w:val="1"/>
      <w:numFmt w:val="lowerLetter"/>
      <w:lvlText w:val="%5."/>
      <w:lvlJc w:val="left"/>
      <w:pPr>
        <w:ind w:left="3450" w:hanging="360"/>
      </w:pPr>
      <w:rPr>
        <w:rFonts w:cs="Times New Roman"/>
      </w:rPr>
    </w:lvl>
    <w:lvl w:ilvl="5" w:tplc="041D001B" w:tentative="1">
      <w:start w:val="1"/>
      <w:numFmt w:val="lowerRoman"/>
      <w:lvlText w:val="%6."/>
      <w:lvlJc w:val="right"/>
      <w:pPr>
        <w:ind w:left="4170" w:hanging="180"/>
      </w:pPr>
      <w:rPr>
        <w:rFonts w:cs="Times New Roman"/>
      </w:rPr>
    </w:lvl>
    <w:lvl w:ilvl="6" w:tplc="041D000F" w:tentative="1">
      <w:start w:val="1"/>
      <w:numFmt w:val="decimal"/>
      <w:lvlText w:val="%7."/>
      <w:lvlJc w:val="left"/>
      <w:pPr>
        <w:ind w:left="4890" w:hanging="360"/>
      </w:pPr>
      <w:rPr>
        <w:rFonts w:cs="Times New Roman"/>
      </w:rPr>
    </w:lvl>
    <w:lvl w:ilvl="7" w:tplc="041D0019" w:tentative="1">
      <w:start w:val="1"/>
      <w:numFmt w:val="lowerLetter"/>
      <w:lvlText w:val="%8."/>
      <w:lvlJc w:val="left"/>
      <w:pPr>
        <w:ind w:left="5610" w:hanging="360"/>
      </w:pPr>
      <w:rPr>
        <w:rFonts w:cs="Times New Roman"/>
      </w:rPr>
    </w:lvl>
    <w:lvl w:ilvl="8" w:tplc="041D001B" w:tentative="1">
      <w:start w:val="1"/>
      <w:numFmt w:val="lowerRoman"/>
      <w:lvlText w:val="%9."/>
      <w:lvlJc w:val="right"/>
      <w:pPr>
        <w:ind w:left="6330" w:hanging="180"/>
      </w:pPr>
      <w:rPr>
        <w:rFonts w:cs="Times New Roman"/>
      </w:rPr>
    </w:lvl>
  </w:abstractNum>
  <w:abstractNum w:abstractNumId="21" w15:restartNumberingAfterBreak="0">
    <w:nsid w:val="3C6653AA"/>
    <w:multiLevelType w:val="hybridMultilevel"/>
    <w:tmpl w:val="C3A4FA3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15:restartNumberingAfterBreak="0">
    <w:nsid w:val="3E114916"/>
    <w:multiLevelType w:val="hybridMultilevel"/>
    <w:tmpl w:val="101E9FFC"/>
    <w:lvl w:ilvl="0" w:tplc="94FE67B6">
      <w:start w:val="64"/>
      <w:numFmt w:val="bullet"/>
      <w:lvlText w:val="-"/>
      <w:lvlJc w:val="left"/>
      <w:pPr>
        <w:ind w:left="1605" w:hanging="360"/>
      </w:pPr>
      <w:rPr>
        <w:rFonts w:ascii="Times New Roman" w:eastAsia="Times New Roman" w:hAnsi="Times New Roman" w:hint="default"/>
      </w:rPr>
    </w:lvl>
    <w:lvl w:ilvl="1" w:tplc="041D0003" w:tentative="1">
      <w:start w:val="1"/>
      <w:numFmt w:val="bullet"/>
      <w:lvlText w:val="o"/>
      <w:lvlJc w:val="left"/>
      <w:pPr>
        <w:ind w:left="2325" w:hanging="360"/>
      </w:pPr>
      <w:rPr>
        <w:rFonts w:ascii="Courier New" w:hAnsi="Courier New" w:hint="default"/>
      </w:rPr>
    </w:lvl>
    <w:lvl w:ilvl="2" w:tplc="041D0005" w:tentative="1">
      <w:start w:val="1"/>
      <w:numFmt w:val="bullet"/>
      <w:lvlText w:val=""/>
      <w:lvlJc w:val="left"/>
      <w:pPr>
        <w:ind w:left="3045" w:hanging="360"/>
      </w:pPr>
      <w:rPr>
        <w:rFonts w:ascii="Wingdings" w:hAnsi="Wingdings" w:hint="default"/>
      </w:rPr>
    </w:lvl>
    <w:lvl w:ilvl="3" w:tplc="041D0001" w:tentative="1">
      <w:start w:val="1"/>
      <w:numFmt w:val="bullet"/>
      <w:lvlText w:val=""/>
      <w:lvlJc w:val="left"/>
      <w:pPr>
        <w:ind w:left="3765" w:hanging="360"/>
      </w:pPr>
      <w:rPr>
        <w:rFonts w:ascii="Symbol" w:hAnsi="Symbol" w:hint="default"/>
      </w:rPr>
    </w:lvl>
    <w:lvl w:ilvl="4" w:tplc="041D0003" w:tentative="1">
      <w:start w:val="1"/>
      <w:numFmt w:val="bullet"/>
      <w:lvlText w:val="o"/>
      <w:lvlJc w:val="left"/>
      <w:pPr>
        <w:ind w:left="4485" w:hanging="360"/>
      </w:pPr>
      <w:rPr>
        <w:rFonts w:ascii="Courier New" w:hAnsi="Courier New" w:hint="default"/>
      </w:rPr>
    </w:lvl>
    <w:lvl w:ilvl="5" w:tplc="041D0005" w:tentative="1">
      <w:start w:val="1"/>
      <w:numFmt w:val="bullet"/>
      <w:lvlText w:val=""/>
      <w:lvlJc w:val="left"/>
      <w:pPr>
        <w:ind w:left="5205" w:hanging="360"/>
      </w:pPr>
      <w:rPr>
        <w:rFonts w:ascii="Wingdings" w:hAnsi="Wingdings" w:hint="default"/>
      </w:rPr>
    </w:lvl>
    <w:lvl w:ilvl="6" w:tplc="041D0001" w:tentative="1">
      <w:start w:val="1"/>
      <w:numFmt w:val="bullet"/>
      <w:lvlText w:val=""/>
      <w:lvlJc w:val="left"/>
      <w:pPr>
        <w:ind w:left="5925" w:hanging="360"/>
      </w:pPr>
      <w:rPr>
        <w:rFonts w:ascii="Symbol" w:hAnsi="Symbol" w:hint="default"/>
      </w:rPr>
    </w:lvl>
    <w:lvl w:ilvl="7" w:tplc="041D0003" w:tentative="1">
      <w:start w:val="1"/>
      <w:numFmt w:val="bullet"/>
      <w:lvlText w:val="o"/>
      <w:lvlJc w:val="left"/>
      <w:pPr>
        <w:ind w:left="6645" w:hanging="360"/>
      </w:pPr>
      <w:rPr>
        <w:rFonts w:ascii="Courier New" w:hAnsi="Courier New" w:hint="default"/>
      </w:rPr>
    </w:lvl>
    <w:lvl w:ilvl="8" w:tplc="041D0005" w:tentative="1">
      <w:start w:val="1"/>
      <w:numFmt w:val="bullet"/>
      <w:lvlText w:val=""/>
      <w:lvlJc w:val="left"/>
      <w:pPr>
        <w:ind w:left="7365" w:hanging="360"/>
      </w:pPr>
      <w:rPr>
        <w:rFonts w:ascii="Wingdings" w:hAnsi="Wingdings" w:hint="default"/>
      </w:rPr>
    </w:lvl>
  </w:abstractNum>
  <w:abstractNum w:abstractNumId="23" w15:restartNumberingAfterBreak="0">
    <w:nsid w:val="3F264DBF"/>
    <w:multiLevelType w:val="hybridMultilevel"/>
    <w:tmpl w:val="D068D2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9D69E7"/>
    <w:multiLevelType w:val="hybridMultilevel"/>
    <w:tmpl w:val="FEDCD36A"/>
    <w:lvl w:ilvl="0" w:tplc="67E08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45D9F"/>
    <w:multiLevelType w:val="hybridMultilevel"/>
    <w:tmpl w:val="C9A681B6"/>
    <w:lvl w:ilvl="0" w:tplc="6746842C">
      <w:numFmt w:val="bullet"/>
      <w:lvlText w:val="-"/>
      <w:lvlJc w:val="left"/>
      <w:pPr>
        <w:ind w:left="1455" w:hanging="360"/>
      </w:pPr>
      <w:rPr>
        <w:rFonts w:ascii="Arial" w:eastAsiaTheme="minorHAnsi" w:hAnsi="Arial" w:cs="Arial" w:hint="default"/>
        <w:lang w:bidi="ar-EG"/>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hint="default"/>
      </w:rPr>
    </w:lvl>
  </w:abstractNum>
  <w:abstractNum w:abstractNumId="26" w15:restartNumberingAfterBreak="0">
    <w:nsid w:val="54CB2B83"/>
    <w:multiLevelType w:val="hybridMultilevel"/>
    <w:tmpl w:val="FD44A18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15:restartNumberingAfterBreak="0">
    <w:nsid w:val="54D11D20"/>
    <w:multiLevelType w:val="hybridMultilevel"/>
    <w:tmpl w:val="2C7631CE"/>
    <w:lvl w:ilvl="0" w:tplc="A3847C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B317BD"/>
    <w:multiLevelType w:val="hybridMultilevel"/>
    <w:tmpl w:val="DD500A7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648E70AB"/>
    <w:multiLevelType w:val="hybridMultilevel"/>
    <w:tmpl w:val="0FB030CA"/>
    <w:lvl w:ilvl="0" w:tplc="9C420436">
      <w:start w:val="1"/>
      <w:numFmt w:val="lowerLetter"/>
      <w:lvlText w:val="%1-"/>
      <w:lvlJc w:val="left"/>
      <w:pPr>
        <w:ind w:left="990" w:hanging="360"/>
      </w:pPr>
      <w:rPr>
        <w:rFonts w:cs="Times New Roman" w:hint="default"/>
      </w:rPr>
    </w:lvl>
    <w:lvl w:ilvl="1" w:tplc="041D0019" w:tentative="1">
      <w:start w:val="1"/>
      <w:numFmt w:val="lowerLetter"/>
      <w:lvlText w:val="%2."/>
      <w:lvlJc w:val="left"/>
      <w:pPr>
        <w:ind w:left="1710" w:hanging="360"/>
      </w:pPr>
      <w:rPr>
        <w:rFonts w:cs="Times New Roman"/>
      </w:rPr>
    </w:lvl>
    <w:lvl w:ilvl="2" w:tplc="041D001B" w:tentative="1">
      <w:start w:val="1"/>
      <w:numFmt w:val="lowerRoman"/>
      <w:lvlText w:val="%3."/>
      <w:lvlJc w:val="right"/>
      <w:pPr>
        <w:ind w:left="2430" w:hanging="180"/>
      </w:pPr>
      <w:rPr>
        <w:rFonts w:cs="Times New Roman"/>
      </w:rPr>
    </w:lvl>
    <w:lvl w:ilvl="3" w:tplc="041D000F" w:tentative="1">
      <w:start w:val="1"/>
      <w:numFmt w:val="decimal"/>
      <w:lvlText w:val="%4."/>
      <w:lvlJc w:val="left"/>
      <w:pPr>
        <w:ind w:left="3150" w:hanging="360"/>
      </w:pPr>
      <w:rPr>
        <w:rFonts w:cs="Times New Roman"/>
      </w:rPr>
    </w:lvl>
    <w:lvl w:ilvl="4" w:tplc="041D0019" w:tentative="1">
      <w:start w:val="1"/>
      <w:numFmt w:val="lowerLetter"/>
      <w:lvlText w:val="%5."/>
      <w:lvlJc w:val="left"/>
      <w:pPr>
        <w:ind w:left="3870" w:hanging="360"/>
      </w:pPr>
      <w:rPr>
        <w:rFonts w:cs="Times New Roman"/>
      </w:rPr>
    </w:lvl>
    <w:lvl w:ilvl="5" w:tplc="041D001B" w:tentative="1">
      <w:start w:val="1"/>
      <w:numFmt w:val="lowerRoman"/>
      <w:lvlText w:val="%6."/>
      <w:lvlJc w:val="right"/>
      <w:pPr>
        <w:ind w:left="4590" w:hanging="180"/>
      </w:pPr>
      <w:rPr>
        <w:rFonts w:cs="Times New Roman"/>
      </w:rPr>
    </w:lvl>
    <w:lvl w:ilvl="6" w:tplc="041D000F" w:tentative="1">
      <w:start w:val="1"/>
      <w:numFmt w:val="decimal"/>
      <w:lvlText w:val="%7."/>
      <w:lvlJc w:val="left"/>
      <w:pPr>
        <w:ind w:left="5310" w:hanging="360"/>
      </w:pPr>
      <w:rPr>
        <w:rFonts w:cs="Times New Roman"/>
      </w:rPr>
    </w:lvl>
    <w:lvl w:ilvl="7" w:tplc="041D0019" w:tentative="1">
      <w:start w:val="1"/>
      <w:numFmt w:val="lowerLetter"/>
      <w:lvlText w:val="%8."/>
      <w:lvlJc w:val="left"/>
      <w:pPr>
        <w:ind w:left="6030" w:hanging="360"/>
      </w:pPr>
      <w:rPr>
        <w:rFonts w:cs="Times New Roman"/>
      </w:rPr>
    </w:lvl>
    <w:lvl w:ilvl="8" w:tplc="041D001B" w:tentative="1">
      <w:start w:val="1"/>
      <w:numFmt w:val="lowerRoman"/>
      <w:lvlText w:val="%9."/>
      <w:lvlJc w:val="right"/>
      <w:pPr>
        <w:ind w:left="6750" w:hanging="180"/>
      </w:pPr>
      <w:rPr>
        <w:rFonts w:cs="Times New Roman"/>
      </w:rPr>
    </w:lvl>
  </w:abstractNum>
  <w:abstractNum w:abstractNumId="30" w15:restartNumberingAfterBreak="0">
    <w:nsid w:val="65DF6745"/>
    <w:multiLevelType w:val="hybridMultilevel"/>
    <w:tmpl w:val="8BE41A9E"/>
    <w:lvl w:ilvl="0" w:tplc="2954C8A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F5F3E"/>
    <w:multiLevelType w:val="hybridMultilevel"/>
    <w:tmpl w:val="3B9414C2"/>
    <w:lvl w:ilvl="0" w:tplc="041D0001">
      <w:start w:val="1"/>
      <w:numFmt w:val="bullet"/>
      <w:lvlText w:val=""/>
      <w:lvlJc w:val="left"/>
      <w:pPr>
        <w:ind w:left="1095" w:hanging="360"/>
      </w:pPr>
      <w:rPr>
        <w:rFonts w:ascii="Symbol" w:hAnsi="Symbol" w:hint="default"/>
      </w:rPr>
    </w:lvl>
    <w:lvl w:ilvl="1" w:tplc="041D0003" w:tentative="1">
      <w:start w:val="1"/>
      <w:numFmt w:val="bullet"/>
      <w:lvlText w:val="o"/>
      <w:lvlJc w:val="left"/>
      <w:pPr>
        <w:ind w:left="1815" w:hanging="360"/>
      </w:pPr>
      <w:rPr>
        <w:rFonts w:ascii="Courier New" w:hAnsi="Courier New" w:hint="default"/>
      </w:rPr>
    </w:lvl>
    <w:lvl w:ilvl="2" w:tplc="041D0005" w:tentative="1">
      <w:start w:val="1"/>
      <w:numFmt w:val="bullet"/>
      <w:lvlText w:val=""/>
      <w:lvlJc w:val="left"/>
      <w:pPr>
        <w:ind w:left="2535" w:hanging="360"/>
      </w:pPr>
      <w:rPr>
        <w:rFonts w:ascii="Wingdings" w:hAnsi="Wingdings" w:hint="default"/>
      </w:rPr>
    </w:lvl>
    <w:lvl w:ilvl="3" w:tplc="041D0001" w:tentative="1">
      <w:start w:val="1"/>
      <w:numFmt w:val="bullet"/>
      <w:lvlText w:val=""/>
      <w:lvlJc w:val="left"/>
      <w:pPr>
        <w:ind w:left="3255" w:hanging="360"/>
      </w:pPr>
      <w:rPr>
        <w:rFonts w:ascii="Symbol" w:hAnsi="Symbol" w:hint="default"/>
      </w:rPr>
    </w:lvl>
    <w:lvl w:ilvl="4" w:tplc="041D0003" w:tentative="1">
      <w:start w:val="1"/>
      <w:numFmt w:val="bullet"/>
      <w:lvlText w:val="o"/>
      <w:lvlJc w:val="left"/>
      <w:pPr>
        <w:ind w:left="3975" w:hanging="360"/>
      </w:pPr>
      <w:rPr>
        <w:rFonts w:ascii="Courier New" w:hAnsi="Courier New" w:hint="default"/>
      </w:rPr>
    </w:lvl>
    <w:lvl w:ilvl="5" w:tplc="041D0005" w:tentative="1">
      <w:start w:val="1"/>
      <w:numFmt w:val="bullet"/>
      <w:lvlText w:val=""/>
      <w:lvlJc w:val="left"/>
      <w:pPr>
        <w:ind w:left="4695" w:hanging="360"/>
      </w:pPr>
      <w:rPr>
        <w:rFonts w:ascii="Wingdings" w:hAnsi="Wingdings" w:hint="default"/>
      </w:rPr>
    </w:lvl>
    <w:lvl w:ilvl="6" w:tplc="041D0001" w:tentative="1">
      <w:start w:val="1"/>
      <w:numFmt w:val="bullet"/>
      <w:lvlText w:val=""/>
      <w:lvlJc w:val="left"/>
      <w:pPr>
        <w:ind w:left="5415" w:hanging="360"/>
      </w:pPr>
      <w:rPr>
        <w:rFonts w:ascii="Symbol" w:hAnsi="Symbol" w:hint="default"/>
      </w:rPr>
    </w:lvl>
    <w:lvl w:ilvl="7" w:tplc="041D0003" w:tentative="1">
      <w:start w:val="1"/>
      <w:numFmt w:val="bullet"/>
      <w:lvlText w:val="o"/>
      <w:lvlJc w:val="left"/>
      <w:pPr>
        <w:ind w:left="6135" w:hanging="360"/>
      </w:pPr>
      <w:rPr>
        <w:rFonts w:ascii="Courier New" w:hAnsi="Courier New" w:hint="default"/>
      </w:rPr>
    </w:lvl>
    <w:lvl w:ilvl="8" w:tplc="041D0005" w:tentative="1">
      <w:start w:val="1"/>
      <w:numFmt w:val="bullet"/>
      <w:lvlText w:val=""/>
      <w:lvlJc w:val="left"/>
      <w:pPr>
        <w:ind w:left="6855" w:hanging="360"/>
      </w:pPr>
      <w:rPr>
        <w:rFonts w:ascii="Wingdings" w:hAnsi="Wingdings" w:hint="default"/>
      </w:rPr>
    </w:lvl>
  </w:abstractNum>
  <w:abstractNum w:abstractNumId="32" w15:restartNumberingAfterBreak="0">
    <w:nsid w:val="66B03DC7"/>
    <w:multiLevelType w:val="hybridMultilevel"/>
    <w:tmpl w:val="415E231A"/>
    <w:lvl w:ilvl="0" w:tplc="2342DE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9A22D72"/>
    <w:multiLevelType w:val="hybridMultilevel"/>
    <w:tmpl w:val="AFD2A0B0"/>
    <w:lvl w:ilvl="0" w:tplc="04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F2C2EB7"/>
    <w:multiLevelType w:val="hybridMultilevel"/>
    <w:tmpl w:val="A0D82868"/>
    <w:lvl w:ilvl="0" w:tplc="D72C357E">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5" w15:restartNumberingAfterBreak="0">
    <w:nsid w:val="73DB5F5C"/>
    <w:multiLevelType w:val="hybridMultilevel"/>
    <w:tmpl w:val="CE0E6BA8"/>
    <w:lvl w:ilvl="0" w:tplc="8344279A">
      <w:start w:val="1"/>
      <w:numFmt w:val="bullet"/>
      <w:lvlText w:val=""/>
      <w:lvlJc w:val="left"/>
      <w:pPr>
        <w:tabs>
          <w:tab w:val="num" w:pos="720"/>
        </w:tabs>
        <w:ind w:left="720" w:hanging="360"/>
      </w:pPr>
      <w:rPr>
        <w:rFonts w:ascii="Symbol" w:hAnsi="Symbol"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5C6E"/>
    <w:multiLevelType w:val="hybridMultilevel"/>
    <w:tmpl w:val="6E949A08"/>
    <w:lvl w:ilvl="0" w:tplc="8B8A9722">
      <w:numFmt w:val="bullet"/>
      <w:lvlText w:val="–"/>
      <w:lvlJc w:val="left"/>
      <w:pPr>
        <w:ind w:left="1080" w:hanging="720"/>
      </w:pPr>
      <w:rPr>
        <w:rFonts w:ascii="Times New Roman" w:eastAsiaTheme="minorHAnsi" w:hAnsi="Times New Roman" w:cs="Times New Roman" w:hint="default"/>
      </w:rPr>
    </w:lvl>
    <w:lvl w:ilvl="1" w:tplc="92A0917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5746A"/>
    <w:multiLevelType w:val="hybridMultilevel"/>
    <w:tmpl w:val="C2EA2DAA"/>
    <w:lvl w:ilvl="0" w:tplc="27FEBE2A">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D3FB9"/>
    <w:multiLevelType w:val="hybridMultilevel"/>
    <w:tmpl w:val="D7B6F8A4"/>
    <w:lvl w:ilvl="0" w:tplc="29D67CF2">
      <w:start w:val="1"/>
      <w:numFmt w:val="decimal"/>
      <w:lvlText w:val="%1-"/>
      <w:lvlJc w:val="left"/>
      <w:pPr>
        <w:ind w:left="8850" w:hanging="849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9" w15:restartNumberingAfterBreak="0">
    <w:nsid w:val="7D3E128C"/>
    <w:multiLevelType w:val="hybridMultilevel"/>
    <w:tmpl w:val="79B0BC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FB47F74"/>
    <w:multiLevelType w:val="hybridMultilevel"/>
    <w:tmpl w:val="50F2D684"/>
    <w:lvl w:ilvl="0" w:tplc="DA50E27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7"/>
  </w:num>
  <w:num w:numId="4">
    <w:abstractNumId w:val="37"/>
  </w:num>
  <w:num w:numId="5">
    <w:abstractNumId w:val="40"/>
  </w:num>
  <w:num w:numId="6">
    <w:abstractNumId w:val="6"/>
  </w:num>
  <w:num w:numId="7">
    <w:abstractNumId w:val="26"/>
  </w:num>
  <w:num w:numId="8">
    <w:abstractNumId w:val="14"/>
  </w:num>
  <w:num w:numId="9">
    <w:abstractNumId w:val="21"/>
  </w:num>
  <w:num w:numId="10">
    <w:abstractNumId w:val="31"/>
  </w:num>
  <w:num w:numId="11">
    <w:abstractNumId w:val="22"/>
  </w:num>
  <w:num w:numId="12">
    <w:abstractNumId w:val="34"/>
  </w:num>
  <w:num w:numId="13">
    <w:abstractNumId w:val="18"/>
  </w:num>
  <w:num w:numId="14">
    <w:abstractNumId w:val="38"/>
  </w:num>
  <w:num w:numId="15">
    <w:abstractNumId w:val="20"/>
  </w:num>
  <w:num w:numId="16">
    <w:abstractNumId w:val="29"/>
  </w:num>
  <w:num w:numId="17">
    <w:abstractNumId w:val="3"/>
  </w:num>
  <w:num w:numId="18">
    <w:abstractNumId w:val="5"/>
  </w:num>
  <w:num w:numId="19">
    <w:abstractNumId w:val="8"/>
  </w:num>
  <w:num w:numId="20">
    <w:abstractNumId w:val="11"/>
  </w:num>
  <w:num w:numId="21">
    <w:abstractNumId w:val="7"/>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9"/>
  </w:num>
  <w:num w:numId="26">
    <w:abstractNumId w:val="24"/>
  </w:num>
  <w:num w:numId="27">
    <w:abstractNumId w:val="16"/>
  </w:num>
  <w:num w:numId="28">
    <w:abstractNumId w:val="36"/>
  </w:num>
  <w:num w:numId="29">
    <w:abstractNumId w:val="15"/>
  </w:num>
  <w:num w:numId="30">
    <w:abstractNumId w:val="2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25"/>
  </w:num>
  <w:num w:numId="35">
    <w:abstractNumId w:val="3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17"/>
  </w:num>
  <w:num w:numId="40">
    <w:abstractNumId w:val="0"/>
  </w:num>
  <w:num w:numId="41">
    <w:abstractNumId w:val="30"/>
  </w:num>
  <w:num w:numId="42">
    <w:abstractNumId w:val="13"/>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08"/>
    <w:rsid w:val="00001280"/>
    <w:rsid w:val="000018FF"/>
    <w:rsid w:val="00001D6C"/>
    <w:rsid w:val="00004973"/>
    <w:rsid w:val="00005A6E"/>
    <w:rsid w:val="00007042"/>
    <w:rsid w:val="0001326F"/>
    <w:rsid w:val="000136D6"/>
    <w:rsid w:val="00013782"/>
    <w:rsid w:val="000137E0"/>
    <w:rsid w:val="00017652"/>
    <w:rsid w:val="00017810"/>
    <w:rsid w:val="00020A9A"/>
    <w:rsid w:val="0002168E"/>
    <w:rsid w:val="00021DF0"/>
    <w:rsid w:val="00023FE5"/>
    <w:rsid w:val="00025302"/>
    <w:rsid w:val="00025782"/>
    <w:rsid w:val="00025A66"/>
    <w:rsid w:val="000271D7"/>
    <w:rsid w:val="000277FB"/>
    <w:rsid w:val="00027ED8"/>
    <w:rsid w:val="000305B4"/>
    <w:rsid w:val="00030F24"/>
    <w:rsid w:val="000310A2"/>
    <w:rsid w:val="00031A8B"/>
    <w:rsid w:val="00032673"/>
    <w:rsid w:val="00032C0F"/>
    <w:rsid w:val="00032C8E"/>
    <w:rsid w:val="00032EA4"/>
    <w:rsid w:val="0003304D"/>
    <w:rsid w:val="00034A22"/>
    <w:rsid w:val="000351A8"/>
    <w:rsid w:val="0003555F"/>
    <w:rsid w:val="00035F7E"/>
    <w:rsid w:val="00036924"/>
    <w:rsid w:val="00037B51"/>
    <w:rsid w:val="00040D38"/>
    <w:rsid w:val="000414F4"/>
    <w:rsid w:val="0004190B"/>
    <w:rsid w:val="00041A5F"/>
    <w:rsid w:val="00041DA5"/>
    <w:rsid w:val="00043374"/>
    <w:rsid w:val="00043A0F"/>
    <w:rsid w:val="0004471A"/>
    <w:rsid w:val="00045C24"/>
    <w:rsid w:val="000514FE"/>
    <w:rsid w:val="0005253C"/>
    <w:rsid w:val="000536A7"/>
    <w:rsid w:val="00054C88"/>
    <w:rsid w:val="00054E2E"/>
    <w:rsid w:val="000555D5"/>
    <w:rsid w:val="00056D21"/>
    <w:rsid w:val="000571D8"/>
    <w:rsid w:val="00062390"/>
    <w:rsid w:val="000641D5"/>
    <w:rsid w:val="000672A8"/>
    <w:rsid w:val="0007122B"/>
    <w:rsid w:val="00073C29"/>
    <w:rsid w:val="00073EA6"/>
    <w:rsid w:val="000740A8"/>
    <w:rsid w:val="0007483F"/>
    <w:rsid w:val="00074CAD"/>
    <w:rsid w:val="000756BC"/>
    <w:rsid w:val="00075782"/>
    <w:rsid w:val="000771FD"/>
    <w:rsid w:val="00077FA3"/>
    <w:rsid w:val="00080108"/>
    <w:rsid w:val="0008027D"/>
    <w:rsid w:val="000812FE"/>
    <w:rsid w:val="00081673"/>
    <w:rsid w:val="0008209F"/>
    <w:rsid w:val="00082345"/>
    <w:rsid w:val="00083987"/>
    <w:rsid w:val="00083AF7"/>
    <w:rsid w:val="00084AD9"/>
    <w:rsid w:val="00085C30"/>
    <w:rsid w:val="00085ED6"/>
    <w:rsid w:val="00087055"/>
    <w:rsid w:val="0009473E"/>
    <w:rsid w:val="00094A5B"/>
    <w:rsid w:val="00095813"/>
    <w:rsid w:val="000963BB"/>
    <w:rsid w:val="000974B2"/>
    <w:rsid w:val="000A0548"/>
    <w:rsid w:val="000A3C25"/>
    <w:rsid w:val="000A41EC"/>
    <w:rsid w:val="000A4DF6"/>
    <w:rsid w:val="000A4E2D"/>
    <w:rsid w:val="000A581D"/>
    <w:rsid w:val="000A62B9"/>
    <w:rsid w:val="000A718C"/>
    <w:rsid w:val="000B072E"/>
    <w:rsid w:val="000B0FAB"/>
    <w:rsid w:val="000B17E1"/>
    <w:rsid w:val="000B6DA2"/>
    <w:rsid w:val="000B6F8E"/>
    <w:rsid w:val="000B72AF"/>
    <w:rsid w:val="000B7E02"/>
    <w:rsid w:val="000C1C67"/>
    <w:rsid w:val="000C1D48"/>
    <w:rsid w:val="000C2791"/>
    <w:rsid w:val="000C382F"/>
    <w:rsid w:val="000C45E5"/>
    <w:rsid w:val="000C4825"/>
    <w:rsid w:val="000C52BA"/>
    <w:rsid w:val="000C7DA0"/>
    <w:rsid w:val="000D13BF"/>
    <w:rsid w:val="000D3823"/>
    <w:rsid w:val="000D478D"/>
    <w:rsid w:val="000D67F8"/>
    <w:rsid w:val="000D70FB"/>
    <w:rsid w:val="000E0E6D"/>
    <w:rsid w:val="000E222F"/>
    <w:rsid w:val="000E2245"/>
    <w:rsid w:val="000E349F"/>
    <w:rsid w:val="000E5A5E"/>
    <w:rsid w:val="000E5FE0"/>
    <w:rsid w:val="000E640B"/>
    <w:rsid w:val="000F267A"/>
    <w:rsid w:val="000F5E3E"/>
    <w:rsid w:val="000F6146"/>
    <w:rsid w:val="000F6D2E"/>
    <w:rsid w:val="000F7384"/>
    <w:rsid w:val="000F751B"/>
    <w:rsid w:val="0010068A"/>
    <w:rsid w:val="00101143"/>
    <w:rsid w:val="001014DD"/>
    <w:rsid w:val="0010269B"/>
    <w:rsid w:val="00103930"/>
    <w:rsid w:val="00104504"/>
    <w:rsid w:val="00104EF3"/>
    <w:rsid w:val="0010503B"/>
    <w:rsid w:val="001053DC"/>
    <w:rsid w:val="00110443"/>
    <w:rsid w:val="001119E0"/>
    <w:rsid w:val="00112F4D"/>
    <w:rsid w:val="00114071"/>
    <w:rsid w:val="00114F18"/>
    <w:rsid w:val="00114FE7"/>
    <w:rsid w:val="00115CEA"/>
    <w:rsid w:val="00115E3B"/>
    <w:rsid w:val="00115F97"/>
    <w:rsid w:val="001161B4"/>
    <w:rsid w:val="001171B2"/>
    <w:rsid w:val="00117BCF"/>
    <w:rsid w:val="00120A64"/>
    <w:rsid w:val="00122057"/>
    <w:rsid w:val="001223E0"/>
    <w:rsid w:val="00122447"/>
    <w:rsid w:val="001242A2"/>
    <w:rsid w:val="001263BF"/>
    <w:rsid w:val="00127385"/>
    <w:rsid w:val="00127CF3"/>
    <w:rsid w:val="0013423B"/>
    <w:rsid w:val="00134F6B"/>
    <w:rsid w:val="00135814"/>
    <w:rsid w:val="0013672F"/>
    <w:rsid w:val="00137743"/>
    <w:rsid w:val="00140DAC"/>
    <w:rsid w:val="00141F0B"/>
    <w:rsid w:val="0014286A"/>
    <w:rsid w:val="00143357"/>
    <w:rsid w:val="001439D0"/>
    <w:rsid w:val="00146B4E"/>
    <w:rsid w:val="00147161"/>
    <w:rsid w:val="00147507"/>
    <w:rsid w:val="00147B6E"/>
    <w:rsid w:val="00150CF8"/>
    <w:rsid w:val="001534F8"/>
    <w:rsid w:val="00156EAA"/>
    <w:rsid w:val="00157DB1"/>
    <w:rsid w:val="00160610"/>
    <w:rsid w:val="001635B1"/>
    <w:rsid w:val="001647FE"/>
    <w:rsid w:val="00164DC5"/>
    <w:rsid w:val="00165838"/>
    <w:rsid w:val="001659C5"/>
    <w:rsid w:val="00165EB4"/>
    <w:rsid w:val="00167963"/>
    <w:rsid w:val="00167D31"/>
    <w:rsid w:val="001706A7"/>
    <w:rsid w:val="0017120E"/>
    <w:rsid w:val="00173E9E"/>
    <w:rsid w:val="00174B4B"/>
    <w:rsid w:val="0017690A"/>
    <w:rsid w:val="00176B72"/>
    <w:rsid w:val="001806B1"/>
    <w:rsid w:val="00181DBB"/>
    <w:rsid w:val="0018494E"/>
    <w:rsid w:val="001849B2"/>
    <w:rsid w:val="001851B5"/>
    <w:rsid w:val="00185EF0"/>
    <w:rsid w:val="00186338"/>
    <w:rsid w:val="00186898"/>
    <w:rsid w:val="00191539"/>
    <w:rsid w:val="00192B12"/>
    <w:rsid w:val="00194D1E"/>
    <w:rsid w:val="00196AB3"/>
    <w:rsid w:val="00197764"/>
    <w:rsid w:val="001A2745"/>
    <w:rsid w:val="001A2BE0"/>
    <w:rsid w:val="001A3359"/>
    <w:rsid w:val="001A38AD"/>
    <w:rsid w:val="001A3EC6"/>
    <w:rsid w:val="001A41BC"/>
    <w:rsid w:val="001A46DC"/>
    <w:rsid w:val="001A48B2"/>
    <w:rsid w:val="001A5A48"/>
    <w:rsid w:val="001A6BA2"/>
    <w:rsid w:val="001A6BD2"/>
    <w:rsid w:val="001B392A"/>
    <w:rsid w:val="001B3AD1"/>
    <w:rsid w:val="001B407E"/>
    <w:rsid w:val="001B45E7"/>
    <w:rsid w:val="001B5189"/>
    <w:rsid w:val="001B6C01"/>
    <w:rsid w:val="001B73DB"/>
    <w:rsid w:val="001B7F8A"/>
    <w:rsid w:val="001C0863"/>
    <w:rsid w:val="001C0FBD"/>
    <w:rsid w:val="001C14D5"/>
    <w:rsid w:val="001C15CE"/>
    <w:rsid w:val="001C1E6A"/>
    <w:rsid w:val="001C3D25"/>
    <w:rsid w:val="001C4009"/>
    <w:rsid w:val="001C457C"/>
    <w:rsid w:val="001C46C5"/>
    <w:rsid w:val="001C4FC6"/>
    <w:rsid w:val="001C6ED3"/>
    <w:rsid w:val="001C703B"/>
    <w:rsid w:val="001D0DE4"/>
    <w:rsid w:val="001D113C"/>
    <w:rsid w:val="001D1FC3"/>
    <w:rsid w:val="001D2E08"/>
    <w:rsid w:val="001D4EB9"/>
    <w:rsid w:val="001D5631"/>
    <w:rsid w:val="001D7C14"/>
    <w:rsid w:val="001E0D42"/>
    <w:rsid w:val="001E14D0"/>
    <w:rsid w:val="001E1506"/>
    <w:rsid w:val="001E317E"/>
    <w:rsid w:val="001E4739"/>
    <w:rsid w:val="001E48D4"/>
    <w:rsid w:val="001E6A7A"/>
    <w:rsid w:val="001E74B2"/>
    <w:rsid w:val="001F2346"/>
    <w:rsid w:val="001F3CF4"/>
    <w:rsid w:val="001F4911"/>
    <w:rsid w:val="001F5098"/>
    <w:rsid w:val="001F57CD"/>
    <w:rsid w:val="001F5D74"/>
    <w:rsid w:val="00201308"/>
    <w:rsid w:val="002036E1"/>
    <w:rsid w:val="00203A3B"/>
    <w:rsid w:val="00203D1B"/>
    <w:rsid w:val="00204E86"/>
    <w:rsid w:val="00205B4A"/>
    <w:rsid w:val="002061AC"/>
    <w:rsid w:val="002063F0"/>
    <w:rsid w:val="002065D8"/>
    <w:rsid w:val="002078E3"/>
    <w:rsid w:val="00210049"/>
    <w:rsid w:val="0021027C"/>
    <w:rsid w:val="0021046D"/>
    <w:rsid w:val="00210AB3"/>
    <w:rsid w:val="002119BF"/>
    <w:rsid w:val="00212665"/>
    <w:rsid w:val="00212AAF"/>
    <w:rsid w:val="00213254"/>
    <w:rsid w:val="00213F7C"/>
    <w:rsid w:val="00214C6A"/>
    <w:rsid w:val="002156BC"/>
    <w:rsid w:val="00216047"/>
    <w:rsid w:val="002165DA"/>
    <w:rsid w:val="00216E78"/>
    <w:rsid w:val="00217D16"/>
    <w:rsid w:val="002201FF"/>
    <w:rsid w:val="00220794"/>
    <w:rsid w:val="002216DD"/>
    <w:rsid w:val="00221B75"/>
    <w:rsid w:val="002228E1"/>
    <w:rsid w:val="0022445E"/>
    <w:rsid w:val="00225007"/>
    <w:rsid w:val="002256BC"/>
    <w:rsid w:val="00225CF1"/>
    <w:rsid w:val="00227915"/>
    <w:rsid w:val="00227E6F"/>
    <w:rsid w:val="00230670"/>
    <w:rsid w:val="00231C4B"/>
    <w:rsid w:val="00234783"/>
    <w:rsid w:val="002358D6"/>
    <w:rsid w:val="00237001"/>
    <w:rsid w:val="00237958"/>
    <w:rsid w:val="00237AD3"/>
    <w:rsid w:val="00240697"/>
    <w:rsid w:val="002407C4"/>
    <w:rsid w:val="002417FD"/>
    <w:rsid w:val="0024198E"/>
    <w:rsid w:val="00241AE4"/>
    <w:rsid w:val="00243A12"/>
    <w:rsid w:val="00244136"/>
    <w:rsid w:val="002446C1"/>
    <w:rsid w:val="00244E18"/>
    <w:rsid w:val="00245170"/>
    <w:rsid w:val="002455C7"/>
    <w:rsid w:val="00250037"/>
    <w:rsid w:val="00250052"/>
    <w:rsid w:val="00250780"/>
    <w:rsid w:val="00250988"/>
    <w:rsid w:val="00252539"/>
    <w:rsid w:val="00253329"/>
    <w:rsid w:val="002535F4"/>
    <w:rsid w:val="00255DD6"/>
    <w:rsid w:val="00255FDC"/>
    <w:rsid w:val="00256E2B"/>
    <w:rsid w:val="002575A3"/>
    <w:rsid w:val="00257EE5"/>
    <w:rsid w:val="002605DA"/>
    <w:rsid w:val="00260B4B"/>
    <w:rsid w:val="00262A73"/>
    <w:rsid w:val="00263E1A"/>
    <w:rsid w:val="002647E9"/>
    <w:rsid w:val="00265294"/>
    <w:rsid w:val="00265774"/>
    <w:rsid w:val="00265CDA"/>
    <w:rsid w:val="0027060B"/>
    <w:rsid w:val="00272AC4"/>
    <w:rsid w:val="00274AFC"/>
    <w:rsid w:val="002753C7"/>
    <w:rsid w:val="0027574C"/>
    <w:rsid w:val="0028140E"/>
    <w:rsid w:val="00281BF7"/>
    <w:rsid w:val="00283487"/>
    <w:rsid w:val="002837E6"/>
    <w:rsid w:val="002839C7"/>
    <w:rsid w:val="00284CEE"/>
    <w:rsid w:val="0028547E"/>
    <w:rsid w:val="00285E34"/>
    <w:rsid w:val="00285FCC"/>
    <w:rsid w:val="0028697B"/>
    <w:rsid w:val="002911CC"/>
    <w:rsid w:val="00291E8F"/>
    <w:rsid w:val="00292E09"/>
    <w:rsid w:val="00292ECB"/>
    <w:rsid w:val="00294E6D"/>
    <w:rsid w:val="00297141"/>
    <w:rsid w:val="002A04B9"/>
    <w:rsid w:val="002A14A4"/>
    <w:rsid w:val="002A3827"/>
    <w:rsid w:val="002A4465"/>
    <w:rsid w:val="002A4F63"/>
    <w:rsid w:val="002A5C04"/>
    <w:rsid w:val="002A5C58"/>
    <w:rsid w:val="002A6C1F"/>
    <w:rsid w:val="002B01D1"/>
    <w:rsid w:val="002B0357"/>
    <w:rsid w:val="002B03F2"/>
    <w:rsid w:val="002B0BFA"/>
    <w:rsid w:val="002B0C13"/>
    <w:rsid w:val="002B1ED2"/>
    <w:rsid w:val="002B2A31"/>
    <w:rsid w:val="002B4A2E"/>
    <w:rsid w:val="002B6E49"/>
    <w:rsid w:val="002C131F"/>
    <w:rsid w:val="002C27E9"/>
    <w:rsid w:val="002C2E83"/>
    <w:rsid w:val="002C44B0"/>
    <w:rsid w:val="002C525E"/>
    <w:rsid w:val="002C52D3"/>
    <w:rsid w:val="002C560D"/>
    <w:rsid w:val="002C5857"/>
    <w:rsid w:val="002C6378"/>
    <w:rsid w:val="002C658D"/>
    <w:rsid w:val="002C6708"/>
    <w:rsid w:val="002D028B"/>
    <w:rsid w:val="002D0667"/>
    <w:rsid w:val="002D22DB"/>
    <w:rsid w:val="002D3D41"/>
    <w:rsid w:val="002D46A7"/>
    <w:rsid w:val="002D5D77"/>
    <w:rsid w:val="002D71B7"/>
    <w:rsid w:val="002D7413"/>
    <w:rsid w:val="002E0FC6"/>
    <w:rsid w:val="002E1B02"/>
    <w:rsid w:val="002E2CD3"/>
    <w:rsid w:val="002E3887"/>
    <w:rsid w:val="002E458A"/>
    <w:rsid w:val="002E65EE"/>
    <w:rsid w:val="002E67F3"/>
    <w:rsid w:val="002E6CF1"/>
    <w:rsid w:val="002E6F94"/>
    <w:rsid w:val="002E7C57"/>
    <w:rsid w:val="002F009E"/>
    <w:rsid w:val="002F210F"/>
    <w:rsid w:val="002F2CA4"/>
    <w:rsid w:val="002F2E6D"/>
    <w:rsid w:val="002F5F04"/>
    <w:rsid w:val="002F66A5"/>
    <w:rsid w:val="002F7B99"/>
    <w:rsid w:val="00300AC0"/>
    <w:rsid w:val="00300BF3"/>
    <w:rsid w:val="00300F95"/>
    <w:rsid w:val="00302DCD"/>
    <w:rsid w:val="003051D1"/>
    <w:rsid w:val="0030590F"/>
    <w:rsid w:val="00306533"/>
    <w:rsid w:val="003072CE"/>
    <w:rsid w:val="0030732E"/>
    <w:rsid w:val="00310A42"/>
    <w:rsid w:val="0031160F"/>
    <w:rsid w:val="0031197F"/>
    <w:rsid w:val="00313103"/>
    <w:rsid w:val="003132EF"/>
    <w:rsid w:val="0031639F"/>
    <w:rsid w:val="00316524"/>
    <w:rsid w:val="00316AF1"/>
    <w:rsid w:val="00317BB2"/>
    <w:rsid w:val="003206E8"/>
    <w:rsid w:val="00322E21"/>
    <w:rsid w:val="00322E61"/>
    <w:rsid w:val="00323839"/>
    <w:rsid w:val="00324E01"/>
    <w:rsid w:val="00325690"/>
    <w:rsid w:val="00326334"/>
    <w:rsid w:val="00326D4E"/>
    <w:rsid w:val="00327104"/>
    <w:rsid w:val="00327743"/>
    <w:rsid w:val="00331197"/>
    <w:rsid w:val="003318E8"/>
    <w:rsid w:val="00331CDB"/>
    <w:rsid w:val="00332268"/>
    <w:rsid w:val="003337F2"/>
    <w:rsid w:val="00333D3A"/>
    <w:rsid w:val="0033425F"/>
    <w:rsid w:val="00334704"/>
    <w:rsid w:val="0033490F"/>
    <w:rsid w:val="00334C77"/>
    <w:rsid w:val="0033558E"/>
    <w:rsid w:val="0033573E"/>
    <w:rsid w:val="003359D5"/>
    <w:rsid w:val="00335B51"/>
    <w:rsid w:val="00337516"/>
    <w:rsid w:val="003401B9"/>
    <w:rsid w:val="003402B6"/>
    <w:rsid w:val="003406C0"/>
    <w:rsid w:val="003417C8"/>
    <w:rsid w:val="00342229"/>
    <w:rsid w:val="00343654"/>
    <w:rsid w:val="00344D99"/>
    <w:rsid w:val="00344EBF"/>
    <w:rsid w:val="0034529A"/>
    <w:rsid w:val="00345905"/>
    <w:rsid w:val="00345D28"/>
    <w:rsid w:val="00346B31"/>
    <w:rsid w:val="00350E22"/>
    <w:rsid w:val="00352FC0"/>
    <w:rsid w:val="00355835"/>
    <w:rsid w:val="00355A91"/>
    <w:rsid w:val="003574AF"/>
    <w:rsid w:val="003577FC"/>
    <w:rsid w:val="00360EC0"/>
    <w:rsid w:val="003613E8"/>
    <w:rsid w:val="00361B56"/>
    <w:rsid w:val="00361F35"/>
    <w:rsid w:val="00363D5A"/>
    <w:rsid w:val="00366192"/>
    <w:rsid w:val="003714A3"/>
    <w:rsid w:val="003734A3"/>
    <w:rsid w:val="00374471"/>
    <w:rsid w:val="003807CE"/>
    <w:rsid w:val="00380B5C"/>
    <w:rsid w:val="0038770C"/>
    <w:rsid w:val="00392BFB"/>
    <w:rsid w:val="00393719"/>
    <w:rsid w:val="00394A84"/>
    <w:rsid w:val="003973F3"/>
    <w:rsid w:val="00397E9D"/>
    <w:rsid w:val="003A0105"/>
    <w:rsid w:val="003A1A99"/>
    <w:rsid w:val="003A21EC"/>
    <w:rsid w:val="003A5E8B"/>
    <w:rsid w:val="003A64D1"/>
    <w:rsid w:val="003A7377"/>
    <w:rsid w:val="003A7606"/>
    <w:rsid w:val="003B02DF"/>
    <w:rsid w:val="003B0FF9"/>
    <w:rsid w:val="003B2388"/>
    <w:rsid w:val="003B26FC"/>
    <w:rsid w:val="003B2FF3"/>
    <w:rsid w:val="003B31EB"/>
    <w:rsid w:val="003B3497"/>
    <w:rsid w:val="003B3F93"/>
    <w:rsid w:val="003B4190"/>
    <w:rsid w:val="003B4230"/>
    <w:rsid w:val="003B53FD"/>
    <w:rsid w:val="003B57A8"/>
    <w:rsid w:val="003C0566"/>
    <w:rsid w:val="003C0C1B"/>
    <w:rsid w:val="003C13D7"/>
    <w:rsid w:val="003C1738"/>
    <w:rsid w:val="003C1F36"/>
    <w:rsid w:val="003C25B7"/>
    <w:rsid w:val="003C4CA7"/>
    <w:rsid w:val="003C5471"/>
    <w:rsid w:val="003C727B"/>
    <w:rsid w:val="003D1E38"/>
    <w:rsid w:val="003D28ED"/>
    <w:rsid w:val="003D30BC"/>
    <w:rsid w:val="003D3BEF"/>
    <w:rsid w:val="003D3C85"/>
    <w:rsid w:val="003D3E36"/>
    <w:rsid w:val="003D4C5C"/>
    <w:rsid w:val="003D603A"/>
    <w:rsid w:val="003D6F27"/>
    <w:rsid w:val="003D7036"/>
    <w:rsid w:val="003D76F6"/>
    <w:rsid w:val="003D7D3A"/>
    <w:rsid w:val="003E1884"/>
    <w:rsid w:val="003E1AF2"/>
    <w:rsid w:val="003E2FD4"/>
    <w:rsid w:val="003E3CEF"/>
    <w:rsid w:val="003E5736"/>
    <w:rsid w:val="003E6998"/>
    <w:rsid w:val="003E74B6"/>
    <w:rsid w:val="003E7ADF"/>
    <w:rsid w:val="003F0777"/>
    <w:rsid w:val="003F1D87"/>
    <w:rsid w:val="003F2373"/>
    <w:rsid w:val="003F35DC"/>
    <w:rsid w:val="003F5DB2"/>
    <w:rsid w:val="003F6904"/>
    <w:rsid w:val="003F6DCC"/>
    <w:rsid w:val="003F70C7"/>
    <w:rsid w:val="0040058D"/>
    <w:rsid w:val="00400DBD"/>
    <w:rsid w:val="00402562"/>
    <w:rsid w:val="00402E43"/>
    <w:rsid w:val="004030F8"/>
    <w:rsid w:val="004032D5"/>
    <w:rsid w:val="00404AD7"/>
    <w:rsid w:val="00405CE2"/>
    <w:rsid w:val="00405EA9"/>
    <w:rsid w:val="004069A9"/>
    <w:rsid w:val="0040779C"/>
    <w:rsid w:val="00410595"/>
    <w:rsid w:val="00410792"/>
    <w:rsid w:val="004111E5"/>
    <w:rsid w:val="00414826"/>
    <w:rsid w:val="0041487F"/>
    <w:rsid w:val="00414C57"/>
    <w:rsid w:val="0041599C"/>
    <w:rsid w:val="004159B4"/>
    <w:rsid w:val="00416B70"/>
    <w:rsid w:val="00416D45"/>
    <w:rsid w:val="00416D9A"/>
    <w:rsid w:val="00417456"/>
    <w:rsid w:val="004201B2"/>
    <w:rsid w:val="00420809"/>
    <w:rsid w:val="00420F5B"/>
    <w:rsid w:val="00421D20"/>
    <w:rsid w:val="00421E92"/>
    <w:rsid w:val="00423D4A"/>
    <w:rsid w:val="00423EC2"/>
    <w:rsid w:val="0042712D"/>
    <w:rsid w:val="00427987"/>
    <w:rsid w:val="00430962"/>
    <w:rsid w:val="00430A8D"/>
    <w:rsid w:val="004310BA"/>
    <w:rsid w:val="00431329"/>
    <w:rsid w:val="0043138B"/>
    <w:rsid w:val="004345A1"/>
    <w:rsid w:val="004345AE"/>
    <w:rsid w:val="00434824"/>
    <w:rsid w:val="004353B0"/>
    <w:rsid w:val="00442634"/>
    <w:rsid w:val="0044361C"/>
    <w:rsid w:val="004449A7"/>
    <w:rsid w:val="004460E3"/>
    <w:rsid w:val="004479EE"/>
    <w:rsid w:val="00451554"/>
    <w:rsid w:val="00451FAA"/>
    <w:rsid w:val="004524CE"/>
    <w:rsid w:val="00453A45"/>
    <w:rsid w:val="004561C0"/>
    <w:rsid w:val="0045632A"/>
    <w:rsid w:val="00457D91"/>
    <w:rsid w:val="00462078"/>
    <w:rsid w:val="004622A5"/>
    <w:rsid w:val="00462B05"/>
    <w:rsid w:val="00462B29"/>
    <w:rsid w:val="004634F1"/>
    <w:rsid w:val="00464420"/>
    <w:rsid w:val="00464919"/>
    <w:rsid w:val="00464BF1"/>
    <w:rsid w:val="00465A33"/>
    <w:rsid w:val="00465F8C"/>
    <w:rsid w:val="004670BF"/>
    <w:rsid w:val="00471A54"/>
    <w:rsid w:val="00471B65"/>
    <w:rsid w:val="004720F5"/>
    <w:rsid w:val="004728AD"/>
    <w:rsid w:val="00472FB5"/>
    <w:rsid w:val="00473CAA"/>
    <w:rsid w:val="00474220"/>
    <w:rsid w:val="00475E4B"/>
    <w:rsid w:val="004770A9"/>
    <w:rsid w:val="004775C1"/>
    <w:rsid w:val="00477712"/>
    <w:rsid w:val="00480E90"/>
    <w:rsid w:val="004819B1"/>
    <w:rsid w:val="00482051"/>
    <w:rsid w:val="00482C12"/>
    <w:rsid w:val="0048317D"/>
    <w:rsid w:val="004840F3"/>
    <w:rsid w:val="0048434E"/>
    <w:rsid w:val="0048449E"/>
    <w:rsid w:val="0048471A"/>
    <w:rsid w:val="004851D9"/>
    <w:rsid w:val="004902C5"/>
    <w:rsid w:val="00491440"/>
    <w:rsid w:val="004916FD"/>
    <w:rsid w:val="004927E4"/>
    <w:rsid w:val="00492E77"/>
    <w:rsid w:val="00494284"/>
    <w:rsid w:val="00494820"/>
    <w:rsid w:val="0049573D"/>
    <w:rsid w:val="00495DC1"/>
    <w:rsid w:val="00496248"/>
    <w:rsid w:val="00497055"/>
    <w:rsid w:val="004977FB"/>
    <w:rsid w:val="004A0136"/>
    <w:rsid w:val="004A111B"/>
    <w:rsid w:val="004A1268"/>
    <w:rsid w:val="004A26A9"/>
    <w:rsid w:val="004A276B"/>
    <w:rsid w:val="004A27DF"/>
    <w:rsid w:val="004A5C3A"/>
    <w:rsid w:val="004A5F8A"/>
    <w:rsid w:val="004A6201"/>
    <w:rsid w:val="004A73AD"/>
    <w:rsid w:val="004B0727"/>
    <w:rsid w:val="004B0EF8"/>
    <w:rsid w:val="004B0F65"/>
    <w:rsid w:val="004B2259"/>
    <w:rsid w:val="004B2EC1"/>
    <w:rsid w:val="004B45DA"/>
    <w:rsid w:val="004B5AD9"/>
    <w:rsid w:val="004B5F67"/>
    <w:rsid w:val="004B6544"/>
    <w:rsid w:val="004B687E"/>
    <w:rsid w:val="004B6EE5"/>
    <w:rsid w:val="004B7180"/>
    <w:rsid w:val="004B7C34"/>
    <w:rsid w:val="004C051B"/>
    <w:rsid w:val="004C096B"/>
    <w:rsid w:val="004C0A17"/>
    <w:rsid w:val="004C0E34"/>
    <w:rsid w:val="004C1473"/>
    <w:rsid w:val="004C2BBE"/>
    <w:rsid w:val="004C2E83"/>
    <w:rsid w:val="004C3731"/>
    <w:rsid w:val="004C3EF8"/>
    <w:rsid w:val="004C3FB0"/>
    <w:rsid w:val="004C59D8"/>
    <w:rsid w:val="004C603F"/>
    <w:rsid w:val="004C681A"/>
    <w:rsid w:val="004D0612"/>
    <w:rsid w:val="004D0A33"/>
    <w:rsid w:val="004D1097"/>
    <w:rsid w:val="004D4693"/>
    <w:rsid w:val="004D5CBF"/>
    <w:rsid w:val="004D6283"/>
    <w:rsid w:val="004D69D7"/>
    <w:rsid w:val="004E0FC5"/>
    <w:rsid w:val="004E12DD"/>
    <w:rsid w:val="004E4B0A"/>
    <w:rsid w:val="004E625A"/>
    <w:rsid w:val="004E6E16"/>
    <w:rsid w:val="004E7DDA"/>
    <w:rsid w:val="004F0742"/>
    <w:rsid w:val="004F21A1"/>
    <w:rsid w:val="004F2A58"/>
    <w:rsid w:val="004F3AD2"/>
    <w:rsid w:val="004F6F5F"/>
    <w:rsid w:val="004F74FD"/>
    <w:rsid w:val="00500351"/>
    <w:rsid w:val="005006BE"/>
    <w:rsid w:val="0050192D"/>
    <w:rsid w:val="00501CE8"/>
    <w:rsid w:val="00501F40"/>
    <w:rsid w:val="00504342"/>
    <w:rsid w:val="005057F0"/>
    <w:rsid w:val="00505896"/>
    <w:rsid w:val="00506AAE"/>
    <w:rsid w:val="00506E24"/>
    <w:rsid w:val="00506E98"/>
    <w:rsid w:val="005110D3"/>
    <w:rsid w:val="00511467"/>
    <w:rsid w:val="005132F4"/>
    <w:rsid w:val="00513426"/>
    <w:rsid w:val="00514F9B"/>
    <w:rsid w:val="00516F85"/>
    <w:rsid w:val="00517F79"/>
    <w:rsid w:val="005210E1"/>
    <w:rsid w:val="0052406A"/>
    <w:rsid w:val="00524311"/>
    <w:rsid w:val="005248B9"/>
    <w:rsid w:val="005276B5"/>
    <w:rsid w:val="005305C3"/>
    <w:rsid w:val="00531436"/>
    <w:rsid w:val="00531573"/>
    <w:rsid w:val="00531F31"/>
    <w:rsid w:val="00533134"/>
    <w:rsid w:val="00533299"/>
    <w:rsid w:val="00533A39"/>
    <w:rsid w:val="005346E8"/>
    <w:rsid w:val="00536A27"/>
    <w:rsid w:val="005402AB"/>
    <w:rsid w:val="00540655"/>
    <w:rsid w:val="00540D17"/>
    <w:rsid w:val="00540ED7"/>
    <w:rsid w:val="0054287C"/>
    <w:rsid w:val="0054310F"/>
    <w:rsid w:val="005436D3"/>
    <w:rsid w:val="00543731"/>
    <w:rsid w:val="005441C5"/>
    <w:rsid w:val="00544987"/>
    <w:rsid w:val="00546779"/>
    <w:rsid w:val="00550B05"/>
    <w:rsid w:val="00553C3A"/>
    <w:rsid w:val="00554842"/>
    <w:rsid w:val="00554F22"/>
    <w:rsid w:val="00556410"/>
    <w:rsid w:val="00556E08"/>
    <w:rsid w:val="005570DB"/>
    <w:rsid w:val="00557F8C"/>
    <w:rsid w:val="00561D20"/>
    <w:rsid w:val="00562945"/>
    <w:rsid w:val="00563800"/>
    <w:rsid w:val="00563B40"/>
    <w:rsid w:val="00563ED3"/>
    <w:rsid w:val="0056414B"/>
    <w:rsid w:val="00565E44"/>
    <w:rsid w:val="00566032"/>
    <w:rsid w:val="00567A59"/>
    <w:rsid w:val="005701BA"/>
    <w:rsid w:val="00570FCB"/>
    <w:rsid w:val="00571091"/>
    <w:rsid w:val="0057264C"/>
    <w:rsid w:val="00572FF0"/>
    <w:rsid w:val="0057357C"/>
    <w:rsid w:val="005741DF"/>
    <w:rsid w:val="00576AEE"/>
    <w:rsid w:val="005772F9"/>
    <w:rsid w:val="0057788B"/>
    <w:rsid w:val="00577B90"/>
    <w:rsid w:val="00577DA3"/>
    <w:rsid w:val="00581CCB"/>
    <w:rsid w:val="005829E0"/>
    <w:rsid w:val="00582C52"/>
    <w:rsid w:val="00584665"/>
    <w:rsid w:val="00584AC4"/>
    <w:rsid w:val="00586466"/>
    <w:rsid w:val="00586D8D"/>
    <w:rsid w:val="005879EA"/>
    <w:rsid w:val="00591945"/>
    <w:rsid w:val="00591CD8"/>
    <w:rsid w:val="00591DD0"/>
    <w:rsid w:val="00594AA1"/>
    <w:rsid w:val="00595047"/>
    <w:rsid w:val="005955F0"/>
    <w:rsid w:val="00597F23"/>
    <w:rsid w:val="005A0B18"/>
    <w:rsid w:val="005A0C5D"/>
    <w:rsid w:val="005A2DC5"/>
    <w:rsid w:val="005A3017"/>
    <w:rsid w:val="005A4A4C"/>
    <w:rsid w:val="005A4AE1"/>
    <w:rsid w:val="005A543E"/>
    <w:rsid w:val="005A547E"/>
    <w:rsid w:val="005A5C95"/>
    <w:rsid w:val="005A6611"/>
    <w:rsid w:val="005A66CC"/>
    <w:rsid w:val="005A68D3"/>
    <w:rsid w:val="005A78F0"/>
    <w:rsid w:val="005B0217"/>
    <w:rsid w:val="005B03AA"/>
    <w:rsid w:val="005B1136"/>
    <w:rsid w:val="005B16DC"/>
    <w:rsid w:val="005B304D"/>
    <w:rsid w:val="005B3FE7"/>
    <w:rsid w:val="005B4F74"/>
    <w:rsid w:val="005B79B6"/>
    <w:rsid w:val="005C030C"/>
    <w:rsid w:val="005C183B"/>
    <w:rsid w:val="005C2C6D"/>
    <w:rsid w:val="005C348E"/>
    <w:rsid w:val="005C3541"/>
    <w:rsid w:val="005C39C4"/>
    <w:rsid w:val="005C4B3A"/>
    <w:rsid w:val="005C60AC"/>
    <w:rsid w:val="005C7F6E"/>
    <w:rsid w:val="005C7FC0"/>
    <w:rsid w:val="005D029F"/>
    <w:rsid w:val="005D02CB"/>
    <w:rsid w:val="005D0CD1"/>
    <w:rsid w:val="005D241F"/>
    <w:rsid w:val="005D2954"/>
    <w:rsid w:val="005D4F34"/>
    <w:rsid w:val="005D53AC"/>
    <w:rsid w:val="005D5EC9"/>
    <w:rsid w:val="005D695F"/>
    <w:rsid w:val="005D74B3"/>
    <w:rsid w:val="005E00F6"/>
    <w:rsid w:val="005E10B7"/>
    <w:rsid w:val="005E1208"/>
    <w:rsid w:val="005E1B86"/>
    <w:rsid w:val="005E3ADE"/>
    <w:rsid w:val="005E4A51"/>
    <w:rsid w:val="005E4AD8"/>
    <w:rsid w:val="005E530A"/>
    <w:rsid w:val="005E538B"/>
    <w:rsid w:val="005E5C8C"/>
    <w:rsid w:val="005E7473"/>
    <w:rsid w:val="005E797F"/>
    <w:rsid w:val="005E7A3C"/>
    <w:rsid w:val="005F3542"/>
    <w:rsid w:val="005F442F"/>
    <w:rsid w:val="005F4B95"/>
    <w:rsid w:val="005F5B92"/>
    <w:rsid w:val="005F6C76"/>
    <w:rsid w:val="005F6F1D"/>
    <w:rsid w:val="005F713E"/>
    <w:rsid w:val="005F7749"/>
    <w:rsid w:val="00600C93"/>
    <w:rsid w:val="0060138C"/>
    <w:rsid w:val="006016D4"/>
    <w:rsid w:val="006017A7"/>
    <w:rsid w:val="006028BA"/>
    <w:rsid w:val="006028F9"/>
    <w:rsid w:val="00602A26"/>
    <w:rsid w:val="006037DF"/>
    <w:rsid w:val="006059A1"/>
    <w:rsid w:val="006067FB"/>
    <w:rsid w:val="00607F52"/>
    <w:rsid w:val="00612D1B"/>
    <w:rsid w:val="00613479"/>
    <w:rsid w:val="0061424D"/>
    <w:rsid w:val="00615D21"/>
    <w:rsid w:val="00617037"/>
    <w:rsid w:val="00617766"/>
    <w:rsid w:val="00617918"/>
    <w:rsid w:val="00617E32"/>
    <w:rsid w:val="006203D6"/>
    <w:rsid w:val="00620C6D"/>
    <w:rsid w:val="00621854"/>
    <w:rsid w:val="00621A53"/>
    <w:rsid w:val="006228B3"/>
    <w:rsid w:val="00622C4F"/>
    <w:rsid w:val="00622DB2"/>
    <w:rsid w:val="006263AF"/>
    <w:rsid w:val="006266B4"/>
    <w:rsid w:val="00630AFB"/>
    <w:rsid w:val="0063170C"/>
    <w:rsid w:val="00631C55"/>
    <w:rsid w:val="00631F7E"/>
    <w:rsid w:val="00633C48"/>
    <w:rsid w:val="00633C76"/>
    <w:rsid w:val="00633EE2"/>
    <w:rsid w:val="006340EC"/>
    <w:rsid w:val="00634295"/>
    <w:rsid w:val="0063519D"/>
    <w:rsid w:val="006358DD"/>
    <w:rsid w:val="0064068D"/>
    <w:rsid w:val="006409BB"/>
    <w:rsid w:val="006415D6"/>
    <w:rsid w:val="00641901"/>
    <w:rsid w:val="006428CE"/>
    <w:rsid w:val="0064478F"/>
    <w:rsid w:val="00650A0A"/>
    <w:rsid w:val="00651DC2"/>
    <w:rsid w:val="006520DD"/>
    <w:rsid w:val="0065269E"/>
    <w:rsid w:val="0065441F"/>
    <w:rsid w:val="006561E6"/>
    <w:rsid w:val="006565B1"/>
    <w:rsid w:val="00656D33"/>
    <w:rsid w:val="00656DFF"/>
    <w:rsid w:val="006614E6"/>
    <w:rsid w:val="006624D2"/>
    <w:rsid w:val="00664EBB"/>
    <w:rsid w:val="006667FB"/>
    <w:rsid w:val="00671A45"/>
    <w:rsid w:val="00672791"/>
    <w:rsid w:val="00672FB9"/>
    <w:rsid w:val="0067323B"/>
    <w:rsid w:val="00675B5B"/>
    <w:rsid w:val="00675B7B"/>
    <w:rsid w:val="0067639A"/>
    <w:rsid w:val="00680F2F"/>
    <w:rsid w:val="0068130F"/>
    <w:rsid w:val="00681EA8"/>
    <w:rsid w:val="00683244"/>
    <w:rsid w:val="00684B12"/>
    <w:rsid w:val="006862CE"/>
    <w:rsid w:val="00687006"/>
    <w:rsid w:val="0068720B"/>
    <w:rsid w:val="00690E03"/>
    <w:rsid w:val="00692AA2"/>
    <w:rsid w:val="00693640"/>
    <w:rsid w:val="006958BA"/>
    <w:rsid w:val="00695EE8"/>
    <w:rsid w:val="0069738F"/>
    <w:rsid w:val="00697609"/>
    <w:rsid w:val="006A020C"/>
    <w:rsid w:val="006A2AD7"/>
    <w:rsid w:val="006A369F"/>
    <w:rsid w:val="006A41AB"/>
    <w:rsid w:val="006A49F6"/>
    <w:rsid w:val="006A59DB"/>
    <w:rsid w:val="006A63D8"/>
    <w:rsid w:val="006A6EBE"/>
    <w:rsid w:val="006A739F"/>
    <w:rsid w:val="006A7F22"/>
    <w:rsid w:val="006B025B"/>
    <w:rsid w:val="006B6807"/>
    <w:rsid w:val="006B6FA3"/>
    <w:rsid w:val="006B7D19"/>
    <w:rsid w:val="006B7D9D"/>
    <w:rsid w:val="006C10AA"/>
    <w:rsid w:val="006C47EB"/>
    <w:rsid w:val="006C4B5D"/>
    <w:rsid w:val="006C58FF"/>
    <w:rsid w:val="006C63FD"/>
    <w:rsid w:val="006D0598"/>
    <w:rsid w:val="006D1B23"/>
    <w:rsid w:val="006D1B6F"/>
    <w:rsid w:val="006D373E"/>
    <w:rsid w:val="006E0447"/>
    <w:rsid w:val="006E04B8"/>
    <w:rsid w:val="006E1D0A"/>
    <w:rsid w:val="006E286A"/>
    <w:rsid w:val="006E30B2"/>
    <w:rsid w:val="006E34C1"/>
    <w:rsid w:val="006E408D"/>
    <w:rsid w:val="006E6B72"/>
    <w:rsid w:val="006E6C61"/>
    <w:rsid w:val="006F006F"/>
    <w:rsid w:val="006F0709"/>
    <w:rsid w:val="006F08C0"/>
    <w:rsid w:val="006F121D"/>
    <w:rsid w:val="006F1370"/>
    <w:rsid w:val="006F16F1"/>
    <w:rsid w:val="006F1A76"/>
    <w:rsid w:val="006F239F"/>
    <w:rsid w:val="006F295C"/>
    <w:rsid w:val="006F2A97"/>
    <w:rsid w:val="006F3410"/>
    <w:rsid w:val="006F6878"/>
    <w:rsid w:val="006F7A9B"/>
    <w:rsid w:val="00701240"/>
    <w:rsid w:val="00701B17"/>
    <w:rsid w:val="007025CC"/>
    <w:rsid w:val="00702A0C"/>
    <w:rsid w:val="00703707"/>
    <w:rsid w:val="007042C9"/>
    <w:rsid w:val="00707E5B"/>
    <w:rsid w:val="0071118E"/>
    <w:rsid w:val="007114D9"/>
    <w:rsid w:val="0071395E"/>
    <w:rsid w:val="00713AA0"/>
    <w:rsid w:val="00714459"/>
    <w:rsid w:val="00714A1D"/>
    <w:rsid w:val="00714C5F"/>
    <w:rsid w:val="00714D9E"/>
    <w:rsid w:val="007160DE"/>
    <w:rsid w:val="00717E47"/>
    <w:rsid w:val="007206A2"/>
    <w:rsid w:val="00720A01"/>
    <w:rsid w:val="00720B9D"/>
    <w:rsid w:val="00720C21"/>
    <w:rsid w:val="00722387"/>
    <w:rsid w:val="00722AAE"/>
    <w:rsid w:val="00723DAE"/>
    <w:rsid w:val="00725F52"/>
    <w:rsid w:val="0072652F"/>
    <w:rsid w:val="00726FDB"/>
    <w:rsid w:val="00727FC6"/>
    <w:rsid w:val="007302C1"/>
    <w:rsid w:val="00730E1C"/>
    <w:rsid w:val="00731E94"/>
    <w:rsid w:val="00734DCD"/>
    <w:rsid w:val="00734E19"/>
    <w:rsid w:val="007354A0"/>
    <w:rsid w:val="00737D67"/>
    <w:rsid w:val="00740508"/>
    <w:rsid w:val="00740A67"/>
    <w:rsid w:val="007429B8"/>
    <w:rsid w:val="007457C2"/>
    <w:rsid w:val="007458A1"/>
    <w:rsid w:val="00745D72"/>
    <w:rsid w:val="00747326"/>
    <w:rsid w:val="0075514C"/>
    <w:rsid w:val="007579B3"/>
    <w:rsid w:val="0076087B"/>
    <w:rsid w:val="00760FF9"/>
    <w:rsid w:val="007616B3"/>
    <w:rsid w:val="007622A7"/>
    <w:rsid w:val="00762862"/>
    <w:rsid w:val="00763D3E"/>
    <w:rsid w:val="0076403B"/>
    <w:rsid w:val="00764CC2"/>
    <w:rsid w:val="00764FE6"/>
    <w:rsid w:val="007654B8"/>
    <w:rsid w:val="007658F3"/>
    <w:rsid w:val="0076609E"/>
    <w:rsid w:val="007660B7"/>
    <w:rsid w:val="00766DFF"/>
    <w:rsid w:val="00767A13"/>
    <w:rsid w:val="00767A9A"/>
    <w:rsid w:val="007708E3"/>
    <w:rsid w:val="00771050"/>
    <w:rsid w:val="0077183A"/>
    <w:rsid w:val="0077190A"/>
    <w:rsid w:val="00771D71"/>
    <w:rsid w:val="0077285B"/>
    <w:rsid w:val="00772B7A"/>
    <w:rsid w:val="007739FB"/>
    <w:rsid w:val="007756CD"/>
    <w:rsid w:val="00775D6F"/>
    <w:rsid w:val="007762C8"/>
    <w:rsid w:val="00777852"/>
    <w:rsid w:val="00780BE0"/>
    <w:rsid w:val="0078200A"/>
    <w:rsid w:val="00782CD0"/>
    <w:rsid w:val="00782D75"/>
    <w:rsid w:val="007840F0"/>
    <w:rsid w:val="0078437E"/>
    <w:rsid w:val="00784D7C"/>
    <w:rsid w:val="0078597B"/>
    <w:rsid w:val="00786332"/>
    <w:rsid w:val="00787011"/>
    <w:rsid w:val="0078795A"/>
    <w:rsid w:val="00790386"/>
    <w:rsid w:val="00791CFF"/>
    <w:rsid w:val="0079256E"/>
    <w:rsid w:val="007926D6"/>
    <w:rsid w:val="007927A1"/>
    <w:rsid w:val="00792A6B"/>
    <w:rsid w:val="00793ED7"/>
    <w:rsid w:val="007941C2"/>
    <w:rsid w:val="00794E74"/>
    <w:rsid w:val="00795100"/>
    <w:rsid w:val="00796B0B"/>
    <w:rsid w:val="00796BA4"/>
    <w:rsid w:val="00796E12"/>
    <w:rsid w:val="007A01C2"/>
    <w:rsid w:val="007A0312"/>
    <w:rsid w:val="007A0930"/>
    <w:rsid w:val="007A3020"/>
    <w:rsid w:val="007A34FA"/>
    <w:rsid w:val="007A4190"/>
    <w:rsid w:val="007A4344"/>
    <w:rsid w:val="007A46E2"/>
    <w:rsid w:val="007A62E4"/>
    <w:rsid w:val="007A7371"/>
    <w:rsid w:val="007B06A2"/>
    <w:rsid w:val="007B1776"/>
    <w:rsid w:val="007B2CDE"/>
    <w:rsid w:val="007B3864"/>
    <w:rsid w:val="007B3D36"/>
    <w:rsid w:val="007B485B"/>
    <w:rsid w:val="007B4911"/>
    <w:rsid w:val="007B5EA7"/>
    <w:rsid w:val="007B6404"/>
    <w:rsid w:val="007B735C"/>
    <w:rsid w:val="007B7F00"/>
    <w:rsid w:val="007C0AC9"/>
    <w:rsid w:val="007C11CD"/>
    <w:rsid w:val="007C12B8"/>
    <w:rsid w:val="007C1842"/>
    <w:rsid w:val="007C5545"/>
    <w:rsid w:val="007C5DC2"/>
    <w:rsid w:val="007C5ECD"/>
    <w:rsid w:val="007C643F"/>
    <w:rsid w:val="007D0F8C"/>
    <w:rsid w:val="007D17CA"/>
    <w:rsid w:val="007D1F0D"/>
    <w:rsid w:val="007D57BC"/>
    <w:rsid w:val="007D66BC"/>
    <w:rsid w:val="007E089E"/>
    <w:rsid w:val="007E166F"/>
    <w:rsid w:val="007E5406"/>
    <w:rsid w:val="007E5414"/>
    <w:rsid w:val="007E5756"/>
    <w:rsid w:val="007E59B0"/>
    <w:rsid w:val="007E5B08"/>
    <w:rsid w:val="007E61D7"/>
    <w:rsid w:val="007E7E51"/>
    <w:rsid w:val="007F19BD"/>
    <w:rsid w:val="007F1F79"/>
    <w:rsid w:val="007F231E"/>
    <w:rsid w:val="007F2D36"/>
    <w:rsid w:val="007F2D82"/>
    <w:rsid w:val="007F3698"/>
    <w:rsid w:val="007F53E5"/>
    <w:rsid w:val="007F5DCF"/>
    <w:rsid w:val="007F782D"/>
    <w:rsid w:val="007F7C3D"/>
    <w:rsid w:val="00800030"/>
    <w:rsid w:val="008054E9"/>
    <w:rsid w:val="008072F5"/>
    <w:rsid w:val="00807547"/>
    <w:rsid w:val="00812777"/>
    <w:rsid w:val="00813E53"/>
    <w:rsid w:val="008141E0"/>
    <w:rsid w:val="00814708"/>
    <w:rsid w:val="00814F33"/>
    <w:rsid w:val="00816B7B"/>
    <w:rsid w:val="008213F5"/>
    <w:rsid w:val="0082217F"/>
    <w:rsid w:val="00823357"/>
    <w:rsid w:val="00824E3B"/>
    <w:rsid w:val="008251CA"/>
    <w:rsid w:val="008252BB"/>
    <w:rsid w:val="00826133"/>
    <w:rsid w:val="00826D05"/>
    <w:rsid w:val="00826F69"/>
    <w:rsid w:val="00827F01"/>
    <w:rsid w:val="00830456"/>
    <w:rsid w:val="008309D9"/>
    <w:rsid w:val="00832737"/>
    <w:rsid w:val="008331EB"/>
    <w:rsid w:val="00836421"/>
    <w:rsid w:val="00836E39"/>
    <w:rsid w:val="008401CD"/>
    <w:rsid w:val="008407BC"/>
    <w:rsid w:val="00840988"/>
    <w:rsid w:val="0084169B"/>
    <w:rsid w:val="00841B2A"/>
    <w:rsid w:val="00842890"/>
    <w:rsid w:val="00843AC1"/>
    <w:rsid w:val="0084494D"/>
    <w:rsid w:val="00844CF7"/>
    <w:rsid w:val="008451B4"/>
    <w:rsid w:val="0084545B"/>
    <w:rsid w:val="00845C02"/>
    <w:rsid w:val="00847C74"/>
    <w:rsid w:val="00850DF8"/>
    <w:rsid w:val="00854DD6"/>
    <w:rsid w:val="00855CC7"/>
    <w:rsid w:val="0085604E"/>
    <w:rsid w:val="00856C0B"/>
    <w:rsid w:val="008575D6"/>
    <w:rsid w:val="00860696"/>
    <w:rsid w:val="0086096B"/>
    <w:rsid w:val="00863B9B"/>
    <w:rsid w:val="00863E2B"/>
    <w:rsid w:val="00865158"/>
    <w:rsid w:val="0086756F"/>
    <w:rsid w:val="00867D33"/>
    <w:rsid w:val="008704A9"/>
    <w:rsid w:val="00870C0F"/>
    <w:rsid w:val="00871041"/>
    <w:rsid w:val="00871DE6"/>
    <w:rsid w:val="008726F3"/>
    <w:rsid w:val="00872A59"/>
    <w:rsid w:val="008733C0"/>
    <w:rsid w:val="00875914"/>
    <w:rsid w:val="00875BDD"/>
    <w:rsid w:val="008763EC"/>
    <w:rsid w:val="00881127"/>
    <w:rsid w:val="00881320"/>
    <w:rsid w:val="00882263"/>
    <w:rsid w:val="00883E6C"/>
    <w:rsid w:val="00884248"/>
    <w:rsid w:val="008849AB"/>
    <w:rsid w:val="00885274"/>
    <w:rsid w:val="0088705F"/>
    <w:rsid w:val="00887C32"/>
    <w:rsid w:val="00890214"/>
    <w:rsid w:val="0089034E"/>
    <w:rsid w:val="008920A1"/>
    <w:rsid w:val="008922B1"/>
    <w:rsid w:val="0089306A"/>
    <w:rsid w:val="00893999"/>
    <w:rsid w:val="00893A0F"/>
    <w:rsid w:val="00893C37"/>
    <w:rsid w:val="00895479"/>
    <w:rsid w:val="00897E48"/>
    <w:rsid w:val="008A0288"/>
    <w:rsid w:val="008A1727"/>
    <w:rsid w:val="008A43DE"/>
    <w:rsid w:val="008A4A3B"/>
    <w:rsid w:val="008B0DE2"/>
    <w:rsid w:val="008B1DBF"/>
    <w:rsid w:val="008B43A8"/>
    <w:rsid w:val="008B60A9"/>
    <w:rsid w:val="008B6AA8"/>
    <w:rsid w:val="008B6DF5"/>
    <w:rsid w:val="008B7AE9"/>
    <w:rsid w:val="008C0038"/>
    <w:rsid w:val="008C0359"/>
    <w:rsid w:val="008C229E"/>
    <w:rsid w:val="008C291B"/>
    <w:rsid w:val="008C2D04"/>
    <w:rsid w:val="008C45BE"/>
    <w:rsid w:val="008C46D1"/>
    <w:rsid w:val="008C5A14"/>
    <w:rsid w:val="008C6EC1"/>
    <w:rsid w:val="008C7D1B"/>
    <w:rsid w:val="008D6F8D"/>
    <w:rsid w:val="008D79D6"/>
    <w:rsid w:val="008E0032"/>
    <w:rsid w:val="008E0407"/>
    <w:rsid w:val="008E1F98"/>
    <w:rsid w:val="008E2492"/>
    <w:rsid w:val="008E27D0"/>
    <w:rsid w:val="008E304D"/>
    <w:rsid w:val="008E33DF"/>
    <w:rsid w:val="008E3801"/>
    <w:rsid w:val="008E3A2B"/>
    <w:rsid w:val="008E4D1C"/>
    <w:rsid w:val="008E57E7"/>
    <w:rsid w:val="008E58FA"/>
    <w:rsid w:val="008E5D6E"/>
    <w:rsid w:val="008E7B16"/>
    <w:rsid w:val="008F0EF1"/>
    <w:rsid w:val="008F1604"/>
    <w:rsid w:val="008F1FC5"/>
    <w:rsid w:val="008F256F"/>
    <w:rsid w:val="008F270C"/>
    <w:rsid w:val="008F67F0"/>
    <w:rsid w:val="008F70C7"/>
    <w:rsid w:val="008F7739"/>
    <w:rsid w:val="009026B4"/>
    <w:rsid w:val="0090282D"/>
    <w:rsid w:val="00903555"/>
    <w:rsid w:val="0090359D"/>
    <w:rsid w:val="00905CBC"/>
    <w:rsid w:val="00906589"/>
    <w:rsid w:val="00906844"/>
    <w:rsid w:val="009101EB"/>
    <w:rsid w:val="00911084"/>
    <w:rsid w:val="00911933"/>
    <w:rsid w:val="00913BF4"/>
    <w:rsid w:val="00913CD9"/>
    <w:rsid w:val="00914384"/>
    <w:rsid w:val="00915681"/>
    <w:rsid w:val="00916FC9"/>
    <w:rsid w:val="00917221"/>
    <w:rsid w:val="00917506"/>
    <w:rsid w:val="00917527"/>
    <w:rsid w:val="00917598"/>
    <w:rsid w:val="009202BD"/>
    <w:rsid w:val="00920457"/>
    <w:rsid w:val="00922E04"/>
    <w:rsid w:val="009245C3"/>
    <w:rsid w:val="00924752"/>
    <w:rsid w:val="00926356"/>
    <w:rsid w:val="0092640F"/>
    <w:rsid w:val="009268FF"/>
    <w:rsid w:val="00926B0B"/>
    <w:rsid w:val="0092758B"/>
    <w:rsid w:val="00931A2E"/>
    <w:rsid w:val="00932950"/>
    <w:rsid w:val="00934445"/>
    <w:rsid w:val="00935276"/>
    <w:rsid w:val="0093676D"/>
    <w:rsid w:val="0093688B"/>
    <w:rsid w:val="00936ECE"/>
    <w:rsid w:val="009421F8"/>
    <w:rsid w:val="00942A67"/>
    <w:rsid w:val="00942C70"/>
    <w:rsid w:val="0094383E"/>
    <w:rsid w:val="00944381"/>
    <w:rsid w:val="00944DA8"/>
    <w:rsid w:val="0094564B"/>
    <w:rsid w:val="00946751"/>
    <w:rsid w:val="00947668"/>
    <w:rsid w:val="009479EB"/>
    <w:rsid w:val="00947D82"/>
    <w:rsid w:val="00950147"/>
    <w:rsid w:val="00952265"/>
    <w:rsid w:val="00952456"/>
    <w:rsid w:val="00954B33"/>
    <w:rsid w:val="00955412"/>
    <w:rsid w:val="00955ACC"/>
    <w:rsid w:val="00955EB8"/>
    <w:rsid w:val="0095695B"/>
    <w:rsid w:val="00957311"/>
    <w:rsid w:val="00957641"/>
    <w:rsid w:val="00960F8A"/>
    <w:rsid w:val="0096228F"/>
    <w:rsid w:val="00963DE3"/>
    <w:rsid w:val="00964D05"/>
    <w:rsid w:val="00964D1D"/>
    <w:rsid w:val="00966521"/>
    <w:rsid w:val="0096654D"/>
    <w:rsid w:val="00966F10"/>
    <w:rsid w:val="00967651"/>
    <w:rsid w:val="009716B7"/>
    <w:rsid w:val="0097474D"/>
    <w:rsid w:val="00975B1C"/>
    <w:rsid w:val="00977235"/>
    <w:rsid w:val="009772DB"/>
    <w:rsid w:val="00977B1F"/>
    <w:rsid w:val="00977B96"/>
    <w:rsid w:val="009819C2"/>
    <w:rsid w:val="00981B12"/>
    <w:rsid w:val="00982121"/>
    <w:rsid w:val="00982E10"/>
    <w:rsid w:val="00984336"/>
    <w:rsid w:val="00986F59"/>
    <w:rsid w:val="00987D43"/>
    <w:rsid w:val="00987D4D"/>
    <w:rsid w:val="0099001A"/>
    <w:rsid w:val="00990453"/>
    <w:rsid w:val="00990E7E"/>
    <w:rsid w:val="00991DAA"/>
    <w:rsid w:val="00992068"/>
    <w:rsid w:val="00993766"/>
    <w:rsid w:val="00993B96"/>
    <w:rsid w:val="009941B1"/>
    <w:rsid w:val="00996CE6"/>
    <w:rsid w:val="00997A35"/>
    <w:rsid w:val="009A05C0"/>
    <w:rsid w:val="009A076E"/>
    <w:rsid w:val="009A082D"/>
    <w:rsid w:val="009A1CD2"/>
    <w:rsid w:val="009A28CB"/>
    <w:rsid w:val="009A3262"/>
    <w:rsid w:val="009A38CD"/>
    <w:rsid w:val="009A4439"/>
    <w:rsid w:val="009A4CBF"/>
    <w:rsid w:val="009A5B49"/>
    <w:rsid w:val="009A6570"/>
    <w:rsid w:val="009A689A"/>
    <w:rsid w:val="009A6BE4"/>
    <w:rsid w:val="009A6C9F"/>
    <w:rsid w:val="009A7CA2"/>
    <w:rsid w:val="009B049A"/>
    <w:rsid w:val="009B10F9"/>
    <w:rsid w:val="009B2C83"/>
    <w:rsid w:val="009B345A"/>
    <w:rsid w:val="009B5309"/>
    <w:rsid w:val="009B7B22"/>
    <w:rsid w:val="009C06B1"/>
    <w:rsid w:val="009C167D"/>
    <w:rsid w:val="009C1DD3"/>
    <w:rsid w:val="009C227F"/>
    <w:rsid w:val="009C3375"/>
    <w:rsid w:val="009C46E1"/>
    <w:rsid w:val="009C6A2D"/>
    <w:rsid w:val="009C6AB6"/>
    <w:rsid w:val="009D0194"/>
    <w:rsid w:val="009D0A7E"/>
    <w:rsid w:val="009D1FB1"/>
    <w:rsid w:val="009D3A36"/>
    <w:rsid w:val="009D54B3"/>
    <w:rsid w:val="009D675F"/>
    <w:rsid w:val="009D6A4A"/>
    <w:rsid w:val="009E16FE"/>
    <w:rsid w:val="009E1932"/>
    <w:rsid w:val="009E245A"/>
    <w:rsid w:val="009E5426"/>
    <w:rsid w:val="009E5BFE"/>
    <w:rsid w:val="009E5D25"/>
    <w:rsid w:val="009E67F9"/>
    <w:rsid w:val="009E68CD"/>
    <w:rsid w:val="009E6ED9"/>
    <w:rsid w:val="009F015D"/>
    <w:rsid w:val="009F0BD0"/>
    <w:rsid w:val="009F2E74"/>
    <w:rsid w:val="009F472E"/>
    <w:rsid w:val="009F6984"/>
    <w:rsid w:val="009F7010"/>
    <w:rsid w:val="00A01207"/>
    <w:rsid w:val="00A03DFA"/>
    <w:rsid w:val="00A0777F"/>
    <w:rsid w:val="00A11A69"/>
    <w:rsid w:val="00A14257"/>
    <w:rsid w:val="00A142D3"/>
    <w:rsid w:val="00A14890"/>
    <w:rsid w:val="00A15A1E"/>
    <w:rsid w:val="00A163B7"/>
    <w:rsid w:val="00A16BE8"/>
    <w:rsid w:val="00A177C4"/>
    <w:rsid w:val="00A20E3D"/>
    <w:rsid w:val="00A2150A"/>
    <w:rsid w:val="00A21D46"/>
    <w:rsid w:val="00A22575"/>
    <w:rsid w:val="00A2452D"/>
    <w:rsid w:val="00A2538B"/>
    <w:rsid w:val="00A267A4"/>
    <w:rsid w:val="00A2738D"/>
    <w:rsid w:val="00A30328"/>
    <w:rsid w:val="00A3151F"/>
    <w:rsid w:val="00A31CE8"/>
    <w:rsid w:val="00A345F2"/>
    <w:rsid w:val="00A3525C"/>
    <w:rsid w:val="00A3609A"/>
    <w:rsid w:val="00A37AEE"/>
    <w:rsid w:val="00A37F22"/>
    <w:rsid w:val="00A408E4"/>
    <w:rsid w:val="00A40B0E"/>
    <w:rsid w:val="00A43211"/>
    <w:rsid w:val="00A43309"/>
    <w:rsid w:val="00A43DA3"/>
    <w:rsid w:val="00A44D30"/>
    <w:rsid w:val="00A46110"/>
    <w:rsid w:val="00A4717A"/>
    <w:rsid w:val="00A471E5"/>
    <w:rsid w:val="00A47467"/>
    <w:rsid w:val="00A47503"/>
    <w:rsid w:val="00A5003C"/>
    <w:rsid w:val="00A53938"/>
    <w:rsid w:val="00A53EC6"/>
    <w:rsid w:val="00A54B2E"/>
    <w:rsid w:val="00A55A3F"/>
    <w:rsid w:val="00A56325"/>
    <w:rsid w:val="00A56908"/>
    <w:rsid w:val="00A56ECC"/>
    <w:rsid w:val="00A60FDE"/>
    <w:rsid w:val="00A61587"/>
    <w:rsid w:val="00A62769"/>
    <w:rsid w:val="00A62BB2"/>
    <w:rsid w:val="00A62D19"/>
    <w:rsid w:val="00A6311C"/>
    <w:rsid w:val="00A63606"/>
    <w:rsid w:val="00A63D32"/>
    <w:rsid w:val="00A64B84"/>
    <w:rsid w:val="00A65F19"/>
    <w:rsid w:val="00A67C55"/>
    <w:rsid w:val="00A7564C"/>
    <w:rsid w:val="00A756FC"/>
    <w:rsid w:val="00A75CC9"/>
    <w:rsid w:val="00A769EC"/>
    <w:rsid w:val="00A76D20"/>
    <w:rsid w:val="00A77F4C"/>
    <w:rsid w:val="00A81D88"/>
    <w:rsid w:val="00A82C1B"/>
    <w:rsid w:val="00A833DC"/>
    <w:rsid w:val="00A83E6C"/>
    <w:rsid w:val="00A84517"/>
    <w:rsid w:val="00A8522A"/>
    <w:rsid w:val="00A8546E"/>
    <w:rsid w:val="00A86070"/>
    <w:rsid w:val="00A876C2"/>
    <w:rsid w:val="00A87D8C"/>
    <w:rsid w:val="00A902E6"/>
    <w:rsid w:val="00A90EAF"/>
    <w:rsid w:val="00A921C3"/>
    <w:rsid w:val="00A92460"/>
    <w:rsid w:val="00A959C9"/>
    <w:rsid w:val="00A961D6"/>
    <w:rsid w:val="00A96366"/>
    <w:rsid w:val="00A96544"/>
    <w:rsid w:val="00A972D7"/>
    <w:rsid w:val="00AA0692"/>
    <w:rsid w:val="00AA104E"/>
    <w:rsid w:val="00AA200A"/>
    <w:rsid w:val="00AA3C80"/>
    <w:rsid w:val="00AA3CAD"/>
    <w:rsid w:val="00AA3D9A"/>
    <w:rsid w:val="00AA6934"/>
    <w:rsid w:val="00AA7F8C"/>
    <w:rsid w:val="00AB0A68"/>
    <w:rsid w:val="00AB0DD3"/>
    <w:rsid w:val="00AB0FC2"/>
    <w:rsid w:val="00AB5E7C"/>
    <w:rsid w:val="00AB6DBE"/>
    <w:rsid w:val="00AB70B5"/>
    <w:rsid w:val="00AB7FFB"/>
    <w:rsid w:val="00AC1740"/>
    <w:rsid w:val="00AC1E1C"/>
    <w:rsid w:val="00AC3D77"/>
    <w:rsid w:val="00AC615F"/>
    <w:rsid w:val="00AC6532"/>
    <w:rsid w:val="00AC6AAF"/>
    <w:rsid w:val="00AC6DCD"/>
    <w:rsid w:val="00AD296E"/>
    <w:rsid w:val="00AD2D5D"/>
    <w:rsid w:val="00AD30A2"/>
    <w:rsid w:val="00AD42BA"/>
    <w:rsid w:val="00AD4344"/>
    <w:rsid w:val="00AD5088"/>
    <w:rsid w:val="00AD51FA"/>
    <w:rsid w:val="00AD5F8A"/>
    <w:rsid w:val="00AD701B"/>
    <w:rsid w:val="00AD736A"/>
    <w:rsid w:val="00AE09BC"/>
    <w:rsid w:val="00AE0B43"/>
    <w:rsid w:val="00AE31D2"/>
    <w:rsid w:val="00AE3B6E"/>
    <w:rsid w:val="00AE3F73"/>
    <w:rsid w:val="00AE4D6E"/>
    <w:rsid w:val="00AE5086"/>
    <w:rsid w:val="00AE58E0"/>
    <w:rsid w:val="00AE6235"/>
    <w:rsid w:val="00AF06EE"/>
    <w:rsid w:val="00AF2DD1"/>
    <w:rsid w:val="00AF32C7"/>
    <w:rsid w:val="00AF389D"/>
    <w:rsid w:val="00AF3BED"/>
    <w:rsid w:val="00AF4B3D"/>
    <w:rsid w:val="00AF5414"/>
    <w:rsid w:val="00AF7DAA"/>
    <w:rsid w:val="00B00706"/>
    <w:rsid w:val="00B00DF3"/>
    <w:rsid w:val="00B00F3F"/>
    <w:rsid w:val="00B01FCD"/>
    <w:rsid w:val="00B03637"/>
    <w:rsid w:val="00B03D31"/>
    <w:rsid w:val="00B051E8"/>
    <w:rsid w:val="00B06152"/>
    <w:rsid w:val="00B06521"/>
    <w:rsid w:val="00B10192"/>
    <w:rsid w:val="00B1233D"/>
    <w:rsid w:val="00B134EB"/>
    <w:rsid w:val="00B14524"/>
    <w:rsid w:val="00B14CEF"/>
    <w:rsid w:val="00B1619D"/>
    <w:rsid w:val="00B16DBD"/>
    <w:rsid w:val="00B17629"/>
    <w:rsid w:val="00B17BD4"/>
    <w:rsid w:val="00B201D0"/>
    <w:rsid w:val="00B202B3"/>
    <w:rsid w:val="00B21CAF"/>
    <w:rsid w:val="00B220F1"/>
    <w:rsid w:val="00B22698"/>
    <w:rsid w:val="00B2333E"/>
    <w:rsid w:val="00B23A19"/>
    <w:rsid w:val="00B242F3"/>
    <w:rsid w:val="00B24E21"/>
    <w:rsid w:val="00B31755"/>
    <w:rsid w:val="00B32910"/>
    <w:rsid w:val="00B3442E"/>
    <w:rsid w:val="00B353F9"/>
    <w:rsid w:val="00B37924"/>
    <w:rsid w:val="00B37E3E"/>
    <w:rsid w:val="00B37E9C"/>
    <w:rsid w:val="00B40EFB"/>
    <w:rsid w:val="00B429BF"/>
    <w:rsid w:val="00B42FB1"/>
    <w:rsid w:val="00B432A7"/>
    <w:rsid w:val="00B43305"/>
    <w:rsid w:val="00B44B1E"/>
    <w:rsid w:val="00B4522E"/>
    <w:rsid w:val="00B45E30"/>
    <w:rsid w:val="00B4697A"/>
    <w:rsid w:val="00B47010"/>
    <w:rsid w:val="00B47DA0"/>
    <w:rsid w:val="00B5019A"/>
    <w:rsid w:val="00B52BCD"/>
    <w:rsid w:val="00B53DFA"/>
    <w:rsid w:val="00B54E81"/>
    <w:rsid w:val="00B56948"/>
    <w:rsid w:val="00B57A9A"/>
    <w:rsid w:val="00B57EE6"/>
    <w:rsid w:val="00B60B63"/>
    <w:rsid w:val="00B60EAF"/>
    <w:rsid w:val="00B63196"/>
    <w:rsid w:val="00B6390A"/>
    <w:rsid w:val="00B65249"/>
    <w:rsid w:val="00B65565"/>
    <w:rsid w:val="00B66CB7"/>
    <w:rsid w:val="00B67868"/>
    <w:rsid w:val="00B70677"/>
    <w:rsid w:val="00B722C0"/>
    <w:rsid w:val="00B726FC"/>
    <w:rsid w:val="00B72A89"/>
    <w:rsid w:val="00B72EFE"/>
    <w:rsid w:val="00B73A08"/>
    <w:rsid w:val="00B74394"/>
    <w:rsid w:val="00B74C11"/>
    <w:rsid w:val="00B75E5A"/>
    <w:rsid w:val="00B75FC8"/>
    <w:rsid w:val="00B77928"/>
    <w:rsid w:val="00B77D4E"/>
    <w:rsid w:val="00B801EF"/>
    <w:rsid w:val="00B80644"/>
    <w:rsid w:val="00B80CCA"/>
    <w:rsid w:val="00B810AD"/>
    <w:rsid w:val="00B82C45"/>
    <w:rsid w:val="00B84F73"/>
    <w:rsid w:val="00B85229"/>
    <w:rsid w:val="00B8605B"/>
    <w:rsid w:val="00B87F8D"/>
    <w:rsid w:val="00B909B5"/>
    <w:rsid w:val="00B9136D"/>
    <w:rsid w:val="00B93B80"/>
    <w:rsid w:val="00B949A5"/>
    <w:rsid w:val="00B952E6"/>
    <w:rsid w:val="00B95AFC"/>
    <w:rsid w:val="00B96095"/>
    <w:rsid w:val="00B96535"/>
    <w:rsid w:val="00B96909"/>
    <w:rsid w:val="00B977C9"/>
    <w:rsid w:val="00B97EC7"/>
    <w:rsid w:val="00BA029A"/>
    <w:rsid w:val="00BA04B8"/>
    <w:rsid w:val="00BA2266"/>
    <w:rsid w:val="00BA2420"/>
    <w:rsid w:val="00BA36F8"/>
    <w:rsid w:val="00BA4C5A"/>
    <w:rsid w:val="00BA6596"/>
    <w:rsid w:val="00BA6DCA"/>
    <w:rsid w:val="00BB1F60"/>
    <w:rsid w:val="00BB2113"/>
    <w:rsid w:val="00BB2DF1"/>
    <w:rsid w:val="00BB48DA"/>
    <w:rsid w:val="00BB4A0B"/>
    <w:rsid w:val="00BB5A12"/>
    <w:rsid w:val="00BB5C91"/>
    <w:rsid w:val="00BB5FC8"/>
    <w:rsid w:val="00BB77B3"/>
    <w:rsid w:val="00BC2173"/>
    <w:rsid w:val="00BC2F15"/>
    <w:rsid w:val="00BC3AD8"/>
    <w:rsid w:val="00BC603E"/>
    <w:rsid w:val="00BC64EE"/>
    <w:rsid w:val="00BC669F"/>
    <w:rsid w:val="00BC788A"/>
    <w:rsid w:val="00BD05CF"/>
    <w:rsid w:val="00BD064F"/>
    <w:rsid w:val="00BD0DD7"/>
    <w:rsid w:val="00BD13A8"/>
    <w:rsid w:val="00BD28EA"/>
    <w:rsid w:val="00BD290B"/>
    <w:rsid w:val="00BD2E75"/>
    <w:rsid w:val="00BD49AC"/>
    <w:rsid w:val="00BD5BCF"/>
    <w:rsid w:val="00BD7A70"/>
    <w:rsid w:val="00BE1A51"/>
    <w:rsid w:val="00BE1D0E"/>
    <w:rsid w:val="00BE2A49"/>
    <w:rsid w:val="00BE2B3E"/>
    <w:rsid w:val="00BE3A39"/>
    <w:rsid w:val="00BE52E2"/>
    <w:rsid w:val="00BE59E4"/>
    <w:rsid w:val="00BE63FC"/>
    <w:rsid w:val="00BE7E4F"/>
    <w:rsid w:val="00BE7F5E"/>
    <w:rsid w:val="00BF0543"/>
    <w:rsid w:val="00BF16E7"/>
    <w:rsid w:val="00BF1D2C"/>
    <w:rsid w:val="00BF3658"/>
    <w:rsid w:val="00BF3C17"/>
    <w:rsid w:val="00BF3C2D"/>
    <w:rsid w:val="00BF3C73"/>
    <w:rsid w:val="00BF46FB"/>
    <w:rsid w:val="00BF5793"/>
    <w:rsid w:val="00BF5A17"/>
    <w:rsid w:val="00BF5A78"/>
    <w:rsid w:val="00BF610C"/>
    <w:rsid w:val="00C001EC"/>
    <w:rsid w:val="00C0427C"/>
    <w:rsid w:val="00C11E63"/>
    <w:rsid w:val="00C1323C"/>
    <w:rsid w:val="00C13FD4"/>
    <w:rsid w:val="00C14A94"/>
    <w:rsid w:val="00C150A7"/>
    <w:rsid w:val="00C15AE8"/>
    <w:rsid w:val="00C1612F"/>
    <w:rsid w:val="00C17325"/>
    <w:rsid w:val="00C17485"/>
    <w:rsid w:val="00C235BE"/>
    <w:rsid w:val="00C23D0C"/>
    <w:rsid w:val="00C23E29"/>
    <w:rsid w:val="00C243E1"/>
    <w:rsid w:val="00C26C84"/>
    <w:rsid w:val="00C26D91"/>
    <w:rsid w:val="00C26E70"/>
    <w:rsid w:val="00C30DE6"/>
    <w:rsid w:val="00C3161E"/>
    <w:rsid w:val="00C33AF6"/>
    <w:rsid w:val="00C36084"/>
    <w:rsid w:val="00C42820"/>
    <w:rsid w:val="00C451C7"/>
    <w:rsid w:val="00C459DF"/>
    <w:rsid w:val="00C462BF"/>
    <w:rsid w:val="00C46856"/>
    <w:rsid w:val="00C47123"/>
    <w:rsid w:val="00C475D9"/>
    <w:rsid w:val="00C47FA1"/>
    <w:rsid w:val="00C50F05"/>
    <w:rsid w:val="00C51506"/>
    <w:rsid w:val="00C520E4"/>
    <w:rsid w:val="00C529B3"/>
    <w:rsid w:val="00C5523E"/>
    <w:rsid w:val="00C55674"/>
    <w:rsid w:val="00C56CD2"/>
    <w:rsid w:val="00C57837"/>
    <w:rsid w:val="00C60225"/>
    <w:rsid w:val="00C6175F"/>
    <w:rsid w:val="00C63C78"/>
    <w:rsid w:val="00C63D73"/>
    <w:rsid w:val="00C649B1"/>
    <w:rsid w:val="00C65E78"/>
    <w:rsid w:val="00C66185"/>
    <w:rsid w:val="00C662C3"/>
    <w:rsid w:val="00C66BC7"/>
    <w:rsid w:val="00C6755F"/>
    <w:rsid w:val="00C67E6D"/>
    <w:rsid w:val="00C70A49"/>
    <w:rsid w:val="00C7294D"/>
    <w:rsid w:val="00C72F0A"/>
    <w:rsid w:val="00C737C0"/>
    <w:rsid w:val="00C73AA9"/>
    <w:rsid w:val="00C74720"/>
    <w:rsid w:val="00C74F07"/>
    <w:rsid w:val="00C76357"/>
    <w:rsid w:val="00C76EB5"/>
    <w:rsid w:val="00C800B2"/>
    <w:rsid w:val="00C8072E"/>
    <w:rsid w:val="00C80CF4"/>
    <w:rsid w:val="00C81176"/>
    <w:rsid w:val="00C829FC"/>
    <w:rsid w:val="00C82E3F"/>
    <w:rsid w:val="00C83655"/>
    <w:rsid w:val="00C83699"/>
    <w:rsid w:val="00C83D6F"/>
    <w:rsid w:val="00C841CE"/>
    <w:rsid w:val="00C84462"/>
    <w:rsid w:val="00C84E18"/>
    <w:rsid w:val="00C853E4"/>
    <w:rsid w:val="00C85A93"/>
    <w:rsid w:val="00C85FB6"/>
    <w:rsid w:val="00C860A3"/>
    <w:rsid w:val="00C860BC"/>
    <w:rsid w:val="00C8736C"/>
    <w:rsid w:val="00C87902"/>
    <w:rsid w:val="00C9099D"/>
    <w:rsid w:val="00C911D6"/>
    <w:rsid w:val="00C91751"/>
    <w:rsid w:val="00C92CDA"/>
    <w:rsid w:val="00C93881"/>
    <w:rsid w:val="00C93981"/>
    <w:rsid w:val="00C944F6"/>
    <w:rsid w:val="00C947D8"/>
    <w:rsid w:val="00C95688"/>
    <w:rsid w:val="00C958A9"/>
    <w:rsid w:val="00C95E2E"/>
    <w:rsid w:val="00C965AC"/>
    <w:rsid w:val="00C97ABE"/>
    <w:rsid w:val="00CA1353"/>
    <w:rsid w:val="00CA3454"/>
    <w:rsid w:val="00CA373D"/>
    <w:rsid w:val="00CA55FA"/>
    <w:rsid w:val="00CA6466"/>
    <w:rsid w:val="00CA6E1D"/>
    <w:rsid w:val="00CB0518"/>
    <w:rsid w:val="00CB16CA"/>
    <w:rsid w:val="00CB267E"/>
    <w:rsid w:val="00CB2EB8"/>
    <w:rsid w:val="00CB31C9"/>
    <w:rsid w:val="00CB4246"/>
    <w:rsid w:val="00CB47C8"/>
    <w:rsid w:val="00CB585C"/>
    <w:rsid w:val="00CB6AE3"/>
    <w:rsid w:val="00CC026A"/>
    <w:rsid w:val="00CC1C22"/>
    <w:rsid w:val="00CC3192"/>
    <w:rsid w:val="00CC419B"/>
    <w:rsid w:val="00CC4408"/>
    <w:rsid w:val="00CC51A0"/>
    <w:rsid w:val="00CC5DF8"/>
    <w:rsid w:val="00CC6714"/>
    <w:rsid w:val="00CC6D63"/>
    <w:rsid w:val="00CC72AC"/>
    <w:rsid w:val="00CC7DB3"/>
    <w:rsid w:val="00CD04AB"/>
    <w:rsid w:val="00CD0723"/>
    <w:rsid w:val="00CD0833"/>
    <w:rsid w:val="00CD1317"/>
    <w:rsid w:val="00CD1421"/>
    <w:rsid w:val="00CD2125"/>
    <w:rsid w:val="00CD2212"/>
    <w:rsid w:val="00CD227D"/>
    <w:rsid w:val="00CD35B2"/>
    <w:rsid w:val="00CD4495"/>
    <w:rsid w:val="00CD4D11"/>
    <w:rsid w:val="00CD5BA3"/>
    <w:rsid w:val="00CD7C71"/>
    <w:rsid w:val="00CE01C6"/>
    <w:rsid w:val="00CE0734"/>
    <w:rsid w:val="00CE29E8"/>
    <w:rsid w:val="00CE2A54"/>
    <w:rsid w:val="00CE46B6"/>
    <w:rsid w:val="00CE50C3"/>
    <w:rsid w:val="00CE6765"/>
    <w:rsid w:val="00CE6E3D"/>
    <w:rsid w:val="00CE78C8"/>
    <w:rsid w:val="00CF27C2"/>
    <w:rsid w:val="00CF3727"/>
    <w:rsid w:val="00CF38E3"/>
    <w:rsid w:val="00CF430D"/>
    <w:rsid w:val="00CF54AE"/>
    <w:rsid w:val="00CF5F39"/>
    <w:rsid w:val="00CF6862"/>
    <w:rsid w:val="00CF7AF8"/>
    <w:rsid w:val="00D002E4"/>
    <w:rsid w:val="00D00A71"/>
    <w:rsid w:val="00D01701"/>
    <w:rsid w:val="00D0564F"/>
    <w:rsid w:val="00D058A3"/>
    <w:rsid w:val="00D05B3E"/>
    <w:rsid w:val="00D11B64"/>
    <w:rsid w:val="00D12516"/>
    <w:rsid w:val="00D12EC1"/>
    <w:rsid w:val="00D13B72"/>
    <w:rsid w:val="00D1485E"/>
    <w:rsid w:val="00D15EDD"/>
    <w:rsid w:val="00D2027B"/>
    <w:rsid w:val="00D20B8E"/>
    <w:rsid w:val="00D226F4"/>
    <w:rsid w:val="00D2313E"/>
    <w:rsid w:val="00D23D87"/>
    <w:rsid w:val="00D24792"/>
    <w:rsid w:val="00D25E61"/>
    <w:rsid w:val="00D269E3"/>
    <w:rsid w:val="00D276A1"/>
    <w:rsid w:val="00D27CB6"/>
    <w:rsid w:val="00D27E56"/>
    <w:rsid w:val="00D305B6"/>
    <w:rsid w:val="00D305C2"/>
    <w:rsid w:val="00D32171"/>
    <w:rsid w:val="00D32D45"/>
    <w:rsid w:val="00D33C92"/>
    <w:rsid w:val="00D344A3"/>
    <w:rsid w:val="00D346CC"/>
    <w:rsid w:val="00D34F58"/>
    <w:rsid w:val="00D35E0A"/>
    <w:rsid w:val="00D35E69"/>
    <w:rsid w:val="00D35EC8"/>
    <w:rsid w:val="00D43FDA"/>
    <w:rsid w:val="00D50CBC"/>
    <w:rsid w:val="00D51E7C"/>
    <w:rsid w:val="00D542E1"/>
    <w:rsid w:val="00D55551"/>
    <w:rsid w:val="00D56A13"/>
    <w:rsid w:val="00D572C0"/>
    <w:rsid w:val="00D624F0"/>
    <w:rsid w:val="00D62EDF"/>
    <w:rsid w:val="00D63B12"/>
    <w:rsid w:val="00D65DD2"/>
    <w:rsid w:val="00D6614E"/>
    <w:rsid w:val="00D6677C"/>
    <w:rsid w:val="00D675D0"/>
    <w:rsid w:val="00D71901"/>
    <w:rsid w:val="00D72CDD"/>
    <w:rsid w:val="00D73465"/>
    <w:rsid w:val="00D734E3"/>
    <w:rsid w:val="00D73E41"/>
    <w:rsid w:val="00D74707"/>
    <w:rsid w:val="00D80129"/>
    <w:rsid w:val="00D82787"/>
    <w:rsid w:val="00D828FD"/>
    <w:rsid w:val="00D83C1C"/>
    <w:rsid w:val="00D8471E"/>
    <w:rsid w:val="00D85326"/>
    <w:rsid w:val="00D85C6F"/>
    <w:rsid w:val="00D8761F"/>
    <w:rsid w:val="00D90910"/>
    <w:rsid w:val="00D94D5A"/>
    <w:rsid w:val="00D95448"/>
    <w:rsid w:val="00D97FFB"/>
    <w:rsid w:val="00DA057C"/>
    <w:rsid w:val="00DA0973"/>
    <w:rsid w:val="00DA0D49"/>
    <w:rsid w:val="00DA1B51"/>
    <w:rsid w:val="00DA223F"/>
    <w:rsid w:val="00DA256D"/>
    <w:rsid w:val="00DA41B0"/>
    <w:rsid w:val="00DA5454"/>
    <w:rsid w:val="00DA5D81"/>
    <w:rsid w:val="00DA66B4"/>
    <w:rsid w:val="00DA698D"/>
    <w:rsid w:val="00DA69E1"/>
    <w:rsid w:val="00DA6D79"/>
    <w:rsid w:val="00DA6DE1"/>
    <w:rsid w:val="00DA72A7"/>
    <w:rsid w:val="00DA790A"/>
    <w:rsid w:val="00DB1439"/>
    <w:rsid w:val="00DB14F0"/>
    <w:rsid w:val="00DB1F76"/>
    <w:rsid w:val="00DB308D"/>
    <w:rsid w:val="00DB3B92"/>
    <w:rsid w:val="00DB6DE6"/>
    <w:rsid w:val="00DB787B"/>
    <w:rsid w:val="00DB79FF"/>
    <w:rsid w:val="00DC1143"/>
    <w:rsid w:val="00DC15F2"/>
    <w:rsid w:val="00DC24BB"/>
    <w:rsid w:val="00DC24FE"/>
    <w:rsid w:val="00DC3663"/>
    <w:rsid w:val="00DC371B"/>
    <w:rsid w:val="00DC4004"/>
    <w:rsid w:val="00DC5CCB"/>
    <w:rsid w:val="00DC607F"/>
    <w:rsid w:val="00DC71C4"/>
    <w:rsid w:val="00DC7E37"/>
    <w:rsid w:val="00DD3107"/>
    <w:rsid w:val="00DD3457"/>
    <w:rsid w:val="00DD384D"/>
    <w:rsid w:val="00DD5C85"/>
    <w:rsid w:val="00DE00CA"/>
    <w:rsid w:val="00DE0415"/>
    <w:rsid w:val="00DE0A2A"/>
    <w:rsid w:val="00DE2C40"/>
    <w:rsid w:val="00DE54EB"/>
    <w:rsid w:val="00DE7BCC"/>
    <w:rsid w:val="00DF01B7"/>
    <w:rsid w:val="00DF02E5"/>
    <w:rsid w:val="00DF1C72"/>
    <w:rsid w:val="00DF3DB1"/>
    <w:rsid w:val="00DF61EA"/>
    <w:rsid w:val="00DF6A20"/>
    <w:rsid w:val="00DF736A"/>
    <w:rsid w:val="00E015EF"/>
    <w:rsid w:val="00E02B2B"/>
    <w:rsid w:val="00E02CA1"/>
    <w:rsid w:val="00E035A5"/>
    <w:rsid w:val="00E03DF4"/>
    <w:rsid w:val="00E049D1"/>
    <w:rsid w:val="00E04C26"/>
    <w:rsid w:val="00E05399"/>
    <w:rsid w:val="00E05743"/>
    <w:rsid w:val="00E05EAC"/>
    <w:rsid w:val="00E07D34"/>
    <w:rsid w:val="00E11572"/>
    <w:rsid w:val="00E12DE3"/>
    <w:rsid w:val="00E13728"/>
    <w:rsid w:val="00E167C7"/>
    <w:rsid w:val="00E17544"/>
    <w:rsid w:val="00E222CB"/>
    <w:rsid w:val="00E23372"/>
    <w:rsid w:val="00E24133"/>
    <w:rsid w:val="00E245B9"/>
    <w:rsid w:val="00E2598F"/>
    <w:rsid w:val="00E2648F"/>
    <w:rsid w:val="00E27431"/>
    <w:rsid w:val="00E2754C"/>
    <w:rsid w:val="00E275EB"/>
    <w:rsid w:val="00E27BB4"/>
    <w:rsid w:val="00E30D5C"/>
    <w:rsid w:val="00E323F2"/>
    <w:rsid w:val="00E33106"/>
    <w:rsid w:val="00E33EC2"/>
    <w:rsid w:val="00E34DCF"/>
    <w:rsid w:val="00E3603F"/>
    <w:rsid w:val="00E3606B"/>
    <w:rsid w:val="00E36A09"/>
    <w:rsid w:val="00E36F09"/>
    <w:rsid w:val="00E375D7"/>
    <w:rsid w:val="00E37C02"/>
    <w:rsid w:val="00E434C2"/>
    <w:rsid w:val="00E43D9E"/>
    <w:rsid w:val="00E457BE"/>
    <w:rsid w:val="00E466E6"/>
    <w:rsid w:val="00E47572"/>
    <w:rsid w:val="00E5118B"/>
    <w:rsid w:val="00E51FE2"/>
    <w:rsid w:val="00E5437D"/>
    <w:rsid w:val="00E54EAF"/>
    <w:rsid w:val="00E56951"/>
    <w:rsid w:val="00E56A8C"/>
    <w:rsid w:val="00E60759"/>
    <w:rsid w:val="00E62B79"/>
    <w:rsid w:val="00E630AB"/>
    <w:rsid w:val="00E634B2"/>
    <w:rsid w:val="00E64A45"/>
    <w:rsid w:val="00E64C89"/>
    <w:rsid w:val="00E66FB5"/>
    <w:rsid w:val="00E7012C"/>
    <w:rsid w:val="00E7135C"/>
    <w:rsid w:val="00E7694F"/>
    <w:rsid w:val="00E77020"/>
    <w:rsid w:val="00E77C16"/>
    <w:rsid w:val="00E80710"/>
    <w:rsid w:val="00E80CD0"/>
    <w:rsid w:val="00E82FDF"/>
    <w:rsid w:val="00E83531"/>
    <w:rsid w:val="00E83E80"/>
    <w:rsid w:val="00E86417"/>
    <w:rsid w:val="00E86A71"/>
    <w:rsid w:val="00E917FA"/>
    <w:rsid w:val="00E966CD"/>
    <w:rsid w:val="00E968B6"/>
    <w:rsid w:val="00EA04AC"/>
    <w:rsid w:val="00EA1C66"/>
    <w:rsid w:val="00EA31F7"/>
    <w:rsid w:val="00EA3655"/>
    <w:rsid w:val="00EA4C97"/>
    <w:rsid w:val="00EA52D7"/>
    <w:rsid w:val="00EA77FC"/>
    <w:rsid w:val="00EA784D"/>
    <w:rsid w:val="00EB0B52"/>
    <w:rsid w:val="00EB124C"/>
    <w:rsid w:val="00EB12D7"/>
    <w:rsid w:val="00EB2F83"/>
    <w:rsid w:val="00EB34A6"/>
    <w:rsid w:val="00EB4F8E"/>
    <w:rsid w:val="00EB5096"/>
    <w:rsid w:val="00EB5F4A"/>
    <w:rsid w:val="00EB7895"/>
    <w:rsid w:val="00EC0BDA"/>
    <w:rsid w:val="00EC1729"/>
    <w:rsid w:val="00EC19B9"/>
    <w:rsid w:val="00EC1E07"/>
    <w:rsid w:val="00EC2379"/>
    <w:rsid w:val="00EC3B03"/>
    <w:rsid w:val="00EC4E8C"/>
    <w:rsid w:val="00EC5C4A"/>
    <w:rsid w:val="00EC65B4"/>
    <w:rsid w:val="00EC752C"/>
    <w:rsid w:val="00EC753B"/>
    <w:rsid w:val="00ED1FF8"/>
    <w:rsid w:val="00ED521C"/>
    <w:rsid w:val="00ED6115"/>
    <w:rsid w:val="00ED73C7"/>
    <w:rsid w:val="00ED774C"/>
    <w:rsid w:val="00ED7FC5"/>
    <w:rsid w:val="00EE091C"/>
    <w:rsid w:val="00EE2B61"/>
    <w:rsid w:val="00EE5222"/>
    <w:rsid w:val="00EE54F0"/>
    <w:rsid w:val="00EE7898"/>
    <w:rsid w:val="00EE799F"/>
    <w:rsid w:val="00EE7CAC"/>
    <w:rsid w:val="00EF130C"/>
    <w:rsid w:val="00EF1709"/>
    <w:rsid w:val="00EF1E1D"/>
    <w:rsid w:val="00EF20D7"/>
    <w:rsid w:val="00EF2F39"/>
    <w:rsid w:val="00EF42E5"/>
    <w:rsid w:val="00EF446C"/>
    <w:rsid w:val="00EF5AA9"/>
    <w:rsid w:val="00EF5CA7"/>
    <w:rsid w:val="00EF6DFE"/>
    <w:rsid w:val="00EF7613"/>
    <w:rsid w:val="00F00E68"/>
    <w:rsid w:val="00F03E04"/>
    <w:rsid w:val="00F04526"/>
    <w:rsid w:val="00F0550B"/>
    <w:rsid w:val="00F05A3A"/>
    <w:rsid w:val="00F066A8"/>
    <w:rsid w:val="00F073FF"/>
    <w:rsid w:val="00F07DC4"/>
    <w:rsid w:val="00F105BB"/>
    <w:rsid w:val="00F10EB2"/>
    <w:rsid w:val="00F11BAB"/>
    <w:rsid w:val="00F13BC9"/>
    <w:rsid w:val="00F13D71"/>
    <w:rsid w:val="00F13E51"/>
    <w:rsid w:val="00F141AF"/>
    <w:rsid w:val="00F148D1"/>
    <w:rsid w:val="00F16FED"/>
    <w:rsid w:val="00F17F8A"/>
    <w:rsid w:val="00F21A0A"/>
    <w:rsid w:val="00F22AAA"/>
    <w:rsid w:val="00F2329B"/>
    <w:rsid w:val="00F244DC"/>
    <w:rsid w:val="00F245DB"/>
    <w:rsid w:val="00F24761"/>
    <w:rsid w:val="00F2650D"/>
    <w:rsid w:val="00F27967"/>
    <w:rsid w:val="00F32F9D"/>
    <w:rsid w:val="00F3509C"/>
    <w:rsid w:val="00F361FA"/>
    <w:rsid w:val="00F36312"/>
    <w:rsid w:val="00F369C9"/>
    <w:rsid w:val="00F37956"/>
    <w:rsid w:val="00F4122D"/>
    <w:rsid w:val="00F42466"/>
    <w:rsid w:val="00F429DA"/>
    <w:rsid w:val="00F439C2"/>
    <w:rsid w:val="00F43A00"/>
    <w:rsid w:val="00F43F6A"/>
    <w:rsid w:val="00F44029"/>
    <w:rsid w:val="00F44243"/>
    <w:rsid w:val="00F45124"/>
    <w:rsid w:val="00F45543"/>
    <w:rsid w:val="00F460A9"/>
    <w:rsid w:val="00F466BA"/>
    <w:rsid w:val="00F46AE3"/>
    <w:rsid w:val="00F476EA"/>
    <w:rsid w:val="00F478D4"/>
    <w:rsid w:val="00F51349"/>
    <w:rsid w:val="00F51979"/>
    <w:rsid w:val="00F52713"/>
    <w:rsid w:val="00F53585"/>
    <w:rsid w:val="00F55963"/>
    <w:rsid w:val="00F55B72"/>
    <w:rsid w:val="00F55E15"/>
    <w:rsid w:val="00F56D5F"/>
    <w:rsid w:val="00F603FB"/>
    <w:rsid w:val="00F6189A"/>
    <w:rsid w:val="00F6224D"/>
    <w:rsid w:val="00F631C9"/>
    <w:rsid w:val="00F63517"/>
    <w:rsid w:val="00F65174"/>
    <w:rsid w:val="00F669B2"/>
    <w:rsid w:val="00F677CA"/>
    <w:rsid w:val="00F67E55"/>
    <w:rsid w:val="00F700F5"/>
    <w:rsid w:val="00F7052A"/>
    <w:rsid w:val="00F70DEC"/>
    <w:rsid w:val="00F714B7"/>
    <w:rsid w:val="00F72B82"/>
    <w:rsid w:val="00F730C5"/>
    <w:rsid w:val="00F761A5"/>
    <w:rsid w:val="00F76DB3"/>
    <w:rsid w:val="00F77EA0"/>
    <w:rsid w:val="00F80961"/>
    <w:rsid w:val="00F81BB1"/>
    <w:rsid w:val="00F82E06"/>
    <w:rsid w:val="00F84007"/>
    <w:rsid w:val="00F848AD"/>
    <w:rsid w:val="00F84EDC"/>
    <w:rsid w:val="00F8516B"/>
    <w:rsid w:val="00F853CC"/>
    <w:rsid w:val="00F86B7D"/>
    <w:rsid w:val="00F87C9D"/>
    <w:rsid w:val="00F903B0"/>
    <w:rsid w:val="00F9085A"/>
    <w:rsid w:val="00F91515"/>
    <w:rsid w:val="00F92641"/>
    <w:rsid w:val="00F92E94"/>
    <w:rsid w:val="00F9379D"/>
    <w:rsid w:val="00F937F0"/>
    <w:rsid w:val="00F94523"/>
    <w:rsid w:val="00F94AD9"/>
    <w:rsid w:val="00F94F2B"/>
    <w:rsid w:val="00F96AD2"/>
    <w:rsid w:val="00FA1E70"/>
    <w:rsid w:val="00FA1FC6"/>
    <w:rsid w:val="00FB1096"/>
    <w:rsid w:val="00FB154B"/>
    <w:rsid w:val="00FB2A0E"/>
    <w:rsid w:val="00FB3BCD"/>
    <w:rsid w:val="00FB3D06"/>
    <w:rsid w:val="00FB5256"/>
    <w:rsid w:val="00FB58D1"/>
    <w:rsid w:val="00FB5B53"/>
    <w:rsid w:val="00FB6687"/>
    <w:rsid w:val="00FC3A96"/>
    <w:rsid w:val="00FC3DB3"/>
    <w:rsid w:val="00FC4779"/>
    <w:rsid w:val="00FC4B11"/>
    <w:rsid w:val="00FC4CE2"/>
    <w:rsid w:val="00FC4FD0"/>
    <w:rsid w:val="00FC52B3"/>
    <w:rsid w:val="00FC55C5"/>
    <w:rsid w:val="00FC5BBD"/>
    <w:rsid w:val="00FC6185"/>
    <w:rsid w:val="00FD17C9"/>
    <w:rsid w:val="00FD2343"/>
    <w:rsid w:val="00FD2455"/>
    <w:rsid w:val="00FD310A"/>
    <w:rsid w:val="00FD551F"/>
    <w:rsid w:val="00FD583F"/>
    <w:rsid w:val="00FD6845"/>
    <w:rsid w:val="00FD685E"/>
    <w:rsid w:val="00FD6D6D"/>
    <w:rsid w:val="00FD6FB4"/>
    <w:rsid w:val="00FD710A"/>
    <w:rsid w:val="00FD75A7"/>
    <w:rsid w:val="00FD76AE"/>
    <w:rsid w:val="00FE06E5"/>
    <w:rsid w:val="00FE1243"/>
    <w:rsid w:val="00FE3822"/>
    <w:rsid w:val="00FE4FD7"/>
    <w:rsid w:val="00FE574C"/>
    <w:rsid w:val="00FE5B2F"/>
    <w:rsid w:val="00FE5FC4"/>
    <w:rsid w:val="00FE6FAA"/>
    <w:rsid w:val="00FE7162"/>
    <w:rsid w:val="00FE741A"/>
    <w:rsid w:val="00FF07EE"/>
    <w:rsid w:val="00FF122A"/>
    <w:rsid w:val="00FF1902"/>
    <w:rsid w:val="00FF19F7"/>
    <w:rsid w:val="00FF32BC"/>
    <w:rsid w:val="00FF4F59"/>
    <w:rsid w:val="00FF53BE"/>
    <w:rsid w:val="00FF6909"/>
    <w:rsid w:val="00FF6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0B97"/>
  <w15:docId w15:val="{C929575A-20E3-418C-9FDE-B354FF11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62"/>
    <w:pPr>
      <w:bidi/>
    </w:pPr>
  </w:style>
  <w:style w:type="paragraph" w:styleId="Heading1">
    <w:name w:val="heading 1"/>
    <w:basedOn w:val="Normal"/>
    <w:next w:val="Normal"/>
    <w:link w:val="Heading1Char"/>
    <w:uiPriority w:val="9"/>
    <w:qFormat/>
    <w:rsid w:val="00285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27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C291B"/>
    <w:pPr>
      <w:keepNext/>
      <w:spacing w:after="0" w:line="360" w:lineRule="auto"/>
      <w:jc w:val="lowKashida"/>
      <w:outlineLvl w:val="2"/>
    </w:pPr>
    <w:rPr>
      <w:rFonts w:ascii="Times New Roman" w:eastAsia="Times New Roman" w:hAnsi="Times New Roman" w:cs="PT Bold Heading"/>
      <w:b/>
      <w:bCs/>
      <w:sz w:val="36"/>
      <w:szCs w:val="36"/>
      <w:lang w:eastAsia="ar-SA"/>
    </w:rPr>
  </w:style>
  <w:style w:type="paragraph" w:styleId="Heading4">
    <w:name w:val="heading 4"/>
    <w:basedOn w:val="Normal"/>
    <w:next w:val="Normal"/>
    <w:link w:val="Heading4Char"/>
    <w:uiPriority w:val="9"/>
    <w:unhideWhenUsed/>
    <w:qFormat/>
    <w:rsid w:val="004A27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276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27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A27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27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508"/>
    <w:rPr>
      <w:b/>
      <w:bCs/>
    </w:rPr>
  </w:style>
  <w:style w:type="paragraph" w:styleId="ListParagraph">
    <w:name w:val="List Paragraph"/>
    <w:basedOn w:val="Normal"/>
    <w:uiPriority w:val="34"/>
    <w:qFormat/>
    <w:rsid w:val="00740508"/>
    <w:pPr>
      <w:ind w:left="720"/>
      <w:contextualSpacing/>
    </w:pPr>
  </w:style>
  <w:style w:type="paragraph" w:styleId="NoSpacing">
    <w:name w:val="No Spacing"/>
    <w:uiPriority w:val="1"/>
    <w:qFormat/>
    <w:rsid w:val="00740508"/>
    <w:pPr>
      <w:bidi/>
      <w:spacing w:after="0" w:line="240" w:lineRule="auto"/>
    </w:pPr>
  </w:style>
  <w:style w:type="character" w:styleId="Emphasis">
    <w:name w:val="Emphasis"/>
    <w:basedOn w:val="DefaultParagraphFont"/>
    <w:uiPriority w:val="20"/>
    <w:qFormat/>
    <w:rsid w:val="00740508"/>
    <w:rPr>
      <w:b/>
      <w:bCs/>
      <w:i w:val="0"/>
      <w:iCs w:val="0"/>
    </w:rPr>
  </w:style>
  <w:style w:type="paragraph" w:styleId="Header">
    <w:name w:val="header"/>
    <w:basedOn w:val="Normal"/>
    <w:link w:val="HeaderChar"/>
    <w:uiPriority w:val="99"/>
    <w:unhideWhenUsed/>
    <w:rsid w:val="007405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508"/>
  </w:style>
  <w:style w:type="paragraph" w:styleId="Footer">
    <w:name w:val="footer"/>
    <w:basedOn w:val="Normal"/>
    <w:link w:val="FooterChar"/>
    <w:uiPriority w:val="99"/>
    <w:unhideWhenUsed/>
    <w:rsid w:val="007405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0508"/>
  </w:style>
  <w:style w:type="paragraph" w:styleId="NormalWeb">
    <w:name w:val="Normal (Web)"/>
    <w:basedOn w:val="Normal"/>
    <w:uiPriority w:val="99"/>
    <w:unhideWhenUsed/>
    <w:rsid w:val="00EB50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272AC4"/>
    <w:rPr>
      <w:rFonts w:cs="Times New Roman"/>
    </w:rPr>
  </w:style>
  <w:style w:type="paragraph" w:styleId="FootnoteText">
    <w:name w:val="footnote text"/>
    <w:basedOn w:val="Normal"/>
    <w:link w:val="FootnoteTextChar"/>
    <w:uiPriority w:val="99"/>
    <w:semiHidden/>
    <w:rsid w:val="00272AC4"/>
    <w:pPr>
      <w:bidi w:val="0"/>
    </w:pPr>
    <w:rPr>
      <w:rFonts w:ascii="Calibri" w:eastAsia="Times New Roman" w:hAnsi="Calibri" w:cs="Arial"/>
      <w:sz w:val="20"/>
      <w:szCs w:val="20"/>
      <w:lang w:val="sv-SE" w:eastAsia="sv-SE"/>
    </w:rPr>
  </w:style>
  <w:style w:type="character" w:customStyle="1" w:styleId="FootnoteTextChar">
    <w:name w:val="Footnote Text Char"/>
    <w:basedOn w:val="DefaultParagraphFont"/>
    <w:link w:val="FootnoteText"/>
    <w:uiPriority w:val="99"/>
    <w:semiHidden/>
    <w:rsid w:val="00272AC4"/>
    <w:rPr>
      <w:rFonts w:ascii="Calibri" w:eastAsia="Times New Roman" w:hAnsi="Calibri" w:cs="Arial"/>
      <w:sz w:val="20"/>
      <w:szCs w:val="20"/>
      <w:lang w:val="sv-SE" w:eastAsia="sv-SE"/>
    </w:rPr>
  </w:style>
  <w:style w:type="character" w:styleId="FootnoteReference">
    <w:name w:val="footnote reference"/>
    <w:basedOn w:val="DefaultParagraphFont"/>
    <w:uiPriority w:val="99"/>
    <w:semiHidden/>
    <w:rsid w:val="00272AC4"/>
    <w:rPr>
      <w:rFonts w:cs="Times New Roman"/>
      <w:vertAlign w:val="superscript"/>
    </w:rPr>
  </w:style>
  <w:style w:type="table" w:styleId="TableGrid">
    <w:name w:val="Table Grid"/>
    <w:basedOn w:val="TableNormal"/>
    <w:uiPriority w:val="59"/>
    <w:rsid w:val="00272AC4"/>
    <w:pPr>
      <w:spacing w:after="0" w:line="240" w:lineRule="auto"/>
    </w:pPr>
    <w:rPr>
      <w:rFonts w:ascii="Calibri" w:eastAsia="Times New Roman" w:hAnsi="Calibri" w:cs="Calibri"/>
      <w:sz w:val="20"/>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272AC4"/>
    <w:pPr>
      <w:bidi w:val="0"/>
      <w:spacing w:before="240" w:after="60"/>
      <w:jc w:val="center"/>
      <w:outlineLvl w:val="0"/>
    </w:pPr>
    <w:rPr>
      <w:rFonts w:ascii="Cambria" w:eastAsia="Times New Roman" w:hAnsi="Cambria" w:cs="Times New Roman"/>
      <w:b/>
      <w:bCs/>
      <w:kern w:val="28"/>
      <w:sz w:val="32"/>
      <w:szCs w:val="32"/>
      <w:lang w:val="sv-SE" w:eastAsia="sv-SE"/>
    </w:rPr>
  </w:style>
  <w:style w:type="character" w:customStyle="1" w:styleId="TitleChar">
    <w:name w:val="Title Char"/>
    <w:basedOn w:val="DefaultParagraphFont"/>
    <w:link w:val="Title"/>
    <w:uiPriority w:val="99"/>
    <w:rsid w:val="00272AC4"/>
    <w:rPr>
      <w:rFonts w:ascii="Cambria" w:eastAsia="Times New Roman" w:hAnsi="Cambria" w:cs="Times New Roman"/>
      <w:b/>
      <w:bCs/>
      <w:kern w:val="28"/>
      <w:sz w:val="32"/>
      <w:szCs w:val="32"/>
      <w:lang w:val="sv-SE" w:eastAsia="sv-SE"/>
    </w:rPr>
  </w:style>
  <w:style w:type="paragraph" w:styleId="BalloonText">
    <w:name w:val="Balloon Text"/>
    <w:basedOn w:val="Normal"/>
    <w:link w:val="BalloonTextChar"/>
    <w:uiPriority w:val="99"/>
    <w:semiHidden/>
    <w:rsid w:val="00272AC4"/>
    <w:pPr>
      <w:bidi w:val="0"/>
      <w:spacing w:after="0" w:line="240" w:lineRule="auto"/>
    </w:pPr>
    <w:rPr>
      <w:rFonts w:ascii="Tahoma" w:eastAsia="Times New Roman" w:hAnsi="Tahoma" w:cs="Tahoma"/>
      <w:sz w:val="16"/>
      <w:szCs w:val="16"/>
      <w:lang w:val="sv-SE" w:eastAsia="sv-SE"/>
    </w:rPr>
  </w:style>
  <w:style w:type="character" w:customStyle="1" w:styleId="BalloonTextChar">
    <w:name w:val="Balloon Text Char"/>
    <w:basedOn w:val="DefaultParagraphFont"/>
    <w:link w:val="BalloonText"/>
    <w:uiPriority w:val="99"/>
    <w:semiHidden/>
    <w:rsid w:val="00272AC4"/>
    <w:rPr>
      <w:rFonts w:ascii="Tahoma" w:eastAsia="Times New Roman" w:hAnsi="Tahoma" w:cs="Tahoma"/>
      <w:sz w:val="16"/>
      <w:szCs w:val="16"/>
      <w:lang w:val="sv-SE" w:eastAsia="sv-SE"/>
    </w:rPr>
  </w:style>
  <w:style w:type="character" w:customStyle="1" w:styleId="Heading3Char">
    <w:name w:val="Heading 3 Char"/>
    <w:basedOn w:val="DefaultParagraphFont"/>
    <w:link w:val="Heading3"/>
    <w:rsid w:val="008C291B"/>
    <w:rPr>
      <w:rFonts w:ascii="Times New Roman" w:eastAsia="Times New Roman" w:hAnsi="Times New Roman" w:cs="PT Bold Heading"/>
      <w:b/>
      <w:bCs/>
      <w:sz w:val="36"/>
      <w:szCs w:val="36"/>
      <w:lang w:eastAsia="ar-SA"/>
    </w:rPr>
  </w:style>
  <w:style w:type="paragraph" w:styleId="BodyText">
    <w:name w:val="Body Text"/>
    <w:basedOn w:val="Normal"/>
    <w:link w:val="BodyTextChar"/>
    <w:rsid w:val="008C291B"/>
    <w:pPr>
      <w:spacing w:after="0" w:line="360" w:lineRule="auto"/>
      <w:jc w:val="center"/>
    </w:pPr>
    <w:rPr>
      <w:rFonts w:ascii="Times New Roman" w:eastAsia="Times New Roman" w:hAnsi="Times New Roman" w:cs="PT Bold Heading"/>
      <w:b/>
      <w:bCs/>
      <w:sz w:val="40"/>
      <w:szCs w:val="40"/>
      <w:lang w:eastAsia="ar-SA"/>
    </w:rPr>
  </w:style>
  <w:style w:type="character" w:customStyle="1" w:styleId="BodyTextChar">
    <w:name w:val="Body Text Char"/>
    <w:basedOn w:val="DefaultParagraphFont"/>
    <w:link w:val="BodyText"/>
    <w:rsid w:val="008C291B"/>
    <w:rPr>
      <w:rFonts w:ascii="Times New Roman" w:eastAsia="Times New Roman" w:hAnsi="Times New Roman" w:cs="PT Bold Heading"/>
      <w:b/>
      <w:bCs/>
      <w:sz w:val="40"/>
      <w:szCs w:val="40"/>
      <w:lang w:eastAsia="ar-SA"/>
    </w:rPr>
  </w:style>
  <w:style w:type="character" w:customStyle="1" w:styleId="largfont1">
    <w:name w:val="largfont1"/>
    <w:basedOn w:val="DefaultParagraphFont"/>
    <w:rsid w:val="000137E0"/>
    <w:rPr>
      <w:rFonts w:ascii="Times New Roman" w:hAnsi="Times New Roman" w:cs="Times New Roman" w:hint="default"/>
      <w:sz w:val="20"/>
      <w:szCs w:val="20"/>
    </w:rPr>
  </w:style>
  <w:style w:type="character" w:customStyle="1" w:styleId="Heading2Char">
    <w:name w:val="Heading 2 Char"/>
    <w:basedOn w:val="DefaultParagraphFont"/>
    <w:link w:val="Heading2"/>
    <w:uiPriority w:val="9"/>
    <w:rsid w:val="004A276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A27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A276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A27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A27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276B"/>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4A276B"/>
    <w:pPr>
      <w:spacing w:after="120"/>
    </w:pPr>
    <w:rPr>
      <w:sz w:val="16"/>
      <w:szCs w:val="16"/>
    </w:rPr>
  </w:style>
  <w:style w:type="character" w:customStyle="1" w:styleId="BodyText3Char">
    <w:name w:val="Body Text 3 Char"/>
    <w:basedOn w:val="DefaultParagraphFont"/>
    <w:link w:val="BodyText3"/>
    <w:uiPriority w:val="99"/>
    <w:semiHidden/>
    <w:rsid w:val="004A276B"/>
    <w:rPr>
      <w:sz w:val="16"/>
      <w:szCs w:val="16"/>
    </w:rPr>
  </w:style>
  <w:style w:type="character" w:styleId="Hyperlink">
    <w:name w:val="Hyperlink"/>
    <w:basedOn w:val="DefaultParagraphFont"/>
    <w:uiPriority w:val="99"/>
    <w:unhideWhenUsed/>
    <w:rsid w:val="002358D6"/>
    <w:rPr>
      <w:color w:val="0000FF"/>
      <w:u w:val="single"/>
    </w:rPr>
  </w:style>
  <w:style w:type="character" w:customStyle="1" w:styleId="Heading1Char">
    <w:name w:val="Heading 1 Char"/>
    <w:basedOn w:val="DefaultParagraphFont"/>
    <w:link w:val="Heading1"/>
    <w:uiPriority w:val="9"/>
    <w:rsid w:val="0028547E"/>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F36312"/>
  </w:style>
  <w:style w:type="character" w:customStyle="1" w:styleId="author-name">
    <w:name w:val="author-name"/>
    <w:basedOn w:val="DefaultParagraphFont"/>
    <w:rsid w:val="009A6C9F"/>
  </w:style>
  <w:style w:type="character" w:styleId="UnresolvedMention">
    <w:name w:val="Unresolved Mention"/>
    <w:basedOn w:val="DefaultParagraphFont"/>
    <w:uiPriority w:val="99"/>
    <w:semiHidden/>
    <w:unhideWhenUsed/>
    <w:rsid w:val="007F3698"/>
    <w:rPr>
      <w:color w:val="605E5C"/>
      <w:shd w:val="clear" w:color="auto" w:fill="E1DFDD"/>
    </w:rPr>
  </w:style>
  <w:style w:type="character" w:customStyle="1" w:styleId="html-tag">
    <w:name w:val="html-tag"/>
    <w:basedOn w:val="DefaultParagraphFont"/>
    <w:rsid w:val="003A21EC"/>
  </w:style>
  <w:style w:type="paragraph" w:customStyle="1" w:styleId="Default">
    <w:name w:val="Default"/>
    <w:rsid w:val="003A21EC"/>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0974B2"/>
    <w:rPr>
      <w:i/>
      <w:iCs/>
    </w:rPr>
  </w:style>
  <w:style w:type="character" w:customStyle="1" w:styleId="reference-text">
    <w:name w:val="reference-text"/>
    <w:basedOn w:val="DefaultParagraphFont"/>
    <w:rsid w:val="00147161"/>
  </w:style>
  <w:style w:type="character" w:customStyle="1" w:styleId="hps">
    <w:name w:val="hps"/>
    <w:basedOn w:val="DefaultParagraphFont"/>
    <w:rsid w:val="0097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6528">
      <w:bodyDiv w:val="1"/>
      <w:marLeft w:val="0"/>
      <w:marRight w:val="0"/>
      <w:marTop w:val="0"/>
      <w:marBottom w:val="0"/>
      <w:divBdr>
        <w:top w:val="none" w:sz="0" w:space="0" w:color="auto"/>
        <w:left w:val="none" w:sz="0" w:space="0" w:color="auto"/>
        <w:bottom w:val="none" w:sz="0" w:space="0" w:color="auto"/>
        <w:right w:val="none" w:sz="0" w:space="0" w:color="auto"/>
      </w:divBdr>
    </w:div>
    <w:div w:id="73553132">
      <w:bodyDiv w:val="1"/>
      <w:marLeft w:val="0"/>
      <w:marRight w:val="0"/>
      <w:marTop w:val="0"/>
      <w:marBottom w:val="0"/>
      <w:divBdr>
        <w:top w:val="none" w:sz="0" w:space="0" w:color="auto"/>
        <w:left w:val="none" w:sz="0" w:space="0" w:color="auto"/>
        <w:bottom w:val="none" w:sz="0" w:space="0" w:color="auto"/>
        <w:right w:val="none" w:sz="0" w:space="0" w:color="auto"/>
      </w:divBdr>
    </w:div>
    <w:div w:id="119232767">
      <w:bodyDiv w:val="1"/>
      <w:marLeft w:val="0"/>
      <w:marRight w:val="0"/>
      <w:marTop w:val="0"/>
      <w:marBottom w:val="0"/>
      <w:divBdr>
        <w:top w:val="none" w:sz="0" w:space="0" w:color="auto"/>
        <w:left w:val="none" w:sz="0" w:space="0" w:color="auto"/>
        <w:bottom w:val="none" w:sz="0" w:space="0" w:color="auto"/>
        <w:right w:val="none" w:sz="0" w:space="0" w:color="auto"/>
      </w:divBdr>
    </w:div>
    <w:div w:id="120735633">
      <w:bodyDiv w:val="1"/>
      <w:marLeft w:val="0"/>
      <w:marRight w:val="0"/>
      <w:marTop w:val="0"/>
      <w:marBottom w:val="0"/>
      <w:divBdr>
        <w:top w:val="none" w:sz="0" w:space="0" w:color="auto"/>
        <w:left w:val="none" w:sz="0" w:space="0" w:color="auto"/>
        <w:bottom w:val="none" w:sz="0" w:space="0" w:color="auto"/>
        <w:right w:val="none" w:sz="0" w:space="0" w:color="auto"/>
      </w:divBdr>
    </w:div>
    <w:div w:id="139881439">
      <w:bodyDiv w:val="1"/>
      <w:marLeft w:val="0"/>
      <w:marRight w:val="0"/>
      <w:marTop w:val="0"/>
      <w:marBottom w:val="0"/>
      <w:divBdr>
        <w:top w:val="none" w:sz="0" w:space="0" w:color="auto"/>
        <w:left w:val="none" w:sz="0" w:space="0" w:color="auto"/>
        <w:bottom w:val="none" w:sz="0" w:space="0" w:color="auto"/>
        <w:right w:val="none" w:sz="0" w:space="0" w:color="auto"/>
      </w:divBdr>
    </w:div>
    <w:div w:id="161359759">
      <w:bodyDiv w:val="1"/>
      <w:marLeft w:val="0"/>
      <w:marRight w:val="0"/>
      <w:marTop w:val="0"/>
      <w:marBottom w:val="0"/>
      <w:divBdr>
        <w:top w:val="none" w:sz="0" w:space="0" w:color="auto"/>
        <w:left w:val="none" w:sz="0" w:space="0" w:color="auto"/>
        <w:bottom w:val="none" w:sz="0" w:space="0" w:color="auto"/>
        <w:right w:val="none" w:sz="0" w:space="0" w:color="auto"/>
      </w:divBdr>
    </w:div>
    <w:div w:id="204416813">
      <w:bodyDiv w:val="1"/>
      <w:marLeft w:val="0"/>
      <w:marRight w:val="0"/>
      <w:marTop w:val="0"/>
      <w:marBottom w:val="0"/>
      <w:divBdr>
        <w:top w:val="none" w:sz="0" w:space="0" w:color="auto"/>
        <w:left w:val="none" w:sz="0" w:space="0" w:color="auto"/>
        <w:bottom w:val="none" w:sz="0" w:space="0" w:color="auto"/>
        <w:right w:val="none" w:sz="0" w:space="0" w:color="auto"/>
      </w:divBdr>
    </w:div>
    <w:div w:id="241986262">
      <w:bodyDiv w:val="1"/>
      <w:marLeft w:val="0"/>
      <w:marRight w:val="0"/>
      <w:marTop w:val="0"/>
      <w:marBottom w:val="0"/>
      <w:divBdr>
        <w:top w:val="none" w:sz="0" w:space="0" w:color="auto"/>
        <w:left w:val="none" w:sz="0" w:space="0" w:color="auto"/>
        <w:bottom w:val="none" w:sz="0" w:space="0" w:color="auto"/>
        <w:right w:val="none" w:sz="0" w:space="0" w:color="auto"/>
      </w:divBdr>
    </w:div>
    <w:div w:id="258678488">
      <w:bodyDiv w:val="1"/>
      <w:marLeft w:val="0"/>
      <w:marRight w:val="0"/>
      <w:marTop w:val="0"/>
      <w:marBottom w:val="0"/>
      <w:divBdr>
        <w:top w:val="none" w:sz="0" w:space="0" w:color="auto"/>
        <w:left w:val="none" w:sz="0" w:space="0" w:color="auto"/>
        <w:bottom w:val="none" w:sz="0" w:space="0" w:color="auto"/>
        <w:right w:val="none" w:sz="0" w:space="0" w:color="auto"/>
      </w:divBdr>
    </w:div>
    <w:div w:id="391198280">
      <w:bodyDiv w:val="1"/>
      <w:marLeft w:val="0"/>
      <w:marRight w:val="0"/>
      <w:marTop w:val="0"/>
      <w:marBottom w:val="0"/>
      <w:divBdr>
        <w:top w:val="none" w:sz="0" w:space="0" w:color="auto"/>
        <w:left w:val="none" w:sz="0" w:space="0" w:color="auto"/>
        <w:bottom w:val="none" w:sz="0" w:space="0" w:color="auto"/>
        <w:right w:val="none" w:sz="0" w:space="0" w:color="auto"/>
      </w:divBdr>
    </w:div>
    <w:div w:id="393815558">
      <w:bodyDiv w:val="1"/>
      <w:marLeft w:val="0"/>
      <w:marRight w:val="0"/>
      <w:marTop w:val="0"/>
      <w:marBottom w:val="0"/>
      <w:divBdr>
        <w:top w:val="none" w:sz="0" w:space="0" w:color="auto"/>
        <w:left w:val="none" w:sz="0" w:space="0" w:color="auto"/>
        <w:bottom w:val="none" w:sz="0" w:space="0" w:color="auto"/>
        <w:right w:val="none" w:sz="0" w:space="0" w:color="auto"/>
      </w:divBdr>
    </w:div>
    <w:div w:id="460996383">
      <w:bodyDiv w:val="1"/>
      <w:marLeft w:val="0"/>
      <w:marRight w:val="0"/>
      <w:marTop w:val="0"/>
      <w:marBottom w:val="0"/>
      <w:divBdr>
        <w:top w:val="none" w:sz="0" w:space="0" w:color="auto"/>
        <w:left w:val="none" w:sz="0" w:space="0" w:color="auto"/>
        <w:bottom w:val="none" w:sz="0" w:space="0" w:color="auto"/>
        <w:right w:val="none" w:sz="0" w:space="0" w:color="auto"/>
      </w:divBdr>
    </w:div>
    <w:div w:id="477108473">
      <w:bodyDiv w:val="1"/>
      <w:marLeft w:val="0"/>
      <w:marRight w:val="0"/>
      <w:marTop w:val="0"/>
      <w:marBottom w:val="0"/>
      <w:divBdr>
        <w:top w:val="none" w:sz="0" w:space="0" w:color="auto"/>
        <w:left w:val="none" w:sz="0" w:space="0" w:color="auto"/>
        <w:bottom w:val="none" w:sz="0" w:space="0" w:color="auto"/>
        <w:right w:val="none" w:sz="0" w:space="0" w:color="auto"/>
      </w:divBdr>
    </w:div>
    <w:div w:id="522330913">
      <w:bodyDiv w:val="1"/>
      <w:marLeft w:val="0"/>
      <w:marRight w:val="0"/>
      <w:marTop w:val="0"/>
      <w:marBottom w:val="0"/>
      <w:divBdr>
        <w:top w:val="none" w:sz="0" w:space="0" w:color="auto"/>
        <w:left w:val="none" w:sz="0" w:space="0" w:color="auto"/>
        <w:bottom w:val="none" w:sz="0" w:space="0" w:color="auto"/>
        <w:right w:val="none" w:sz="0" w:space="0" w:color="auto"/>
      </w:divBdr>
    </w:div>
    <w:div w:id="555245236">
      <w:bodyDiv w:val="1"/>
      <w:marLeft w:val="0"/>
      <w:marRight w:val="0"/>
      <w:marTop w:val="0"/>
      <w:marBottom w:val="0"/>
      <w:divBdr>
        <w:top w:val="none" w:sz="0" w:space="0" w:color="auto"/>
        <w:left w:val="none" w:sz="0" w:space="0" w:color="auto"/>
        <w:bottom w:val="none" w:sz="0" w:space="0" w:color="auto"/>
        <w:right w:val="none" w:sz="0" w:space="0" w:color="auto"/>
      </w:divBdr>
    </w:div>
    <w:div w:id="597181860">
      <w:bodyDiv w:val="1"/>
      <w:marLeft w:val="0"/>
      <w:marRight w:val="0"/>
      <w:marTop w:val="0"/>
      <w:marBottom w:val="0"/>
      <w:divBdr>
        <w:top w:val="none" w:sz="0" w:space="0" w:color="auto"/>
        <w:left w:val="none" w:sz="0" w:space="0" w:color="auto"/>
        <w:bottom w:val="none" w:sz="0" w:space="0" w:color="auto"/>
        <w:right w:val="none" w:sz="0" w:space="0" w:color="auto"/>
      </w:divBdr>
    </w:div>
    <w:div w:id="629625871">
      <w:bodyDiv w:val="1"/>
      <w:marLeft w:val="0"/>
      <w:marRight w:val="0"/>
      <w:marTop w:val="0"/>
      <w:marBottom w:val="0"/>
      <w:divBdr>
        <w:top w:val="none" w:sz="0" w:space="0" w:color="auto"/>
        <w:left w:val="none" w:sz="0" w:space="0" w:color="auto"/>
        <w:bottom w:val="none" w:sz="0" w:space="0" w:color="auto"/>
        <w:right w:val="none" w:sz="0" w:space="0" w:color="auto"/>
      </w:divBdr>
    </w:div>
    <w:div w:id="670907809">
      <w:bodyDiv w:val="1"/>
      <w:marLeft w:val="0"/>
      <w:marRight w:val="0"/>
      <w:marTop w:val="0"/>
      <w:marBottom w:val="0"/>
      <w:divBdr>
        <w:top w:val="none" w:sz="0" w:space="0" w:color="auto"/>
        <w:left w:val="none" w:sz="0" w:space="0" w:color="auto"/>
        <w:bottom w:val="none" w:sz="0" w:space="0" w:color="auto"/>
        <w:right w:val="none" w:sz="0" w:space="0" w:color="auto"/>
      </w:divBdr>
    </w:div>
    <w:div w:id="801338821">
      <w:bodyDiv w:val="1"/>
      <w:marLeft w:val="0"/>
      <w:marRight w:val="0"/>
      <w:marTop w:val="0"/>
      <w:marBottom w:val="0"/>
      <w:divBdr>
        <w:top w:val="none" w:sz="0" w:space="0" w:color="auto"/>
        <w:left w:val="none" w:sz="0" w:space="0" w:color="auto"/>
        <w:bottom w:val="none" w:sz="0" w:space="0" w:color="auto"/>
        <w:right w:val="none" w:sz="0" w:space="0" w:color="auto"/>
      </w:divBdr>
    </w:div>
    <w:div w:id="843546563">
      <w:bodyDiv w:val="1"/>
      <w:marLeft w:val="0"/>
      <w:marRight w:val="0"/>
      <w:marTop w:val="0"/>
      <w:marBottom w:val="0"/>
      <w:divBdr>
        <w:top w:val="none" w:sz="0" w:space="0" w:color="auto"/>
        <w:left w:val="none" w:sz="0" w:space="0" w:color="auto"/>
        <w:bottom w:val="none" w:sz="0" w:space="0" w:color="auto"/>
        <w:right w:val="none" w:sz="0" w:space="0" w:color="auto"/>
      </w:divBdr>
    </w:div>
    <w:div w:id="850607081">
      <w:bodyDiv w:val="1"/>
      <w:marLeft w:val="0"/>
      <w:marRight w:val="0"/>
      <w:marTop w:val="0"/>
      <w:marBottom w:val="0"/>
      <w:divBdr>
        <w:top w:val="none" w:sz="0" w:space="0" w:color="auto"/>
        <w:left w:val="none" w:sz="0" w:space="0" w:color="auto"/>
        <w:bottom w:val="none" w:sz="0" w:space="0" w:color="auto"/>
        <w:right w:val="none" w:sz="0" w:space="0" w:color="auto"/>
      </w:divBdr>
    </w:div>
    <w:div w:id="858009138">
      <w:bodyDiv w:val="1"/>
      <w:marLeft w:val="0"/>
      <w:marRight w:val="0"/>
      <w:marTop w:val="0"/>
      <w:marBottom w:val="0"/>
      <w:divBdr>
        <w:top w:val="none" w:sz="0" w:space="0" w:color="auto"/>
        <w:left w:val="none" w:sz="0" w:space="0" w:color="auto"/>
        <w:bottom w:val="none" w:sz="0" w:space="0" w:color="auto"/>
        <w:right w:val="none" w:sz="0" w:space="0" w:color="auto"/>
      </w:divBdr>
    </w:div>
    <w:div w:id="921068324">
      <w:bodyDiv w:val="1"/>
      <w:marLeft w:val="0"/>
      <w:marRight w:val="0"/>
      <w:marTop w:val="0"/>
      <w:marBottom w:val="0"/>
      <w:divBdr>
        <w:top w:val="none" w:sz="0" w:space="0" w:color="auto"/>
        <w:left w:val="none" w:sz="0" w:space="0" w:color="auto"/>
        <w:bottom w:val="none" w:sz="0" w:space="0" w:color="auto"/>
        <w:right w:val="none" w:sz="0" w:space="0" w:color="auto"/>
      </w:divBdr>
    </w:div>
    <w:div w:id="933782926">
      <w:bodyDiv w:val="1"/>
      <w:marLeft w:val="0"/>
      <w:marRight w:val="0"/>
      <w:marTop w:val="0"/>
      <w:marBottom w:val="0"/>
      <w:divBdr>
        <w:top w:val="none" w:sz="0" w:space="0" w:color="auto"/>
        <w:left w:val="none" w:sz="0" w:space="0" w:color="auto"/>
        <w:bottom w:val="none" w:sz="0" w:space="0" w:color="auto"/>
        <w:right w:val="none" w:sz="0" w:space="0" w:color="auto"/>
      </w:divBdr>
    </w:div>
    <w:div w:id="1018970576">
      <w:bodyDiv w:val="1"/>
      <w:marLeft w:val="0"/>
      <w:marRight w:val="0"/>
      <w:marTop w:val="0"/>
      <w:marBottom w:val="0"/>
      <w:divBdr>
        <w:top w:val="none" w:sz="0" w:space="0" w:color="auto"/>
        <w:left w:val="none" w:sz="0" w:space="0" w:color="auto"/>
        <w:bottom w:val="none" w:sz="0" w:space="0" w:color="auto"/>
        <w:right w:val="none" w:sz="0" w:space="0" w:color="auto"/>
      </w:divBdr>
    </w:div>
    <w:div w:id="1048993498">
      <w:bodyDiv w:val="1"/>
      <w:marLeft w:val="0"/>
      <w:marRight w:val="0"/>
      <w:marTop w:val="0"/>
      <w:marBottom w:val="0"/>
      <w:divBdr>
        <w:top w:val="none" w:sz="0" w:space="0" w:color="auto"/>
        <w:left w:val="none" w:sz="0" w:space="0" w:color="auto"/>
        <w:bottom w:val="none" w:sz="0" w:space="0" w:color="auto"/>
        <w:right w:val="none" w:sz="0" w:space="0" w:color="auto"/>
      </w:divBdr>
    </w:div>
    <w:div w:id="1143277981">
      <w:bodyDiv w:val="1"/>
      <w:marLeft w:val="0"/>
      <w:marRight w:val="0"/>
      <w:marTop w:val="0"/>
      <w:marBottom w:val="0"/>
      <w:divBdr>
        <w:top w:val="none" w:sz="0" w:space="0" w:color="auto"/>
        <w:left w:val="none" w:sz="0" w:space="0" w:color="auto"/>
        <w:bottom w:val="none" w:sz="0" w:space="0" w:color="auto"/>
        <w:right w:val="none" w:sz="0" w:space="0" w:color="auto"/>
      </w:divBdr>
    </w:div>
    <w:div w:id="1155728211">
      <w:bodyDiv w:val="1"/>
      <w:marLeft w:val="0"/>
      <w:marRight w:val="0"/>
      <w:marTop w:val="0"/>
      <w:marBottom w:val="0"/>
      <w:divBdr>
        <w:top w:val="none" w:sz="0" w:space="0" w:color="auto"/>
        <w:left w:val="none" w:sz="0" w:space="0" w:color="auto"/>
        <w:bottom w:val="none" w:sz="0" w:space="0" w:color="auto"/>
        <w:right w:val="none" w:sz="0" w:space="0" w:color="auto"/>
      </w:divBdr>
    </w:div>
    <w:div w:id="1224870492">
      <w:bodyDiv w:val="1"/>
      <w:marLeft w:val="0"/>
      <w:marRight w:val="0"/>
      <w:marTop w:val="0"/>
      <w:marBottom w:val="0"/>
      <w:divBdr>
        <w:top w:val="none" w:sz="0" w:space="0" w:color="auto"/>
        <w:left w:val="none" w:sz="0" w:space="0" w:color="auto"/>
        <w:bottom w:val="none" w:sz="0" w:space="0" w:color="auto"/>
        <w:right w:val="none" w:sz="0" w:space="0" w:color="auto"/>
      </w:divBdr>
    </w:div>
    <w:div w:id="1225876184">
      <w:bodyDiv w:val="1"/>
      <w:marLeft w:val="0"/>
      <w:marRight w:val="0"/>
      <w:marTop w:val="0"/>
      <w:marBottom w:val="0"/>
      <w:divBdr>
        <w:top w:val="none" w:sz="0" w:space="0" w:color="auto"/>
        <w:left w:val="none" w:sz="0" w:space="0" w:color="auto"/>
        <w:bottom w:val="none" w:sz="0" w:space="0" w:color="auto"/>
        <w:right w:val="none" w:sz="0" w:space="0" w:color="auto"/>
      </w:divBdr>
    </w:div>
    <w:div w:id="1226450240">
      <w:bodyDiv w:val="1"/>
      <w:marLeft w:val="0"/>
      <w:marRight w:val="0"/>
      <w:marTop w:val="0"/>
      <w:marBottom w:val="0"/>
      <w:divBdr>
        <w:top w:val="none" w:sz="0" w:space="0" w:color="auto"/>
        <w:left w:val="none" w:sz="0" w:space="0" w:color="auto"/>
        <w:bottom w:val="none" w:sz="0" w:space="0" w:color="auto"/>
        <w:right w:val="none" w:sz="0" w:space="0" w:color="auto"/>
      </w:divBdr>
    </w:div>
    <w:div w:id="1247880274">
      <w:bodyDiv w:val="1"/>
      <w:marLeft w:val="0"/>
      <w:marRight w:val="0"/>
      <w:marTop w:val="0"/>
      <w:marBottom w:val="0"/>
      <w:divBdr>
        <w:top w:val="none" w:sz="0" w:space="0" w:color="auto"/>
        <w:left w:val="none" w:sz="0" w:space="0" w:color="auto"/>
        <w:bottom w:val="none" w:sz="0" w:space="0" w:color="auto"/>
        <w:right w:val="none" w:sz="0" w:space="0" w:color="auto"/>
      </w:divBdr>
    </w:div>
    <w:div w:id="1357805393">
      <w:bodyDiv w:val="1"/>
      <w:marLeft w:val="0"/>
      <w:marRight w:val="0"/>
      <w:marTop w:val="0"/>
      <w:marBottom w:val="0"/>
      <w:divBdr>
        <w:top w:val="none" w:sz="0" w:space="0" w:color="auto"/>
        <w:left w:val="none" w:sz="0" w:space="0" w:color="auto"/>
        <w:bottom w:val="none" w:sz="0" w:space="0" w:color="auto"/>
        <w:right w:val="none" w:sz="0" w:space="0" w:color="auto"/>
      </w:divBdr>
    </w:div>
    <w:div w:id="1360351631">
      <w:bodyDiv w:val="1"/>
      <w:marLeft w:val="0"/>
      <w:marRight w:val="0"/>
      <w:marTop w:val="0"/>
      <w:marBottom w:val="0"/>
      <w:divBdr>
        <w:top w:val="none" w:sz="0" w:space="0" w:color="auto"/>
        <w:left w:val="none" w:sz="0" w:space="0" w:color="auto"/>
        <w:bottom w:val="none" w:sz="0" w:space="0" w:color="auto"/>
        <w:right w:val="none" w:sz="0" w:space="0" w:color="auto"/>
      </w:divBdr>
    </w:div>
    <w:div w:id="1417819628">
      <w:bodyDiv w:val="1"/>
      <w:marLeft w:val="0"/>
      <w:marRight w:val="0"/>
      <w:marTop w:val="0"/>
      <w:marBottom w:val="0"/>
      <w:divBdr>
        <w:top w:val="none" w:sz="0" w:space="0" w:color="auto"/>
        <w:left w:val="none" w:sz="0" w:space="0" w:color="auto"/>
        <w:bottom w:val="none" w:sz="0" w:space="0" w:color="auto"/>
        <w:right w:val="none" w:sz="0" w:space="0" w:color="auto"/>
      </w:divBdr>
    </w:div>
    <w:div w:id="1512986329">
      <w:bodyDiv w:val="1"/>
      <w:marLeft w:val="0"/>
      <w:marRight w:val="0"/>
      <w:marTop w:val="0"/>
      <w:marBottom w:val="0"/>
      <w:divBdr>
        <w:top w:val="none" w:sz="0" w:space="0" w:color="auto"/>
        <w:left w:val="none" w:sz="0" w:space="0" w:color="auto"/>
        <w:bottom w:val="none" w:sz="0" w:space="0" w:color="auto"/>
        <w:right w:val="none" w:sz="0" w:space="0" w:color="auto"/>
      </w:divBdr>
    </w:div>
    <w:div w:id="1519271715">
      <w:bodyDiv w:val="1"/>
      <w:marLeft w:val="0"/>
      <w:marRight w:val="0"/>
      <w:marTop w:val="0"/>
      <w:marBottom w:val="0"/>
      <w:divBdr>
        <w:top w:val="none" w:sz="0" w:space="0" w:color="auto"/>
        <w:left w:val="none" w:sz="0" w:space="0" w:color="auto"/>
        <w:bottom w:val="none" w:sz="0" w:space="0" w:color="auto"/>
        <w:right w:val="none" w:sz="0" w:space="0" w:color="auto"/>
      </w:divBdr>
    </w:div>
    <w:div w:id="1587957473">
      <w:bodyDiv w:val="1"/>
      <w:marLeft w:val="0"/>
      <w:marRight w:val="0"/>
      <w:marTop w:val="0"/>
      <w:marBottom w:val="0"/>
      <w:divBdr>
        <w:top w:val="none" w:sz="0" w:space="0" w:color="auto"/>
        <w:left w:val="none" w:sz="0" w:space="0" w:color="auto"/>
        <w:bottom w:val="none" w:sz="0" w:space="0" w:color="auto"/>
        <w:right w:val="none" w:sz="0" w:space="0" w:color="auto"/>
      </w:divBdr>
    </w:div>
    <w:div w:id="1619683466">
      <w:bodyDiv w:val="1"/>
      <w:marLeft w:val="0"/>
      <w:marRight w:val="0"/>
      <w:marTop w:val="0"/>
      <w:marBottom w:val="0"/>
      <w:divBdr>
        <w:top w:val="none" w:sz="0" w:space="0" w:color="auto"/>
        <w:left w:val="none" w:sz="0" w:space="0" w:color="auto"/>
        <w:bottom w:val="none" w:sz="0" w:space="0" w:color="auto"/>
        <w:right w:val="none" w:sz="0" w:space="0" w:color="auto"/>
      </w:divBdr>
    </w:div>
    <w:div w:id="1724013498">
      <w:bodyDiv w:val="1"/>
      <w:marLeft w:val="0"/>
      <w:marRight w:val="0"/>
      <w:marTop w:val="0"/>
      <w:marBottom w:val="0"/>
      <w:divBdr>
        <w:top w:val="none" w:sz="0" w:space="0" w:color="auto"/>
        <w:left w:val="none" w:sz="0" w:space="0" w:color="auto"/>
        <w:bottom w:val="none" w:sz="0" w:space="0" w:color="auto"/>
        <w:right w:val="none" w:sz="0" w:space="0" w:color="auto"/>
      </w:divBdr>
    </w:div>
    <w:div w:id="1766803881">
      <w:bodyDiv w:val="1"/>
      <w:marLeft w:val="0"/>
      <w:marRight w:val="0"/>
      <w:marTop w:val="0"/>
      <w:marBottom w:val="0"/>
      <w:divBdr>
        <w:top w:val="none" w:sz="0" w:space="0" w:color="auto"/>
        <w:left w:val="none" w:sz="0" w:space="0" w:color="auto"/>
        <w:bottom w:val="none" w:sz="0" w:space="0" w:color="auto"/>
        <w:right w:val="none" w:sz="0" w:space="0" w:color="auto"/>
      </w:divBdr>
    </w:div>
    <w:div w:id="1829901566">
      <w:bodyDiv w:val="1"/>
      <w:marLeft w:val="0"/>
      <w:marRight w:val="0"/>
      <w:marTop w:val="0"/>
      <w:marBottom w:val="0"/>
      <w:divBdr>
        <w:top w:val="none" w:sz="0" w:space="0" w:color="auto"/>
        <w:left w:val="none" w:sz="0" w:space="0" w:color="auto"/>
        <w:bottom w:val="none" w:sz="0" w:space="0" w:color="auto"/>
        <w:right w:val="none" w:sz="0" w:space="0" w:color="auto"/>
      </w:divBdr>
    </w:div>
    <w:div w:id="1866747983">
      <w:bodyDiv w:val="1"/>
      <w:marLeft w:val="0"/>
      <w:marRight w:val="0"/>
      <w:marTop w:val="0"/>
      <w:marBottom w:val="0"/>
      <w:divBdr>
        <w:top w:val="none" w:sz="0" w:space="0" w:color="auto"/>
        <w:left w:val="none" w:sz="0" w:space="0" w:color="auto"/>
        <w:bottom w:val="none" w:sz="0" w:space="0" w:color="auto"/>
        <w:right w:val="none" w:sz="0" w:space="0" w:color="auto"/>
      </w:divBdr>
    </w:div>
    <w:div w:id="1873109939">
      <w:bodyDiv w:val="1"/>
      <w:marLeft w:val="0"/>
      <w:marRight w:val="0"/>
      <w:marTop w:val="0"/>
      <w:marBottom w:val="0"/>
      <w:divBdr>
        <w:top w:val="none" w:sz="0" w:space="0" w:color="auto"/>
        <w:left w:val="none" w:sz="0" w:space="0" w:color="auto"/>
        <w:bottom w:val="none" w:sz="0" w:space="0" w:color="auto"/>
        <w:right w:val="none" w:sz="0" w:space="0" w:color="auto"/>
      </w:divBdr>
    </w:div>
    <w:div w:id="1888758174">
      <w:bodyDiv w:val="1"/>
      <w:marLeft w:val="0"/>
      <w:marRight w:val="0"/>
      <w:marTop w:val="0"/>
      <w:marBottom w:val="0"/>
      <w:divBdr>
        <w:top w:val="none" w:sz="0" w:space="0" w:color="auto"/>
        <w:left w:val="none" w:sz="0" w:space="0" w:color="auto"/>
        <w:bottom w:val="none" w:sz="0" w:space="0" w:color="auto"/>
        <w:right w:val="none" w:sz="0" w:space="0" w:color="auto"/>
      </w:divBdr>
    </w:div>
    <w:div w:id="1950890656">
      <w:bodyDiv w:val="1"/>
      <w:marLeft w:val="0"/>
      <w:marRight w:val="0"/>
      <w:marTop w:val="0"/>
      <w:marBottom w:val="0"/>
      <w:divBdr>
        <w:top w:val="none" w:sz="0" w:space="0" w:color="auto"/>
        <w:left w:val="none" w:sz="0" w:space="0" w:color="auto"/>
        <w:bottom w:val="none" w:sz="0" w:space="0" w:color="auto"/>
        <w:right w:val="none" w:sz="0" w:space="0" w:color="auto"/>
      </w:divBdr>
    </w:div>
    <w:div w:id="2010134766">
      <w:bodyDiv w:val="1"/>
      <w:marLeft w:val="0"/>
      <w:marRight w:val="0"/>
      <w:marTop w:val="0"/>
      <w:marBottom w:val="0"/>
      <w:divBdr>
        <w:top w:val="none" w:sz="0" w:space="0" w:color="auto"/>
        <w:left w:val="none" w:sz="0" w:space="0" w:color="auto"/>
        <w:bottom w:val="none" w:sz="0" w:space="0" w:color="auto"/>
        <w:right w:val="none" w:sz="0" w:space="0" w:color="auto"/>
      </w:divBdr>
    </w:div>
    <w:div w:id="2088571631">
      <w:bodyDiv w:val="1"/>
      <w:marLeft w:val="0"/>
      <w:marRight w:val="0"/>
      <w:marTop w:val="0"/>
      <w:marBottom w:val="0"/>
      <w:divBdr>
        <w:top w:val="none" w:sz="0" w:space="0" w:color="auto"/>
        <w:left w:val="none" w:sz="0" w:space="0" w:color="auto"/>
        <w:bottom w:val="none" w:sz="0" w:space="0" w:color="auto"/>
        <w:right w:val="none" w:sz="0" w:space="0" w:color="auto"/>
      </w:divBdr>
    </w:div>
    <w:div w:id="21023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lph_Barton_Per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F362-DC2B-47FD-87DC-826F353C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23</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alkuwity alanzi</cp:lastModifiedBy>
  <cp:revision>2039</cp:revision>
  <dcterms:created xsi:type="dcterms:W3CDTF">2020-01-01T01:20:00Z</dcterms:created>
  <dcterms:modified xsi:type="dcterms:W3CDTF">2020-04-17T21:49:00Z</dcterms:modified>
</cp:coreProperties>
</file>